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1E0"/>
      </w:tblPr>
      <w:tblGrid>
        <w:gridCol w:w="3119"/>
        <w:gridCol w:w="11765"/>
      </w:tblGrid>
      <w:tr w:rsidR="00C9313B" w:rsidRPr="00A17975" w:rsidTr="00E236F1">
        <w:trPr>
          <w:trHeight w:val="426"/>
        </w:trPr>
        <w:tc>
          <w:tcPr>
            <w:tcW w:w="3119"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9313B" w:rsidRPr="00A17975" w:rsidRDefault="00C9313B" w:rsidP="0007509C">
            <w:pPr>
              <w:autoSpaceDE w:val="0"/>
              <w:autoSpaceDN w:val="0"/>
              <w:adjustRightInd w:val="0"/>
              <w:spacing w:after="120"/>
              <w:rPr>
                <w:b/>
                <w:sz w:val="28"/>
                <w:szCs w:val="28"/>
                <w:lang w:val="en-GB"/>
              </w:rPr>
            </w:pPr>
            <w:r w:rsidRPr="00A17975">
              <w:rPr>
                <w:b/>
                <w:bCs/>
                <w:sz w:val="28"/>
                <w:szCs w:val="28"/>
                <w:lang w:val="en-GB"/>
              </w:rPr>
              <w:t>MODUULI</w:t>
            </w:r>
          </w:p>
        </w:tc>
        <w:tc>
          <w:tcPr>
            <w:tcW w:w="11765"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9313B" w:rsidRPr="00A17975" w:rsidRDefault="00E236F1" w:rsidP="00E236F1">
            <w:pPr>
              <w:rPr>
                <w:b/>
                <w:sz w:val="28"/>
                <w:szCs w:val="28"/>
                <w:lang w:val="en-GB"/>
              </w:rPr>
            </w:pPr>
            <w:r w:rsidRPr="00A17975">
              <w:rPr>
                <w:b/>
                <w:sz w:val="28"/>
                <w:szCs w:val="28"/>
                <w:lang w:val="en-GB"/>
              </w:rPr>
              <w:t>SISÄLTÖVAATIMUS</w:t>
            </w:r>
          </w:p>
        </w:tc>
      </w:tr>
    </w:tbl>
    <w:tbl>
      <w:tblPr>
        <w:tblpPr w:leftFromText="141" w:rightFromText="141" w:vertAnchor="text" w:horzAnchor="page" w:tblpX="541" w:tblpY="7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1765"/>
      </w:tblGrid>
      <w:tr w:rsidR="00C9313B" w:rsidRPr="00740A12" w:rsidTr="00E236F1">
        <w:trPr>
          <w:trHeight w:hRule="exact" w:val="580"/>
        </w:trPr>
        <w:tc>
          <w:tcPr>
            <w:tcW w:w="3085" w:type="dxa"/>
            <w:tcBorders>
              <w:bottom w:val="single" w:sz="4" w:space="0" w:color="auto"/>
            </w:tcBorders>
            <w:shd w:val="clear" w:color="auto" w:fill="EAF1DD" w:themeFill="accent3" w:themeFillTint="33"/>
          </w:tcPr>
          <w:p w:rsidR="00C9313B" w:rsidRPr="00740A12" w:rsidRDefault="00C9313B" w:rsidP="00255229">
            <w:pPr>
              <w:autoSpaceDE w:val="0"/>
              <w:autoSpaceDN w:val="0"/>
              <w:adjustRightInd w:val="0"/>
              <w:spacing w:after="120"/>
              <w:rPr>
                <w:b/>
                <w:sz w:val="20"/>
                <w:szCs w:val="20"/>
                <w:lang w:val="en-GB"/>
              </w:rPr>
            </w:pPr>
            <w:r w:rsidRPr="00740A12">
              <w:rPr>
                <w:b/>
                <w:sz w:val="20"/>
                <w:szCs w:val="20"/>
                <w:lang w:val="en-GB"/>
              </w:rPr>
              <w:t>MODUULI 1.</w:t>
            </w:r>
          </w:p>
          <w:p w:rsidR="00C9313B" w:rsidRPr="00740A12" w:rsidRDefault="00C9313B" w:rsidP="00255229">
            <w:pPr>
              <w:autoSpaceDE w:val="0"/>
              <w:autoSpaceDN w:val="0"/>
              <w:adjustRightInd w:val="0"/>
              <w:rPr>
                <w:rFonts w:cs="CorpidOffice"/>
                <w:b/>
                <w:sz w:val="20"/>
                <w:szCs w:val="20"/>
                <w:lang w:val="en-US"/>
              </w:rPr>
            </w:pPr>
          </w:p>
        </w:tc>
        <w:tc>
          <w:tcPr>
            <w:tcW w:w="11765" w:type="dxa"/>
            <w:shd w:val="clear" w:color="auto" w:fill="EAF1DD" w:themeFill="accent3" w:themeFillTint="33"/>
          </w:tcPr>
          <w:p w:rsidR="00C9313B" w:rsidRPr="00740A12" w:rsidRDefault="00C9313B" w:rsidP="00255229">
            <w:pPr>
              <w:rPr>
                <w:sz w:val="20"/>
                <w:szCs w:val="20"/>
                <w:lang w:val="en-GB"/>
              </w:rPr>
            </w:pPr>
            <w:r w:rsidRPr="00740A12">
              <w:rPr>
                <w:sz w:val="20"/>
                <w:szCs w:val="20"/>
                <w:lang w:val="en-GB"/>
              </w:rPr>
              <w:t>MATEMATIIKKA</w:t>
            </w:r>
          </w:p>
        </w:tc>
      </w:tr>
      <w:tr w:rsidR="00C9313B" w:rsidRPr="00740A12" w:rsidTr="001B380C">
        <w:tc>
          <w:tcPr>
            <w:tcW w:w="3085" w:type="dxa"/>
            <w:shd w:val="clear" w:color="auto" w:fill="EAF1DD" w:themeFill="accent3" w:themeFillTint="33"/>
          </w:tcPr>
          <w:p w:rsidR="00C9313B" w:rsidRPr="00740A12" w:rsidRDefault="00C9313B" w:rsidP="00255229">
            <w:pPr>
              <w:autoSpaceDE w:val="0"/>
              <w:autoSpaceDN w:val="0"/>
              <w:adjustRightInd w:val="0"/>
              <w:spacing w:after="120"/>
              <w:rPr>
                <w:b/>
                <w:bCs/>
                <w:sz w:val="20"/>
                <w:szCs w:val="20"/>
                <w:lang w:val="en-GB"/>
              </w:rPr>
            </w:pPr>
            <w:r w:rsidRPr="00740A12">
              <w:rPr>
                <w:b/>
                <w:sz w:val="20"/>
                <w:szCs w:val="20"/>
              </w:rPr>
              <w:t xml:space="preserve">1.1 </w:t>
            </w:r>
            <w:r w:rsidRPr="00740A12">
              <w:rPr>
                <w:b/>
                <w:bCs/>
                <w:sz w:val="20"/>
                <w:szCs w:val="20"/>
              </w:rPr>
              <w:t>Aritmetiikka</w:t>
            </w:r>
          </w:p>
        </w:tc>
        <w:tc>
          <w:tcPr>
            <w:tcW w:w="11765" w:type="dxa"/>
            <w:shd w:val="clear" w:color="auto" w:fill="F2F2F2" w:themeFill="background1" w:themeFillShade="F2"/>
          </w:tcPr>
          <w:p w:rsidR="00C9313B" w:rsidRPr="00740A12" w:rsidRDefault="00C9313B" w:rsidP="00255229">
            <w:pPr>
              <w:rPr>
                <w:sz w:val="20"/>
                <w:szCs w:val="20"/>
              </w:rPr>
            </w:pPr>
            <w:r w:rsidRPr="00740A12">
              <w:rPr>
                <w:sz w:val="20"/>
                <w:szCs w:val="20"/>
              </w:rPr>
              <w:t xml:space="preserve">Aritmeettiset termit ja symbolit, kerto- ja jakolaskumenetelmät, </w:t>
            </w:r>
            <w:r w:rsidR="00E236F1" w:rsidRPr="00740A12">
              <w:rPr>
                <w:sz w:val="20"/>
                <w:szCs w:val="20"/>
              </w:rPr>
              <w:t>murto- ja desimaaliluvut, kertoimet ja kerrannaiset, painot, mittayksiköt</w:t>
            </w:r>
            <w:r w:rsidRPr="00740A12">
              <w:rPr>
                <w:sz w:val="20"/>
                <w:szCs w:val="20"/>
              </w:rPr>
              <w:t xml:space="preserve"> ja muunnoskertoi</w:t>
            </w:r>
            <w:r w:rsidR="00E236F1" w:rsidRPr="00740A12">
              <w:rPr>
                <w:sz w:val="20"/>
                <w:szCs w:val="20"/>
              </w:rPr>
              <w:t>met, suhdeluvut ja verrannot</w:t>
            </w:r>
            <w:r w:rsidRPr="00740A12">
              <w:rPr>
                <w:sz w:val="20"/>
                <w:szCs w:val="20"/>
              </w:rPr>
              <w:t xml:space="preserve">, keskiarvot ja prosenttiosuudet, </w:t>
            </w:r>
            <w:r w:rsidR="00E236F1" w:rsidRPr="00740A12">
              <w:rPr>
                <w:sz w:val="20"/>
                <w:szCs w:val="20"/>
              </w:rPr>
              <w:t>pinta-</w:t>
            </w:r>
            <w:r w:rsidRPr="00740A12">
              <w:rPr>
                <w:sz w:val="20"/>
                <w:szCs w:val="20"/>
              </w:rPr>
              <w:t>alat ja tilavuudet, neliöt, kuutiot, neliöjuuret ja kuutiojuuret.</w:t>
            </w:r>
          </w:p>
          <w:p w:rsidR="00C9313B" w:rsidRPr="00740A12" w:rsidRDefault="00C9313B" w:rsidP="00255229">
            <w:pPr>
              <w:rPr>
                <w:sz w:val="20"/>
                <w:szCs w:val="20"/>
              </w:rPr>
            </w:pPr>
          </w:p>
        </w:tc>
      </w:tr>
      <w:tr w:rsidR="00C9313B" w:rsidRPr="00740A12" w:rsidTr="001B380C">
        <w:tc>
          <w:tcPr>
            <w:tcW w:w="3085" w:type="dxa"/>
            <w:shd w:val="clear" w:color="auto" w:fill="EAF1DD" w:themeFill="accent3" w:themeFillTint="33"/>
          </w:tcPr>
          <w:p w:rsidR="00C9313B" w:rsidRPr="00740A12" w:rsidRDefault="00C9313B" w:rsidP="00C9313B">
            <w:pPr>
              <w:pStyle w:val="CM42"/>
              <w:spacing w:before="60" w:after="60"/>
              <w:rPr>
                <w:rFonts w:ascii="Verdana" w:hAnsi="Verdana"/>
                <w:b/>
                <w:sz w:val="20"/>
                <w:szCs w:val="20"/>
                <w:lang w:val="en-GB"/>
              </w:rPr>
            </w:pPr>
            <w:r w:rsidRPr="00740A12">
              <w:rPr>
                <w:rFonts w:ascii="Verdana" w:hAnsi="Verdana"/>
                <w:b/>
                <w:sz w:val="20"/>
                <w:szCs w:val="20"/>
              </w:rPr>
              <w:t xml:space="preserve">1.2 </w:t>
            </w:r>
            <w:r w:rsidRPr="00740A12">
              <w:rPr>
                <w:rFonts w:ascii="Verdana" w:hAnsi="Verdana"/>
                <w:b/>
                <w:bCs/>
                <w:sz w:val="20"/>
                <w:szCs w:val="20"/>
              </w:rPr>
              <w:t>Algebra (</w:t>
            </w:r>
            <w:r w:rsidRPr="00740A12">
              <w:rPr>
                <w:rFonts w:ascii="Verdana" w:hAnsi="Verdana"/>
                <w:b/>
                <w:sz w:val="20"/>
                <w:szCs w:val="20"/>
              </w:rPr>
              <w:t>a)</w:t>
            </w:r>
          </w:p>
        </w:tc>
        <w:tc>
          <w:tcPr>
            <w:tcW w:w="11765" w:type="dxa"/>
            <w:shd w:val="clear" w:color="auto" w:fill="F2F2F2" w:themeFill="background1" w:themeFillShade="F2"/>
          </w:tcPr>
          <w:p w:rsidR="00C9313B" w:rsidRPr="00740A12" w:rsidRDefault="00C9313B" w:rsidP="00255229">
            <w:pPr>
              <w:rPr>
                <w:sz w:val="20"/>
                <w:szCs w:val="20"/>
              </w:rPr>
            </w:pPr>
            <w:r w:rsidRPr="00740A12">
              <w:rPr>
                <w:sz w:val="20"/>
                <w:szCs w:val="20"/>
              </w:rPr>
              <w:t>Yksinkertaiset algebralliset lausekkeet, yhteen-, vähennys-, kerto- ja jakolasku, sulkujen käyttö, yksinkertaiset algebralliset murtoluvut</w:t>
            </w:r>
          </w:p>
          <w:p w:rsidR="00C9313B" w:rsidRPr="00740A12" w:rsidRDefault="00C9313B" w:rsidP="00255229">
            <w:pPr>
              <w:rPr>
                <w:sz w:val="20"/>
                <w:szCs w:val="20"/>
              </w:rPr>
            </w:pPr>
          </w:p>
        </w:tc>
      </w:tr>
      <w:tr w:rsidR="00C9313B" w:rsidRPr="00740A12" w:rsidTr="001B380C">
        <w:tc>
          <w:tcPr>
            <w:tcW w:w="3085" w:type="dxa"/>
            <w:tcBorders>
              <w:bottom w:val="single" w:sz="4" w:space="0" w:color="auto"/>
            </w:tcBorders>
            <w:shd w:val="clear" w:color="auto" w:fill="EAF1DD" w:themeFill="accent3" w:themeFillTint="33"/>
          </w:tcPr>
          <w:p w:rsidR="00C9313B" w:rsidRPr="00740A12" w:rsidRDefault="00C9313B" w:rsidP="00C9313B">
            <w:pPr>
              <w:autoSpaceDE w:val="0"/>
              <w:autoSpaceDN w:val="0"/>
              <w:adjustRightInd w:val="0"/>
              <w:rPr>
                <w:b/>
                <w:sz w:val="20"/>
                <w:szCs w:val="20"/>
                <w:lang w:val="en-US"/>
              </w:rPr>
            </w:pPr>
            <w:r w:rsidRPr="00740A12">
              <w:rPr>
                <w:rFonts w:cs="TimesNewRoman"/>
                <w:b/>
                <w:sz w:val="20"/>
                <w:szCs w:val="20"/>
              </w:rPr>
              <w:t xml:space="preserve">1.2 </w:t>
            </w:r>
            <w:r w:rsidRPr="00740A12">
              <w:rPr>
                <w:rFonts w:cs="TimesNewRomanBold"/>
                <w:b/>
                <w:bCs/>
                <w:sz w:val="20"/>
                <w:szCs w:val="20"/>
              </w:rPr>
              <w:t xml:space="preserve">Algebra </w:t>
            </w:r>
            <w:r w:rsidRPr="00740A12">
              <w:rPr>
                <w:rFonts w:cs="TimesNewRoman"/>
                <w:b/>
                <w:sz w:val="20"/>
                <w:szCs w:val="20"/>
              </w:rPr>
              <w:t>(b)</w:t>
            </w:r>
          </w:p>
        </w:tc>
        <w:tc>
          <w:tcPr>
            <w:tcW w:w="11765" w:type="dxa"/>
            <w:tcBorders>
              <w:bottom w:val="single" w:sz="4" w:space="0" w:color="auto"/>
            </w:tcBorders>
            <w:shd w:val="clear" w:color="auto" w:fill="F2F2F2" w:themeFill="background1" w:themeFillShade="F2"/>
          </w:tcPr>
          <w:p w:rsidR="00C9313B" w:rsidRPr="00740A12" w:rsidRDefault="00C9313B" w:rsidP="00255229">
            <w:pPr>
              <w:pStyle w:val="CM42"/>
              <w:spacing w:before="60" w:after="60"/>
              <w:rPr>
                <w:rFonts w:ascii="Verdana" w:hAnsi="Verdana"/>
                <w:sz w:val="20"/>
                <w:szCs w:val="20"/>
              </w:rPr>
            </w:pPr>
            <w:r w:rsidRPr="00740A12">
              <w:rPr>
                <w:rFonts w:ascii="Verdana" w:hAnsi="Verdana"/>
                <w:sz w:val="20"/>
                <w:szCs w:val="20"/>
              </w:rPr>
              <w:t xml:space="preserve">Ensimmäisen asteen yhtälöt ja niiden ratkaisut; </w:t>
            </w:r>
          </w:p>
          <w:p w:rsidR="00C9313B" w:rsidRPr="00740A12" w:rsidRDefault="00C9313B" w:rsidP="00255229">
            <w:pPr>
              <w:pStyle w:val="CM42"/>
              <w:spacing w:before="60" w:after="60"/>
              <w:rPr>
                <w:rFonts w:ascii="Verdana" w:hAnsi="Verdana"/>
                <w:sz w:val="20"/>
                <w:szCs w:val="20"/>
              </w:rPr>
            </w:pPr>
            <w:r w:rsidRPr="00740A12">
              <w:rPr>
                <w:rFonts w:ascii="Verdana" w:hAnsi="Verdana"/>
                <w:sz w:val="20"/>
                <w:szCs w:val="20"/>
              </w:rPr>
              <w:t xml:space="preserve">Eksponentit ja potenssit, negatiiviset ja murtolukueksponentit; </w:t>
            </w:r>
          </w:p>
          <w:p w:rsidR="00C9313B" w:rsidRPr="00740A12" w:rsidRDefault="00C9313B" w:rsidP="00255229">
            <w:pPr>
              <w:pStyle w:val="CM42"/>
              <w:spacing w:before="60" w:after="60"/>
              <w:rPr>
                <w:rFonts w:ascii="Verdana" w:hAnsi="Verdana"/>
                <w:sz w:val="20"/>
                <w:szCs w:val="20"/>
              </w:rPr>
            </w:pPr>
            <w:r w:rsidRPr="00740A12">
              <w:rPr>
                <w:rFonts w:ascii="Verdana" w:hAnsi="Verdana"/>
                <w:sz w:val="20"/>
                <w:szCs w:val="20"/>
              </w:rPr>
              <w:t xml:space="preserve">Binaariluvut ja muut kyseeseen tulevat lukujärjestelmät; </w:t>
            </w:r>
          </w:p>
          <w:p w:rsidR="00C9313B" w:rsidRPr="00740A12" w:rsidRDefault="00C9313B" w:rsidP="00255229">
            <w:pPr>
              <w:pStyle w:val="CM42"/>
              <w:spacing w:before="60" w:after="60"/>
              <w:rPr>
                <w:rFonts w:ascii="Verdana" w:hAnsi="Verdana"/>
                <w:sz w:val="20"/>
                <w:szCs w:val="20"/>
              </w:rPr>
            </w:pPr>
            <w:r w:rsidRPr="00740A12">
              <w:rPr>
                <w:rFonts w:ascii="Verdana" w:hAnsi="Verdana"/>
                <w:sz w:val="20"/>
                <w:szCs w:val="20"/>
              </w:rPr>
              <w:t xml:space="preserve">Yhtälöryhmät ja toisen asteen yhtälöt, joissa on yksi tuntematon; </w:t>
            </w:r>
          </w:p>
          <w:p w:rsidR="00C9313B" w:rsidRPr="00740A12" w:rsidRDefault="00C9313B" w:rsidP="005D7406">
            <w:pPr>
              <w:rPr>
                <w:sz w:val="20"/>
                <w:szCs w:val="20"/>
              </w:rPr>
            </w:pPr>
            <w:r w:rsidRPr="00740A12">
              <w:rPr>
                <w:sz w:val="20"/>
                <w:szCs w:val="20"/>
              </w:rPr>
              <w:t>Logaritmit.</w:t>
            </w:r>
          </w:p>
          <w:p w:rsidR="00D11D5C" w:rsidRPr="00740A12" w:rsidRDefault="00D11D5C" w:rsidP="005D7406">
            <w:pPr>
              <w:rPr>
                <w:sz w:val="20"/>
                <w:szCs w:val="20"/>
                <w:lang w:val="en-GB"/>
              </w:rPr>
            </w:pPr>
          </w:p>
        </w:tc>
      </w:tr>
      <w:tr w:rsidR="00C9313B" w:rsidRPr="00740A12" w:rsidTr="001B380C">
        <w:tc>
          <w:tcPr>
            <w:tcW w:w="3085" w:type="dxa"/>
            <w:shd w:val="clear" w:color="auto" w:fill="EAF1DD" w:themeFill="accent3" w:themeFillTint="33"/>
          </w:tcPr>
          <w:p w:rsidR="00C9313B" w:rsidRPr="00740A12" w:rsidRDefault="00C9313B" w:rsidP="00C9313B">
            <w:pPr>
              <w:pStyle w:val="CM42"/>
              <w:spacing w:before="60" w:after="60"/>
              <w:rPr>
                <w:rFonts w:ascii="Verdana" w:hAnsi="Verdana"/>
                <w:b/>
                <w:sz w:val="20"/>
                <w:szCs w:val="20"/>
                <w:lang w:val="en-GB"/>
              </w:rPr>
            </w:pPr>
            <w:r w:rsidRPr="00740A12">
              <w:rPr>
                <w:rFonts w:ascii="Verdana" w:hAnsi="Verdana"/>
                <w:b/>
                <w:sz w:val="20"/>
                <w:szCs w:val="20"/>
              </w:rPr>
              <w:t xml:space="preserve">1.3 </w:t>
            </w:r>
            <w:r w:rsidRPr="00740A12">
              <w:rPr>
                <w:rFonts w:ascii="Verdana" w:hAnsi="Verdana"/>
                <w:b/>
                <w:bCs/>
                <w:sz w:val="20"/>
                <w:szCs w:val="20"/>
              </w:rPr>
              <w:t>Geometria (</w:t>
            </w:r>
            <w:r w:rsidRPr="00740A12">
              <w:rPr>
                <w:rFonts w:ascii="Verdana" w:hAnsi="Verdana"/>
                <w:b/>
                <w:sz w:val="20"/>
                <w:szCs w:val="20"/>
              </w:rPr>
              <w:t>a)</w:t>
            </w:r>
          </w:p>
        </w:tc>
        <w:tc>
          <w:tcPr>
            <w:tcW w:w="11765" w:type="dxa"/>
            <w:shd w:val="clear" w:color="auto" w:fill="F2F2F2" w:themeFill="background1" w:themeFillShade="F2"/>
          </w:tcPr>
          <w:p w:rsidR="00C9313B" w:rsidRPr="00740A12" w:rsidRDefault="00C9313B" w:rsidP="00255229">
            <w:pPr>
              <w:rPr>
                <w:sz w:val="20"/>
                <w:szCs w:val="20"/>
              </w:rPr>
            </w:pPr>
            <w:r w:rsidRPr="00740A12">
              <w:rPr>
                <w:sz w:val="20"/>
                <w:szCs w:val="20"/>
              </w:rPr>
              <w:t>Yksinkertaiset geometriset tehtävät</w:t>
            </w:r>
          </w:p>
          <w:p w:rsidR="00C9313B" w:rsidRPr="00740A12" w:rsidRDefault="00C9313B" w:rsidP="00255229">
            <w:pPr>
              <w:rPr>
                <w:sz w:val="20"/>
                <w:szCs w:val="20"/>
                <w:lang w:val="en-GB"/>
              </w:rPr>
            </w:pPr>
          </w:p>
        </w:tc>
      </w:tr>
      <w:tr w:rsidR="00C9313B" w:rsidRPr="00740A12" w:rsidTr="001B380C">
        <w:tc>
          <w:tcPr>
            <w:tcW w:w="3085" w:type="dxa"/>
            <w:shd w:val="clear" w:color="auto" w:fill="EAF1DD" w:themeFill="accent3" w:themeFillTint="33"/>
          </w:tcPr>
          <w:p w:rsidR="00C9313B" w:rsidRPr="00740A12" w:rsidRDefault="00C9313B" w:rsidP="00C9313B">
            <w:pPr>
              <w:pStyle w:val="CM42"/>
              <w:spacing w:before="60" w:after="60"/>
              <w:rPr>
                <w:rFonts w:ascii="Verdana" w:hAnsi="Verdana"/>
                <w:b/>
                <w:sz w:val="20"/>
                <w:szCs w:val="20"/>
                <w:lang w:val="en-GB"/>
              </w:rPr>
            </w:pPr>
            <w:r w:rsidRPr="00740A12">
              <w:rPr>
                <w:rFonts w:ascii="Verdana" w:hAnsi="Verdana"/>
                <w:b/>
                <w:sz w:val="20"/>
                <w:szCs w:val="20"/>
              </w:rPr>
              <w:t xml:space="preserve">1.3 </w:t>
            </w:r>
            <w:r w:rsidRPr="00740A12">
              <w:rPr>
                <w:rFonts w:ascii="Verdana" w:hAnsi="Verdana"/>
                <w:b/>
                <w:bCs/>
                <w:sz w:val="20"/>
                <w:szCs w:val="20"/>
              </w:rPr>
              <w:t>Geometria (</w:t>
            </w:r>
            <w:r w:rsidRPr="00740A12">
              <w:rPr>
                <w:rFonts w:ascii="Verdana" w:hAnsi="Verdana"/>
                <w:b/>
                <w:sz w:val="20"/>
                <w:szCs w:val="20"/>
              </w:rPr>
              <w:t>b)</w:t>
            </w:r>
          </w:p>
        </w:tc>
        <w:tc>
          <w:tcPr>
            <w:tcW w:w="11765" w:type="dxa"/>
            <w:shd w:val="clear" w:color="auto" w:fill="F2F2F2" w:themeFill="background1" w:themeFillShade="F2"/>
          </w:tcPr>
          <w:p w:rsidR="00C9313B" w:rsidRPr="00740A12" w:rsidRDefault="00C9313B" w:rsidP="00255229">
            <w:pPr>
              <w:rPr>
                <w:sz w:val="20"/>
                <w:szCs w:val="20"/>
              </w:rPr>
            </w:pPr>
            <w:r w:rsidRPr="00740A12">
              <w:rPr>
                <w:sz w:val="20"/>
                <w:szCs w:val="20"/>
              </w:rPr>
              <w:t>Graafinen esitys: kuvaajien merkitys ja käyttötarkoitus, yhtälöiden/funktioiden kuvaajat;</w:t>
            </w:r>
          </w:p>
          <w:p w:rsidR="001D228C" w:rsidRPr="00740A12" w:rsidRDefault="001D228C" w:rsidP="00255229">
            <w:pPr>
              <w:rPr>
                <w:sz w:val="20"/>
                <w:szCs w:val="20"/>
              </w:rPr>
            </w:pPr>
          </w:p>
        </w:tc>
      </w:tr>
      <w:tr w:rsidR="00C9313B" w:rsidRPr="00740A12" w:rsidTr="001B380C">
        <w:tc>
          <w:tcPr>
            <w:tcW w:w="3085" w:type="dxa"/>
            <w:shd w:val="clear" w:color="auto" w:fill="EAF1DD" w:themeFill="accent3" w:themeFillTint="33"/>
          </w:tcPr>
          <w:p w:rsidR="00C9313B" w:rsidRPr="00740A12" w:rsidRDefault="00C9313B" w:rsidP="00C9313B">
            <w:pPr>
              <w:pStyle w:val="CM42"/>
              <w:spacing w:before="60" w:after="60"/>
              <w:rPr>
                <w:rFonts w:ascii="Verdana" w:hAnsi="Verdana"/>
                <w:b/>
                <w:sz w:val="20"/>
                <w:szCs w:val="20"/>
                <w:lang w:val="en-GB"/>
              </w:rPr>
            </w:pPr>
            <w:r w:rsidRPr="00740A12">
              <w:rPr>
                <w:rFonts w:ascii="Verdana" w:hAnsi="Verdana"/>
                <w:b/>
                <w:sz w:val="20"/>
                <w:szCs w:val="20"/>
              </w:rPr>
              <w:t xml:space="preserve">1.3 </w:t>
            </w:r>
            <w:r w:rsidRPr="00740A12">
              <w:rPr>
                <w:rFonts w:ascii="Verdana" w:hAnsi="Verdana"/>
                <w:b/>
                <w:bCs/>
                <w:sz w:val="20"/>
                <w:szCs w:val="20"/>
              </w:rPr>
              <w:t>Geometria (</w:t>
            </w:r>
            <w:r w:rsidRPr="00740A12">
              <w:rPr>
                <w:rFonts w:ascii="Verdana" w:hAnsi="Verdana"/>
                <w:b/>
                <w:sz w:val="20"/>
                <w:szCs w:val="20"/>
              </w:rPr>
              <w:t>c)</w:t>
            </w:r>
          </w:p>
        </w:tc>
        <w:tc>
          <w:tcPr>
            <w:tcW w:w="11765" w:type="dxa"/>
            <w:shd w:val="clear" w:color="auto" w:fill="F2F2F2" w:themeFill="background1" w:themeFillShade="F2"/>
          </w:tcPr>
          <w:p w:rsidR="00C9313B" w:rsidRPr="00740A12" w:rsidRDefault="00C9313B" w:rsidP="00255229">
            <w:pPr>
              <w:rPr>
                <w:rFonts w:cs="TimesNewRoman"/>
                <w:sz w:val="20"/>
                <w:szCs w:val="20"/>
              </w:rPr>
            </w:pPr>
            <w:r w:rsidRPr="00740A12">
              <w:rPr>
                <w:sz w:val="20"/>
                <w:szCs w:val="20"/>
              </w:rPr>
              <w:t xml:space="preserve">Yksinkertainen trigonometria: trigonometriset suhteet, taulukoiden sekä suorakulmaisten </w:t>
            </w:r>
            <w:r w:rsidR="001D228C" w:rsidRPr="00740A12">
              <w:rPr>
                <w:sz w:val="20"/>
                <w:szCs w:val="20"/>
              </w:rPr>
              <w:t>ja napakoordinaatistojen käyttö,</w:t>
            </w:r>
            <w:r w:rsidRPr="00740A12">
              <w:rPr>
                <w:sz w:val="20"/>
                <w:szCs w:val="20"/>
              </w:rPr>
              <w:t xml:space="preserve"> </w:t>
            </w:r>
            <w:r w:rsidR="001D228C" w:rsidRPr="00740A12">
              <w:rPr>
                <w:sz w:val="20"/>
                <w:szCs w:val="20"/>
              </w:rPr>
              <w:t>k</w:t>
            </w:r>
            <w:r w:rsidR="001D228C" w:rsidRPr="00740A12">
              <w:rPr>
                <w:rFonts w:cs="TimesNewRoman"/>
                <w:sz w:val="20"/>
                <w:szCs w:val="20"/>
              </w:rPr>
              <w:t>oordinaatit</w:t>
            </w:r>
            <w:r w:rsidRPr="00740A12">
              <w:rPr>
                <w:rFonts w:cs="TimesNewRoman"/>
                <w:sz w:val="20"/>
                <w:szCs w:val="20"/>
              </w:rPr>
              <w:t>.</w:t>
            </w:r>
          </w:p>
          <w:p w:rsidR="001D228C" w:rsidRPr="00740A12" w:rsidRDefault="001D228C" w:rsidP="00255229">
            <w:pPr>
              <w:rPr>
                <w:sz w:val="20"/>
                <w:szCs w:val="20"/>
              </w:rPr>
            </w:pPr>
          </w:p>
        </w:tc>
      </w:tr>
    </w:tbl>
    <w:p w:rsidR="00D704CC" w:rsidRPr="00740A12" w:rsidRDefault="00D704CC"/>
    <w:p w:rsidR="00C9313B" w:rsidRPr="00740A12" w:rsidRDefault="00C9313B">
      <w:r w:rsidRPr="00740A12">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765"/>
      </w:tblGrid>
      <w:tr w:rsidR="00C9313B" w:rsidRPr="00740A12" w:rsidTr="0065546A">
        <w:trPr>
          <w:trHeight w:val="601"/>
        </w:trPr>
        <w:tc>
          <w:tcPr>
            <w:tcW w:w="3119" w:type="dxa"/>
            <w:tcBorders>
              <w:bottom w:val="single" w:sz="4" w:space="0" w:color="auto"/>
            </w:tcBorders>
            <w:shd w:val="clear" w:color="auto" w:fill="EAF1DD" w:themeFill="accent3" w:themeFillTint="33"/>
          </w:tcPr>
          <w:p w:rsidR="00C9313B" w:rsidRPr="00740A12" w:rsidRDefault="00C9313B" w:rsidP="0077390E">
            <w:pPr>
              <w:autoSpaceDE w:val="0"/>
              <w:autoSpaceDN w:val="0"/>
              <w:adjustRightInd w:val="0"/>
              <w:spacing w:after="120"/>
              <w:rPr>
                <w:b/>
                <w:sz w:val="20"/>
                <w:szCs w:val="20"/>
                <w:lang w:val="en-GB"/>
              </w:rPr>
            </w:pPr>
            <w:r w:rsidRPr="00740A12">
              <w:rPr>
                <w:b/>
                <w:sz w:val="20"/>
                <w:szCs w:val="20"/>
                <w:lang w:val="en-GB"/>
              </w:rPr>
              <w:lastRenderedPageBreak/>
              <w:t>MODUULI 2.</w:t>
            </w:r>
          </w:p>
          <w:p w:rsidR="00C9313B" w:rsidRPr="00740A12" w:rsidRDefault="00C9313B" w:rsidP="0077390E">
            <w:pPr>
              <w:autoSpaceDE w:val="0"/>
              <w:autoSpaceDN w:val="0"/>
              <w:adjustRightInd w:val="0"/>
              <w:rPr>
                <w:rFonts w:cs="CorpidOffice"/>
                <w:b/>
                <w:sz w:val="20"/>
                <w:szCs w:val="20"/>
                <w:lang w:val="en-US"/>
              </w:rPr>
            </w:pPr>
          </w:p>
        </w:tc>
        <w:tc>
          <w:tcPr>
            <w:tcW w:w="11765" w:type="dxa"/>
            <w:shd w:val="clear" w:color="auto" w:fill="EAF1DD" w:themeFill="accent3" w:themeFillTint="33"/>
          </w:tcPr>
          <w:p w:rsidR="00C9313B" w:rsidRPr="00740A12" w:rsidRDefault="00C9313B" w:rsidP="0077390E">
            <w:pPr>
              <w:rPr>
                <w:sz w:val="20"/>
                <w:szCs w:val="20"/>
                <w:lang w:val="en-GB"/>
              </w:rPr>
            </w:pPr>
            <w:r w:rsidRPr="00740A12">
              <w:rPr>
                <w:sz w:val="20"/>
                <w:szCs w:val="20"/>
                <w:lang w:val="en-GB"/>
              </w:rPr>
              <w:t>FYSIIKKA</w:t>
            </w:r>
          </w:p>
        </w:tc>
      </w:tr>
      <w:tr w:rsidR="00C9313B" w:rsidRPr="00740A12" w:rsidTr="0065546A">
        <w:trPr>
          <w:trHeight w:val="1402"/>
        </w:trPr>
        <w:tc>
          <w:tcPr>
            <w:tcW w:w="3119" w:type="dxa"/>
            <w:shd w:val="clear" w:color="auto" w:fill="EAF1DD" w:themeFill="accent3" w:themeFillTint="33"/>
          </w:tcPr>
          <w:p w:rsidR="00C9313B" w:rsidRPr="00740A12" w:rsidRDefault="00C9313B" w:rsidP="0077390E">
            <w:pPr>
              <w:autoSpaceDE w:val="0"/>
              <w:autoSpaceDN w:val="0"/>
              <w:adjustRightInd w:val="0"/>
              <w:spacing w:after="120"/>
              <w:rPr>
                <w:b/>
                <w:bCs/>
                <w:sz w:val="20"/>
                <w:szCs w:val="20"/>
                <w:lang w:val="en-GB"/>
              </w:rPr>
            </w:pPr>
            <w:r w:rsidRPr="00740A12">
              <w:rPr>
                <w:b/>
                <w:sz w:val="20"/>
                <w:szCs w:val="20"/>
              </w:rPr>
              <w:t xml:space="preserve">2.1 </w:t>
            </w:r>
            <w:r w:rsidRPr="00740A12">
              <w:rPr>
                <w:b/>
                <w:bCs/>
                <w:sz w:val="20"/>
                <w:szCs w:val="20"/>
              </w:rPr>
              <w:t>Aine</w:t>
            </w:r>
          </w:p>
        </w:tc>
        <w:tc>
          <w:tcPr>
            <w:tcW w:w="11765" w:type="dxa"/>
            <w:shd w:val="clear" w:color="auto" w:fill="F2F2F2" w:themeFill="background1" w:themeFillShade="F2"/>
          </w:tcPr>
          <w:p w:rsidR="00C9313B" w:rsidRPr="00740A12" w:rsidRDefault="00C9313B" w:rsidP="0077390E">
            <w:pPr>
              <w:pStyle w:val="CM42"/>
              <w:spacing w:before="60" w:after="60"/>
              <w:rPr>
                <w:rFonts w:ascii="Verdana" w:hAnsi="Verdana"/>
                <w:sz w:val="20"/>
                <w:szCs w:val="20"/>
              </w:rPr>
            </w:pPr>
            <w:r w:rsidRPr="00740A12">
              <w:rPr>
                <w:rFonts w:ascii="Verdana" w:hAnsi="Verdana"/>
                <w:sz w:val="20"/>
                <w:szCs w:val="20"/>
              </w:rPr>
              <w:t xml:space="preserve">Aineen olemus: alkuaineet, atomien rakenne, molekyylit; </w:t>
            </w:r>
          </w:p>
          <w:p w:rsidR="00C9313B" w:rsidRPr="00740A12" w:rsidRDefault="00C9313B" w:rsidP="0077390E">
            <w:pPr>
              <w:pStyle w:val="CM42"/>
              <w:spacing w:before="60" w:after="60"/>
              <w:rPr>
                <w:rFonts w:ascii="Verdana" w:hAnsi="Verdana"/>
                <w:sz w:val="20"/>
                <w:szCs w:val="20"/>
              </w:rPr>
            </w:pPr>
            <w:r w:rsidRPr="00740A12">
              <w:rPr>
                <w:rFonts w:ascii="Verdana" w:hAnsi="Verdana"/>
                <w:sz w:val="20"/>
                <w:szCs w:val="20"/>
              </w:rPr>
              <w:t xml:space="preserve">Kemialliset yhdisteet; </w:t>
            </w:r>
          </w:p>
          <w:p w:rsidR="00C9313B" w:rsidRPr="00740A12" w:rsidRDefault="00C9313B" w:rsidP="0077390E">
            <w:pPr>
              <w:pStyle w:val="CM42"/>
              <w:spacing w:before="60" w:after="60"/>
              <w:rPr>
                <w:rFonts w:ascii="Verdana" w:hAnsi="Verdana"/>
                <w:sz w:val="20"/>
                <w:szCs w:val="20"/>
              </w:rPr>
            </w:pPr>
            <w:r w:rsidRPr="00740A12">
              <w:rPr>
                <w:rFonts w:ascii="Verdana" w:hAnsi="Verdana"/>
                <w:sz w:val="20"/>
                <w:szCs w:val="20"/>
              </w:rPr>
              <w:t xml:space="preserve">Olotilat: kiinteä, nestemäinen ja kaasumainen; </w:t>
            </w:r>
          </w:p>
          <w:p w:rsidR="00C9313B" w:rsidRPr="00740A12" w:rsidRDefault="00C9313B" w:rsidP="001D228C">
            <w:pPr>
              <w:rPr>
                <w:sz w:val="20"/>
                <w:szCs w:val="20"/>
              </w:rPr>
            </w:pPr>
            <w:r w:rsidRPr="00740A12">
              <w:rPr>
                <w:sz w:val="20"/>
                <w:szCs w:val="20"/>
              </w:rPr>
              <w:t>Tilanmuutokset.</w:t>
            </w:r>
          </w:p>
        </w:tc>
      </w:tr>
      <w:tr w:rsidR="00C9313B" w:rsidRPr="00740A12" w:rsidTr="0065546A">
        <w:tc>
          <w:tcPr>
            <w:tcW w:w="3119" w:type="dxa"/>
            <w:tcBorders>
              <w:bottom w:val="single" w:sz="4" w:space="0" w:color="auto"/>
            </w:tcBorders>
            <w:shd w:val="clear" w:color="auto" w:fill="EAF1DD" w:themeFill="accent3" w:themeFillTint="33"/>
          </w:tcPr>
          <w:p w:rsidR="00C9313B" w:rsidRPr="00740A12" w:rsidRDefault="00C9313B" w:rsidP="0077390E">
            <w:pPr>
              <w:pStyle w:val="CM42"/>
              <w:spacing w:before="60" w:after="60"/>
              <w:rPr>
                <w:rFonts w:ascii="Verdana" w:hAnsi="Verdana"/>
                <w:b/>
                <w:sz w:val="20"/>
                <w:szCs w:val="20"/>
              </w:rPr>
            </w:pPr>
            <w:r w:rsidRPr="00740A12">
              <w:rPr>
                <w:rFonts w:ascii="Verdana" w:hAnsi="Verdana"/>
                <w:b/>
                <w:sz w:val="20"/>
                <w:szCs w:val="20"/>
              </w:rPr>
              <w:t xml:space="preserve">2.2 </w:t>
            </w:r>
            <w:r w:rsidRPr="00740A12">
              <w:rPr>
                <w:rFonts w:ascii="Verdana" w:hAnsi="Verdana"/>
                <w:b/>
                <w:bCs/>
                <w:sz w:val="20"/>
                <w:szCs w:val="20"/>
              </w:rPr>
              <w:t xml:space="preserve">Mekaniikka </w:t>
            </w:r>
          </w:p>
          <w:p w:rsidR="00C9313B" w:rsidRPr="00740A12" w:rsidRDefault="00C9313B" w:rsidP="0077390E">
            <w:pPr>
              <w:autoSpaceDE w:val="0"/>
              <w:autoSpaceDN w:val="0"/>
              <w:adjustRightInd w:val="0"/>
              <w:rPr>
                <w:b/>
                <w:sz w:val="20"/>
                <w:szCs w:val="20"/>
                <w:lang w:val="en-GB"/>
              </w:rPr>
            </w:pPr>
            <w:r w:rsidRPr="00740A12">
              <w:rPr>
                <w:b/>
                <w:sz w:val="20"/>
                <w:szCs w:val="20"/>
              </w:rPr>
              <w:t xml:space="preserve">2.2.1 </w:t>
            </w:r>
            <w:r w:rsidRPr="00740A12">
              <w:rPr>
                <w:b/>
                <w:iCs/>
                <w:sz w:val="20"/>
                <w:szCs w:val="20"/>
              </w:rPr>
              <w:t>Statiikka</w:t>
            </w:r>
          </w:p>
        </w:tc>
        <w:tc>
          <w:tcPr>
            <w:tcW w:w="11765" w:type="dxa"/>
            <w:tcBorders>
              <w:bottom w:val="single" w:sz="4" w:space="0" w:color="auto"/>
            </w:tcBorders>
            <w:shd w:val="clear" w:color="auto" w:fill="F2F2F2" w:themeFill="background1" w:themeFillShade="F2"/>
          </w:tcPr>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Voimat, momentit ja voimaparit, vektoriesitys;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Painopiste;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Jännitystä ja kimmoi</w:t>
            </w:r>
            <w:r w:rsidR="0065546A" w:rsidRPr="00740A12">
              <w:rPr>
                <w:rFonts w:ascii="Verdana" w:hAnsi="Verdana"/>
                <w:sz w:val="20"/>
                <w:szCs w:val="20"/>
              </w:rPr>
              <w:t>suutta koskevan teorian perusteet</w:t>
            </w:r>
            <w:r w:rsidRPr="00740A12">
              <w:rPr>
                <w:rFonts w:ascii="Verdana" w:hAnsi="Verdana"/>
                <w:sz w:val="20"/>
                <w:szCs w:val="20"/>
              </w:rPr>
              <w:t xml:space="preserve">: vetojännitys, puristus, leikkausvoima ja kiertojännitys;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Kiinteiden aineiden, nesteiden ja kaasujen luonne ja ominaisuudet; </w:t>
            </w:r>
          </w:p>
          <w:p w:rsidR="00C9313B" w:rsidRPr="00740A12" w:rsidRDefault="0065546A" w:rsidP="009A5109">
            <w:pPr>
              <w:rPr>
                <w:sz w:val="20"/>
                <w:szCs w:val="20"/>
              </w:rPr>
            </w:pPr>
            <w:r w:rsidRPr="00740A12">
              <w:rPr>
                <w:sz w:val="20"/>
                <w:szCs w:val="20"/>
              </w:rPr>
              <w:t>Paine ja noste</w:t>
            </w:r>
            <w:r w:rsidR="00C9313B" w:rsidRPr="00740A12">
              <w:rPr>
                <w:sz w:val="20"/>
                <w:szCs w:val="20"/>
              </w:rPr>
              <w:t xml:space="preserve"> nesteissä (painemittarit).</w:t>
            </w:r>
          </w:p>
          <w:p w:rsidR="00D11D5C" w:rsidRPr="00740A12" w:rsidRDefault="00D11D5C" w:rsidP="009A5109">
            <w:pPr>
              <w:rPr>
                <w:sz w:val="20"/>
                <w:szCs w:val="20"/>
              </w:rPr>
            </w:pPr>
          </w:p>
        </w:tc>
      </w:tr>
      <w:tr w:rsidR="00C9313B" w:rsidRPr="00740A12" w:rsidTr="0065546A">
        <w:trPr>
          <w:trHeight w:val="451"/>
        </w:trPr>
        <w:tc>
          <w:tcPr>
            <w:tcW w:w="3119" w:type="dxa"/>
            <w:shd w:val="clear" w:color="auto" w:fill="EAF1DD" w:themeFill="accent3" w:themeFillTint="33"/>
          </w:tcPr>
          <w:p w:rsidR="00C9313B" w:rsidRPr="00740A12" w:rsidRDefault="00C9313B" w:rsidP="0077390E">
            <w:pPr>
              <w:autoSpaceDE w:val="0"/>
              <w:autoSpaceDN w:val="0"/>
              <w:adjustRightInd w:val="0"/>
              <w:rPr>
                <w:b/>
                <w:sz w:val="20"/>
                <w:szCs w:val="20"/>
                <w:lang w:val="en-US"/>
              </w:rPr>
            </w:pPr>
            <w:r w:rsidRPr="00740A12">
              <w:rPr>
                <w:b/>
                <w:sz w:val="20"/>
                <w:szCs w:val="20"/>
              </w:rPr>
              <w:t xml:space="preserve">2.2.2 </w:t>
            </w:r>
            <w:r w:rsidRPr="00740A12">
              <w:rPr>
                <w:b/>
                <w:iCs/>
                <w:sz w:val="20"/>
                <w:szCs w:val="20"/>
              </w:rPr>
              <w:t>Kinetiikka</w:t>
            </w:r>
          </w:p>
        </w:tc>
        <w:tc>
          <w:tcPr>
            <w:tcW w:w="11765" w:type="dxa"/>
            <w:shd w:val="clear" w:color="auto" w:fill="F2F2F2" w:themeFill="background1" w:themeFillShade="F2"/>
          </w:tcPr>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Suoraviivainen liike: tasainen suoraviivainen liike, tasaisesti kiihtyvä liike (liike painovoimakentässä);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Pyörintäliike: tasainen pyörintäliike (keskipako- ja keskihakuvoimat);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Jaksottainen liike: heiluriliike;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Värähtelyjen, harmonisten värähtelyjen ja resonanssin yksinkertainen teoria; </w:t>
            </w:r>
          </w:p>
          <w:p w:rsidR="00C9313B" w:rsidRPr="00740A12" w:rsidRDefault="0065546A" w:rsidP="009A5109">
            <w:pPr>
              <w:rPr>
                <w:sz w:val="20"/>
                <w:szCs w:val="20"/>
              </w:rPr>
            </w:pPr>
            <w:r w:rsidRPr="00740A12">
              <w:rPr>
                <w:sz w:val="20"/>
                <w:szCs w:val="20"/>
              </w:rPr>
              <w:t>Nopeussuhde, mekaaninen hyötysuhde</w:t>
            </w:r>
            <w:r w:rsidR="00C9313B" w:rsidRPr="00740A12">
              <w:rPr>
                <w:sz w:val="20"/>
                <w:szCs w:val="20"/>
              </w:rPr>
              <w:t xml:space="preserve"> ja tehokkuus.</w:t>
            </w:r>
          </w:p>
          <w:p w:rsidR="00C9313B" w:rsidRPr="00740A12" w:rsidRDefault="00C9313B" w:rsidP="009A5109">
            <w:pPr>
              <w:rPr>
                <w:sz w:val="20"/>
                <w:szCs w:val="20"/>
              </w:rPr>
            </w:pPr>
          </w:p>
        </w:tc>
      </w:tr>
      <w:tr w:rsidR="00C9313B" w:rsidRPr="00740A12" w:rsidTr="0065546A">
        <w:trPr>
          <w:trHeight w:val="144"/>
        </w:trPr>
        <w:tc>
          <w:tcPr>
            <w:tcW w:w="3119" w:type="dxa"/>
            <w:shd w:val="clear" w:color="auto" w:fill="EAF1DD" w:themeFill="accent3" w:themeFillTint="33"/>
          </w:tcPr>
          <w:p w:rsidR="00C9313B" w:rsidRPr="00740A12" w:rsidRDefault="00C9313B" w:rsidP="0007509C">
            <w:pPr>
              <w:pStyle w:val="CM42"/>
              <w:spacing w:before="60" w:after="60"/>
              <w:rPr>
                <w:rFonts w:ascii="Verdana" w:hAnsi="Verdana"/>
                <w:b/>
                <w:sz w:val="20"/>
                <w:szCs w:val="20"/>
                <w:lang w:val="en-GB"/>
              </w:rPr>
            </w:pPr>
            <w:r w:rsidRPr="00740A12">
              <w:rPr>
                <w:rFonts w:ascii="Verdana" w:hAnsi="Verdana"/>
                <w:b/>
                <w:sz w:val="20"/>
                <w:szCs w:val="20"/>
              </w:rPr>
              <w:t xml:space="preserve">2.2.3 </w:t>
            </w:r>
            <w:r w:rsidRPr="00740A12">
              <w:rPr>
                <w:rFonts w:ascii="Verdana" w:hAnsi="Verdana"/>
                <w:b/>
                <w:iCs/>
                <w:sz w:val="20"/>
                <w:szCs w:val="20"/>
              </w:rPr>
              <w:t xml:space="preserve">Dynamiikka </w:t>
            </w:r>
            <w:r w:rsidR="0007509C" w:rsidRPr="00740A12">
              <w:rPr>
                <w:rFonts w:ascii="Verdana" w:hAnsi="Verdana"/>
                <w:b/>
                <w:iCs/>
                <w:sz w:val="20"/>
                <w:szCs w:val="20"/>
              </w:rPr>
              <w:t>(</w:t>
            </w:r>
            <w:r w:rsidRPr="00740A12">
              <w:rPr>
                <w:rFonts w:ascii="Verdana" w:hAnsi="Verdana"/>
                <w:b/>
                <w:sz w:val="20"/>
                <w:szCs w:val="20"/>
              </w:rPr>
              <w:t>a)</w:t>
            </w:r>
          </w:p>
        </w:tc>
        <w:tc>
          <w:tcPr>
            <w:tcW w:w="11765" w:type="dxa"/>
            <w:shd w:val="clear" w:color="auto" w:fill="F2F2F2" w:themeFill="background1" w:themeFillShade="F2"/>
          </w:tcPr>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Massa </w:t>
            </w:r>
          </w:p>
          <w:p w:rsidR="00C9313B" w:rsidRPr="00740A12" w:rsidRDefault="0065546A" w:rsidP="009A5109">
            <w:pPr>
              <w:rPr>
                <w:sz w:val="20"/>
                <w:szCs w:val="20"/>
              </w:rPr>
            </w:pPr>
            <w:r w:rsidRPr="00740A12">
              <w:rPr>
                <w:sz w:val="20"/>
                <w:szCs w:val="20"/>
              </w:rPr>
              <w:t>Voima, inertia</w:t>
            </w:r>
            <w:r w:rsidR="00C9313B" w:rsidRPr="00740A12">
              <w:rPr>
                <w:sz w:val="20"/>
                <w:szCs w:val="20"/>
              </w:rPr>
              <w:t>, työ, teho, energia (potentiaali-, liike- ja kokonaisenergia), lämpö, tehokkuus;</w:t>
            </w:r>
          </w:p>
          <w:p w:rsidR="00C9313B" w:rsidRPr="00740A12" w:rsidRDefault="00C9313B" w:rsidP="009A5109">
            <w:pPr>
              <w:rPr>
                <w:sz w:val="20"/>
                <w:szCs w:val="20"/>
              </w:rPr>
            </w:pPr>
          </w:p>
        </w:tc>
      </w:tr>
      <w:tr w:rsidR="00C9313B" w:rsidRPr="00740A12" w:rsidTr="0065546A">
        <w:trPr>
          <w:trHeight w:val="144"/>
        </w:trPr>
        <w:tc>
          <w:tcPr>
            <w:tcW w:w="3119" w:type="dxa"/>
            <w:shd w:val="clear" w:color="auto" w:fill="EAF1DD" w:themeFill="accent3" w:themeFillTint="33"/>
          </w:tcPr>
          <w:p w:rsidR="00C9313B" w:rsidRPr="00740A12" w:rsidRDefault="00C9313B" w:rsidP="0007509C">
            <w:pPr>
              <w:pStyle w:val="CM42"/>
              <w:spacing w:before="60" w:after="60"/>
              <w:rPr>
                <w:rFonts w:ascii="Verdana" w:hAnsi="Verdana"/>
                <w:b/>
                <w:sz w:val="20"/>
                <w:szCs w:val="20"/>
                <w:lang w:val="en-GB"/>
              </w:rPr>
            </w:pPr>
            <w:r w:rsidRPr="00740A12">
              <w:rPr>
                <w:rFonts w:ascii="Verdana" w:hAnsi="Verdana"/>
                <w:b/>
                <w:sz w:val="20"/>
                <w:szCs w:val="20"/>
              </w:rPr>
              <w:t xml:space="preserve">2.2.3 </w:t>
            </w:r>
            <w:r w:rsidRPr="00740A12">
              <w:rPr>
                <w:rFonts w:ascii="Verdana" w:hAnsi="Verdana"/>
                <w:b/>
                <w:iCs/>
                <w:sz w:val="20"/>
                <w:szCs w:val="20"/>
              </w:rPr>
              <w:t xml:space="preserve">Dynamiikka </w:t>
            </w:r>
            <w:r w:rsidR="0007509C" w:rsidRPr="00740A12">
              <w:rPr>
                <w:rFonts w:ascii="Verdana" w:hAnsi="Verdana"/>
                <w:b/>
                <w:iCs/>
                <w:sz w:val="20"/>
                <w:szCs w:val="20"/>
              </w:rPr>
              <w:t>(</w:t>
            </w:r>
            <w:r w:rsidRPr="00740A12">
              <w:rPr>
                <w:rFonts w:ascii="Verdana" w:hAnsi="Verdana"/>
                <w:b/>
                <w:sz w:val="20"/>
                <w:szCs w:val="20"/>
              </w:rPr>
              <w:t>b)</w:t>
            </w:r>
          </w:p>
        </w:tc>
        <w:tc>
          <w:tcPr>
            <w:tcW w:w="11765" w:type="dxa"/>
            <w:shd w:val="clear" w:color="auto" w:fill="F2F2F2" w:themeFill="background1" w:themeFillShade="F2"/>
          </w:tcPr>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Liikemäärä, liikemäärän säilyminen;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Impulssi;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Hyrrävoimien periaatteet; </w:t>
            </w:r>
          </w:p>
          <w:p w:rsidR="00B578EA" w:rsidRPr="00740A12" w:rsidRDefault="00C9313B" w:rsidP="00D11D5C">
            <w:pPr>
              <w:rPr>
                <w:sz w:val="20"/>
                <w:szCs w:val="20"/>
              </w:rPr>
            </w:pPr>
            <w:r w:rsidRPr="00740A12">
              <w:rPr>
                <w:sz w:val="20"/>
                <w:szCs w:val="20"/>
              </w:rPr>
              <w:t>Kitka: kitkan olemus ja vaikutuk</w:t>
            </w:r>
            <w:r w:rsidR="0065546A" w:rsidRPr="00740A12">
              <w:rPr>
                <w:sz w:val="20"/>
                <w:szCs w:val="20"/>
              </w:rPr>
              <w:t>set, kitkakerroin (vierintävastus</w:t>
            </w:r>
            <w:r w:rsidRPr="00740A12">
              <w:rPr>
                <w:sz w:val="20"/>
                <w:szCs w:val="20"/>
              </w:rPr>
              <w:t>).</w:t>
            </w:r>
          </w:p>
        </w:tc>
      </w:tr>
      <w:tr w:rsidR="00C9313B" w:rsidRPr="00740A12" w:rsidTr="0065546A">
        <w:trPr>
          <w:trHeight w:val="144"/>
        </w:trPr>
        <w:tc>
          <w:tcPr>
            <w:tcW w:w="3119" w:type="dxa"/>
            <w:tcBorders>
              <w:bottom w:val="single" w:sz="4" w:space="0" w:color="auto"/>
            </w:tcBorders>
            <w:shd w:val="clear" w:color="auto" w:fill="EAF1DD" w:themeFill="accent3" w:themeFillTint="33"/>
          </w:tcPr>
          <w:p w:rsidR="00C9313B" w:rsidRPr="00740A12" w:rsidRDefault="00C9313B" w:rsidP="0065546A">
            <w:pPr>
              <w:pStyle w:val="CM42"/>
              <w:spacing w:before="60" w:after="60"/>
              <w:rPr>
                <w:rFonts w:ascii="Verdana" w:hAnsi="Verdana"/>
                <w:b/>
                <w:sz w:val="20"/>
                <w:szCs w:val="20"/>
              </w:rPr>
            </w:pPr>
            <w:r w:rsidRPr="00740A12">
              <w:rPr>
                <w:rFonts w:ascii="Verdana" w:hAnsi="Verdana"/>
                <w:b/>
                <w:sz w:val="20"/>
                <w:szCs w:val="20"/>
              </w:rPr>
              <w:lastRenderedPageBreak/>
              <w:t xml:space="preserve">2.2.4 </w:t>
            </w:r>
            <w:r w:rsidR="0065546A" w:rsidRPr="00740A12">
              <w:rPr>
                <w:rFonts w:ascii="Verdana" w:hAnsi="Verdana"/>
                <w:b/>
                <w:iCs/>
                <w:sz w:val="20"/>
                <w:szCs w:val="20"/>
              </w:rPr>
              <w:t>Neste</w:t>
            </w:r>
            <w:r w:rsidRPr="00740A12">
              <w:rPr>
                <w:rFonts w:ascii="Verdana" w:hAnsi="Verdana"/>
                <w:b/>
                <w:iCs/>
                <w:sz w:val="20"/>
                <w:szCs w:val="20"/>
              </w:rPr>
              <w:t xml:space="preserve">dynamiikka </w:t>
            </w:r>
            <w:r w:rsidR="0007509C" w:rsidRPr="00740A12">
              <w:rPr>
                <w:rFonts w:ascii="Verdana" w:hAnsi="Verdana"/>
                <w:b/>
                <w:iCs/>
                <w:sz w:val="20"/>
                <w:szCs w:val="20"/>
              </w:rPr>
              <w:t>(</w:t>
            </w:r>
            <w:r w:rsidRPr="00740A12">
              <w:rPr>
                <w:rFonts w:ascii="Verdana" w:hAnsi="Verdana"/>
                <w:b/>
                <w:sz w:val="20"/>
                <w:szCs w:val="20"/>
              </w:rPr>
              <w:t>a)</w:t>
            </w:r>
          </w:p>
        </w:tc>
        <w:tc>
          <w:tcPr>
            <w:tcW w:w="11765" w:type="dxa"/>
            <w:tcBorders>
              <w:bottom w:val="single" w:sz="4" w:space="0" w:color="auto"/>
            </w:tcBorders>
            <w:shd w:val="clear" w:color="auto" w:fill="F2F2F2" w:themeFill="background1" w:themeFillShade="F2"/>
          </w:tcPr>
          <w:p w:rsidR="00C9313B" w:rsidRPr="00740A12" w:rsidRDefault="00C9313B" w:rsidP="0077390E">
            <w:pPr>
              <w:rPr>
                <w:sz w:val="20"/>
                <w:szCs w:val="20"/>
              </w:rPr>
            </w:pPr>
            <w:r w:rsidRPr="00740A12">
              <w:rPr>
                <w:sz w:val="20"/>
                <w:szCs w:val="20"/>
              </w:rPr>
              <w:t>Ominaispaino ja tiheys;</w:t>
            </w:r>
          </w:p>
        </w:tc>
      </w:tr>
      <w:tr w:rsidR="00C9313B" w:rsidRPr="00740A12" w:rsidTr="0065546A">
        <w:trPr>
          <w:trHeight w:val="144"/>
        </w:trPr>
        <w:tc>
          <w:tcPr>
            <w:tcW w:w="3119" w:type="dxa"/>
            <w:shd w:val="clear" w:color="auto" w:fill="EAF1DD" w:themeFill="accent3" w:themeFillTint="33"/>
          </w:tcPr>
          <w:p w:rsidR="00C9313B" w:rsidRPr="00740A12" w:rsidRDefault="00C9313B" w:rsidP="0065546A">
            <w:pPr>
              <w:pStyle w:val="CM42"/>
              <w:spacing w:before="60" w:after="60"/>
              <w:rPr>
                <w:rFonts w:ascii="Verdana" w:hAnsi="Verdana"/>
                <w:b/>
                <w:sz w:val="20"/>
                <w:szCs w:val="20"/>
              </w:rPr>
            </w:pPr>
            <w:r w:rsidRPr="00740A12">
              <w:rPr>
                <w:rFonts w:ascii="Verdana" w:hAnsi="Verdana"/>
                <w:b/>
                <w:sz w:val="20"/>
                <w:szCs w:val="20"/>
              </w:rPr>
              <w:t xml:space="preserve">2.2.4 </w:t>
            </w:r>
            <w:r w:rsidR="0065546A" w:rsidRPr="00740A12">
              <w:rPr>
                <w:rFonts w:ascii="Verdana" w:hAnsi="Verdana"/>
                <w:b/>
                <w:iCs/>
                <w:sz w:val="20"/>
                <w:szCs w:val="20"/>
              </w:rPr>
              <w:t>Neste</w:t>
            </w:r>
            <w:r w:rsidRPr="00740A12">
              <w:rPr>
                <w:rFonts w:ascii="Verdana" w:hAnsi="Verdana"/>
                <w:b/>
                <w:iCs/>
                <w:sz w:val="20"/>
                <w:szCs w:val="20"/>
              </w:rPr>
              <w:t xml:space="preserve">dynamiikka </w:t>
            </w:r>
            <w:r w:rsidR="0007509C" w:rsidRPr="00740A12">
              <w:rPr>
                <w:rFonts w:ascii="Verdana" w:hAnsi="Verdana"/>
                <w:b/>
                <w:iCs/>
                <w:sz w:val="20"/>
                <w:szCs w:val="20"/>
              </w:rPr>
              <w:t>(</w:t>
            </w:r>
            <w:r w:rsidRPr="00740A12">
              <w:rPr>
                <w:rFonts w:ascii="Verdana" w:hAnsi="Verdana"/>
                <w:b/>
                <w:sz w:val="20"/>
                <w:szCs w:val="20"/>
              </w:rPr>
              <w:t>b)</w:t>
            </w:r>
          </w:p>
        </w:tc>
        <w:tc>
          <w:tcPr>
            <w:tcW w:w="11765" w:type="dxa"/>
            <w:shd w:val="clear" w:color="auto" w:fill="F2F2F2" w:themeFill="background1" w:themeFillShade="F2"/>
          </w:tcPr>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Viskositeetti, </w:t>
            </w:r>
            <w:r w:rsidR="0065546A" w:rsidRPr="00740A12">
              <w:rPr>
                <w:rFonts w:ascii="Verdana" w:hAnsi="Verdana"/>
                <w:sz w:val="20"/>
                <w:szCs w:val="20"/>
              </w:rPr>
              <w:t>nesteen vastus, virtaviivaistamisen</w:t>
            </w:r>
            <w:r w:rsidRPr="00740A12">
              <w:rPr>
                <w:rFonts w:ascii="Verdana" w:hAnsi="Verdana"/>
                <w:sz w:val="20"/>
                <w:szCs w:val="20"/>
              </w:rPr>
              <w:t xml:space="preserve"> vaikutukset;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Kokoonpuristuvuud</w:t>
            </w:r>
            <w:r w:rsidR="0065546A" w:rsidRPr="00740A12">
              <w:rPr>
                <w:rFonts w:ascii="Verdana" w:hAnsi="Verdana"/>
                <w:sz w:val="20"/>
                <w:szCs w:val="20"/>
              </w:rPr>
              <w:t>en vaikutus nesteisiin</w:t>
            </w:r>
            <w:r w:rsidRPr="00740A12">
              <w:rPr>
                <w:rFonts w:ascii="Verdana" w:hAnsi="Verdana"/>
                <w:sz w:val="20"/>
                <w:szCs w:val="20"/>
              </w:rPr>
              <w:t xml:space="preserve">; </w:t>
            </w:r>
          </w:p>
          <w:p w:rsidR="00C9313B" w:rsidRPr="00740A12" w:rsidRDefault="0065546A" w:rsidP="009A5109">
            <w:pPr>
              <w:rPr>
                <w:sz w:val="20"/>
                <w:szCs w:val="20"/>
              </w:rPr>
            </w:pPr>
            <w:r w:rsidRPr="00740A12">
              <w:rPr>
                <w:sz w:val="20"/>
                <w:szCs w:val="20"/>
              </w:rPr>
              <w:t>Staattinen, dynaaminen j</w:t>
            </w:r>
            <w:r w:rsidR="00C9313B" w:rsidRPr="00740A12">
              <w:rPr>
                <w:sz w:val="20"/>
                <w:szCs w:val="20"/>
              </w:rPr>
              <w:t>a kokonaisp</w:t>
            </w:r>
            <w:r w:rsidRPr="00740A12">
              <w:rPr>
                <w:sz w:val="20"/>
                <w:szCs w:val="20"/>
              </w:rPr>
              <w:t>aine: Bernoullin laki, Venturi</w:t>
            </w:r>
            <w:r w:rsidR="00C9313B" w:rsidRPr="00740A12">
              <w:rPr>
                <w:sz w:val="20"/>
                <w:szCs w:val="20"/>
              </w:rPr>
              <w:t>putki.</w:t>
            </w:r>
          </w:p>
          <w:p w:rsidR="00C9313B" w:rsidRPr="00740A12" w:rsidRDefault="00C9313B" w:rsidP="009A5109">
            <w:pPr>
              <w:rPr>
                <w:sz w:val="20"/>
                <w:szCs w:val="20"/>
              </w:rPr>
            </w:pPr>
          </w:p>
        </w:tc>
      </w:tr>
      <w:tr w:rsidR="00C9313B" w:rsidRPr="00740A12" w:rsidTr="0065546A">
        <w:trPr>
          <w:trHeight w:val="144"/>
        </w:trPr>
        <w:tc>
          <w:tcPr>
            <w:tcW w:w="3119" w:type="dxa"/>
            <w:shd w:val="clear" w:color="auto" w:fill="EAF1DD" w:themeFill="accent3" w:themeFillTint="33"/>
          </w:tcPr>
          <w:p w:rsidR="00C9313B" w:rsidRPr="00740A12" w:rsidRDefault="00C9313B" w:rsidP="0007509C">
            <w:pPr>
              <w:pStyle w:val="CM42"/>
              <w:spacing w:before="60" w:after="60"/>
              <w:rPr>
                <w:rFonts w:ascii="Verdana" w:hAnsi="Verdana"/>
                <w:b/>
                <w:sz w:val="20"/>
                <w:szCs w:val="20"/>
              </w:rPr>
            </w:pPr>
            <w:r w:rsidRPr="00740A12">
              <w:rPr>
                <w:rFonts w:ascii="Verdana" w:hAnsi="Verdana"/>
                <w:b/>
                <w:sz w:val="20"/>
                <w:szCs w:val="20"/>
              </w:rPr>
              <w:t xml:space="preserve">2.3 </w:t>
            </w:r>
            <w:r w:rsidRPr="00740A12">
              <w:rPr>
                <w:rFonts w:ascii="Verdana" w:hAnsi="Verdana"/>
                <w:b/>
                <w:bCs/>
                <w:sz w:val="20"/>
                <w:szCs w:val="20"/>
              </w:rPr>
              <w:t xml:space="preserve">Termodynamiikka </w:t>
            </w:r>
            <w:r w:rsidR="0007509C" w:rsidRPr="00740A12">
              <w:rPr>
                <w:rFonts w:ascii="Verdana" w:hAnsi="Verdana"/>
                <w:b/>
                <w:bCs/>
                <w:sz w:val="20"/>
                <w:szCs w:val="20"/>
              </w:rPr>
              <w:t>(</w:t>
            </w:r>
            <w:r w:rsidRPr="00740A12">
              <w:rPr>
                <w:rFonts w:ascii="Verdana" w:hAnsi="Verdana"/>
                <w:b/>
                <w:sz w:val="20"/>
                <w:szCs w:val="20"/>
              </w:rPr>
              <w:t>a)</w:t>
            </w:r>
          </w:p>
        </w:tc>
        <w:tc>
          <w:tcPr>
            <w:tcW w:w="11765" w:type="dxa"/>
            <w:shd w:val="clear" w:color="auto" w:fill="F2F2F2" w:themeFill="background1" w:themeFillShade="F2"/>
          </w:tcPr>
          <w:p w:rsidR="00C9313B" w:rsidRPr="00740A12" w:rsidRDefault="00C9313B" w:rsidP="0077390E">
            <w:pPr>
              <w:rPr>
                <w:sz w:val="20"/>
                <w:szCs w:val="20"/>
              </w:rPr>
            </w:pPr>
            <w:r w:rsidRPr="00740A12">
              <w:rPr>
                <w:sz w:val="20"/>
                <w:szCs w:val="20"/>
              </w:rPr>
              <w:t>Lämpötila: lämpömittarit ja lämpötila-asteikot: Celsius, Fahrenheit ja Kelvin; Lämmön määritelmä.</w:t>
            </w:r>
          </w:p>
          <w:p w:rsidR="00C9313B" w:rsidRPr="00740A12" w:rsidRDefault="00C9313B" w:rsidP="0077390E">
            <w:pPr>
              <w:rPr>
                <w:sz w:val="20"/>
                <w:szCs w:val="20"/>
              </w:rPr>
            </w:pPr>
          </w:p>
        </w:tc>
      </w:tr>
      <w:tr w:rsidR="00C9313B" w:rsidRPr="00740A12" w:rsidTr="0065546A">
        <w:trPr>
          <w:trHeight w:val="144"/>
        </w:trPr>
        <w:tc>
          <w:tcPr>
            <w:tcW w:w="3119" w:type="dxa"/>
            <w:tcBorders>
              <w:bottom w:val="single" w:sz="4" w:space="0" w:color="auto"/>
            </w:tcBorders>
            <w:shd w:val="clear" w:color="auto" w:fill="EAF1DD" w:themeFill="accent3" w:themeFillTint="33"/>
          </w:tcPr>
          <w:p w:rsidR="00C9313B" w:rsidRPr="00740A12" w:rsidRDefault="00C9313B" w:rsidP="0007509C">
            <w:pPr>
              <w:pStyle w:val="CM42"/>
              <w:spacing w:before="60" w:after="60"/>
              <w:rPr>
                <w:rFonts w:ascii="Verdana" w:hAnsi="Verdana"/>
                <w:b/>
                <w:sz w:val="20"/>
                <w:szCs w:val="20"/>
              </w:rPr>
            </w:pPr>
            <w:r w:rsidRPr="00740A12">
              <w:rPr>
                <w:rFonts w:ascii="Verdana" w:hAnsi="Verdana"/>
                <w:b/>
                <w:sz w:val="20"/>
                <w:szCs w:val="20"/>
              </w:rPr>
              <w:t xml:space="preserve">2.3 </w:t>
            </w:r>
            <w:r w:rsidRPr="00740A12">
              <w:rPr>
                <w:rFonts w:ascii="Verdana" w:hAnsi="Verdana"/>
                <w:b/>
                <w:bCs/>
                <w:sz w:val="20"/>
                <w:szCs w:val="20"/>
              </w:rPr>
              <w:t xml:space="preserve">Termodynamiikka </w:t>
            </w:r>
            <w:r w:rsidR="0007509C" w:rsidRPr="00740A12">
              <w:rPr>
                <w:rFonts w:ascii="Verdana" w:hAnsi="Verdana"/>
                <w:b/>
                <w:bCs/>
                <w:sz w:val="20"/>
                <w:szCs w:val="20"/>
              </w:rPr>
              <w:t>(</w:t>
            </w:r>
            <w:r w:rsidRPr="00740A12">
              <w:rPr>
                <w:rFonts w:ascii="Verdana" w:hAnsi="Verdana"/>
                <w:b/>
                <w:sz w:val="20"/>
                <w:szCs w:val="20"/>
              </w:rPr>
              <w:t>b)</w:t>
            </w:r>
          </w:p>
        </w:tc>
        <w:tc>
          <w:tcPr>
            <w:tcW w:w="11765" w:type="dxa"/>
            <w:tcBorders>
              <w:bottom w:val="single" w:sz="4" w:space="0" w:color="auto"/>
            </w:tcBorders>
            <w:shd w:val="clear" w:color="auto" w:fill="F2F2F2" w:themeFill="background1" w:themeFillShade="F2"/>
          </w:tcPr>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Lämpökapasiteetti, ominaislämpö; </w:t>
            </w:r>
          </w:p>
          <w:p w:rsidR="00C9313B" w:rsidRPr="00740A12" w:rsidRDefault="0065546A" w:rsidP="009A5109">
            <w:pPr>
              <w:pStyle w:val="CM42"/>
              <w:spacing w:before="60" w:after="60"/>
              <w:rPr>
                <w:rFonts w:ascii="Verdana" w:hAnsi="Verdana"/>
                <w:sz w:val="20"/>
                <w:szCs w:val="20"/>
              </w:rPr>
            </w:pPr>
            <w:r w:rsidRPr="00740A12">
              <w:rPr>
                <w:rFonts w:ascii="Verdana" w:hAnsi="Verdana"/>
                <w:sz w:val="20"/>
                <w:szCs w:val="20"/>
              </w:rPr>
              <w:t>Lämmön siirtyminen: kulkeutuminen</w:t>
            </w:r>
            <w:r w:rsidR="00C9313B" w:rsidRPr="00740A12">
              <w:rPr>
                <w:rFonts w:ascii="Verdana" w:hAnsi="Verdana"/>
                <w:sz w:val="20"/>
                <w:szCs w:val="20"/>
              </w:rPr>
              <w:t xml:space="preserve">, säteily ja johtuminen; </w:t>
            </w:r>
          </w:p>
          <w:p w:rsidR="00C9313B" w:rsidRPr="00740A12" w:rsidRDefault="0065546A" w:rsidP="009A5109">
            <w:pPr>
              <w:pStyle w:val="CM42"/>
              <w:spacing w:before="60" w:after="60"/>
              <w:rPr>
                <w:rFonts w:ascii="Verdana" w:hAnsi="Verdana"/>
                <w:sz w:val="20"/>
                <w:szCs w:val="20"/>
              </w:rPr>
            </w:pPr>
            <w:r w:rsidRPr="00740A12">
              <w:rPr>
                <w:rFonts w:ascii="Verdana" w:hAnsi="Verdana"/>
                <w:sz w:val="20"/>
                <w:szCs w:val="20"/>
              </w:rPr>
              <w:t>Tilavuuden laajentuminen</w:t>
            </w:r>
            <w:r w:rsidR="00C9313B" w:rsidRPr="00740A12">
              <w:rPr>
                <w:rFonts w:ascii="Verdana" w:hAnsi="Verdana"/>
                <w:sz w:val="20"/>
                <w:szCs w:val="20"/>
              </w:rPr>
              <w:t xml:space="preserve">;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Termodynamiikan ensimmäinen ja toinen pääsääntö;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Kaasut: ideaalikaasulait; ominaislämpö vakiotilavuu</w:t>
            </w:r>
            <w:r w:rsidR="0065546A" w:rsidRPr="00740A12">
              <w:rPr>
                <w:rFonts w:ascii="Verdana" w:hAnsi="Verdana"/>
                <w:sz w:val="20"/>
                <w:szCs w:val="20"/>
              </w:rPr>
              <w:t>dessa ja -paineessa, laajenevan</w:t>
            </w:r>
            <w:r w:rsidRPr="00740A12">
              <w:rPr>
                <w:rFonts w:ascii="Verdana" w:hAnsi="Verdana"/>
                <w:sz w:val="20"/>
                <w:szCs w:val="20"/>
              </w:rPr>
              <w:t xml:space="preserve"> kaasun tekemä työ;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Isoterminen, adiabaattinen laajeneminen ja puristuminen, </w:t>
            </w:r>
            <w:r w:rsidR="0065546A" w:rsidRPr="00740A12">
              <w:rPr>
                <w:rFonts w:ascii="Verdana" w:hAnsi="Verdana"/>
                <w:sz w:val="20"/>
                <w:szCs w:val="20"/>
              </w:rPr>
              <w:t>moottorin työkierto, vakiotilavuus ja vakiopaine, jäähdyttimet</w:t>
            </w:r>
            <w:r w:rsidRPr="00740A12">
              <w:rPr>
                <w:rFonts w:ascii="Verdana" w:hAnsi="Verdana"/>
                <w:sz w:val="20"/>
                <w:szCs w:val="20"/>
              </w:rPr>
              <w:t xml:space="preserve"> ja lämpöpumput; </w:t>
            </w:r>
          </w:p>
          <w:p w:rsidR="00C9313B" w:rsidRPr="00740A12" w:rsidRDefault="0065546A" w:rsidP="009A5109">
            <w:pPr>
              <w:rPr>
                <w:sz w:val="20"/>
                <w:szCs w:val="20"/>
              </w:rPr>
            </w:pPr>
            <w:r w:rsidRPr="00740A12">
              <w:rPr>
                <w:sz w:val="20"/>
                <w:szCs w:val="20"/>
              </w:rPr>
              <w:t>Tiivistymis</w:t>
            </w:r>
            <w:r w:rsidR="00C9313B" w:rsidRPr="00740A12">
              <w:rPr>
                <w:sz w:val="20"/>
                <w:szCs w:val="20"/>
              </w:rPr>
              <w:t>- ja höyrystymislämpö, lämpöenergia, palamislämpö.</w:t>
            </w:r>
          </w:p>
          <w:p w:rsidR="00C9313B" w:rsidRPr="00740A12" w:rsidRDefault="00C9313B" w:rsidP="009A5109">
            <w:pPr>
              <w:rPr>
                <w:sz w:val="20"/>
                <w:szCs w:val="20"/>
              </w:rPr>
            </w:pPr>
          </w:p>
        </w:tc>
      </w:tr>
      <w:tr w:rsidR="00C9313B" w:rsidRPr="00740A12" w:rsidTr="0065546A">
        <w:trPr>
          <w:trHeight w:val="144"/>
        </w:trPr>
        <w:tc>
          <w:tcPr>
            <w:tcW w:w="3119" w:type="dxa"/>
            <w:shd w:val="clear" w:color="auto" w:fill="EAF1DD" w:themeFill="accent3" w:themeFillTint="33"/>
          </w:tcPr>
          <w:p w:rsidR="00C9313B" w:rsidRPr="00740A12" w:rsidRDefault="00C9313B" w:rsidP="0077390E">
            <w:pPr>
              <w:pStyle w:val="CM42"/>
              <w:spacing w:before="60" w:after="60"/>
              <w:rPr>
                <w:rFonts w:ascii="Verdana" w:hAnsi="Verdana"/>
                <w:b/>
                <w:sz w:val="20"/>
                <w:szCs w:val="20"/>
              </w:rPr>
            </w:pPr>
            <w:r w:rsidRPr="00740A12">
              <w:rPr>
                <w:rFonts w:ascii="Verdana" w:hAnsi="Verdana"/>
                <w:b/>
                <w:sz w:val="20"/>
                <w:szCs w:val="20"/>
              </w:rPr>
              <w:t xml:space="preserve">2.4 </w:t>
            </w:r>
            <w:r w:rsidRPr="00740A12">
              <w:rPr>
                <w:rFonts w:ascii="Verdana" w:hAnsi="Verdana"/>
                <w:b/>
                <w:bCs/>
                <w:sz w:val="20"/>
                <w:szCs w:val="20"/>
              </w:rPr>
              <w:t>Optiikka (valo)</w:t>
            </w:r>
          </w:p>
        </w:tc>
        <w:tc>
          <w:tcPr>
            <w:tcW w:w="11765" w:type="dxa"/>
            <w:shd w:val="clear" w:color="auto" w:fill="F2F2F2" w:themeFill="background1" w:themeFillShade="F2"/>
          </w:tcPr>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Valon olemus; valon nopeus; </w:t>
            </w:r>
          </w:p>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Heijastumis- ja taittumislait: heijastuminen tasopinnoilta, heijastuminen pallomaisista peileistä, taittuminen, linssit; </w:t>
            </w:r>
          </w:p>
          <w:p w:rsidR="00C9313B" w:rsidRPr="00740A12" w:rsidRDefault="00C9313B" w:rsidP="009A5109">
            <w:pPr>
              <w:rPr>
                <w:sz w:val="20"/>
                <w:szCs w:val="20"/>
              </w:rPr>
            </w:pPr>
            <w:r w:rsidRPr="00740A12">
              <w:rPr>
                <w:sz w:val="20"/>
                <w:szCs w:val="20"/>
              </w:rPr>
              <w:t>Kuituoptiikka.</w:t>
            </w:r>
          </w:p>
          <w:p w:rsidR="00C9313B" w:rsidRPr="00740A12" w:rsidRDefault="00C9313B" w:rsidP="009A5109">
            <w:pPr>
              <w:rPr>
                <w:sz w:val="20"/>
                <w:szCs w:val="20"/>
              </w:rPr>
            </w:pPr>
          </w:p>
        </w:tc>
      </w:tr>
      <w:tr w:rsidR="00C9313B" w:rsidRPr="00740A12" w:rsidTr="0065546A">
        <w:trPr>
          <w:trHeight w:val="144"/>
        </w:trPr>
        <w:tc>
          <w:tcPr>
            <w:tcW w:w="3119" w:type="dxa"/>
            <w:shd w:val="clear" w:color="auto" w:fill="EAF1DD" w:themeFill="accent3" w:themeFillTint="33"/>
          </w:tcPr>
          <w:p w:rsidR="00C9313B" w:rsidRPr="00740A12" w:rsidRDefault="00C9313B" w:rsidP="0077390E">
            <w:pPr>
              <w:pStyle w:val="CM42"/>
              <w:spacing w:before="60" w:after="60"/>
              <w:rPr>
                <w:rFonts w:ascii="Verdana" w:hAnsi="Verdana"/>
                <w:b/>
                <w:sz w:val="20"/>
                <w:szCs w:val="20"/>
              </w:rPr>
            </w:pPr>
            <w:r w:rsidRPr="00740A12">
              <w:rPr>
                <w:rFonts w:ascii="Verdana" w:hAnsi="Verdana"/>
                <w:b/>
                <w:sz w:val="20"/>
                <w:szCs w:val="20"/>
              </w:rPr>
              <w:t xml:space="preserve">2.5 </w:t>
            </w:r>
            <w:r w:rsidRPr="00740A12">
              <w:rPr>
                <w:rFonts w:ascii="Verdana" w:hAnsi="Verdana"/>
                <w:b/>
                <w:bCs/>
                <w:sz w:val="20"/>
                <w:szCs w:val="20"/>
              </w:rPr>
              <w:t>Aaltoliike ja ääni</w:t>
            </w:r>
          </w:p>
        </w:tc>
        <w:tc>
          <w:tcPr>
            <w:tcW w:w="11765" w:type="dxa"/>
            <w:shd w:val="clear" w:color="auto" w:fill="F2F2F2" w:themeFill="background1" w:themeFillShade="F2"/>
          </w:tcPr>
          <w:p w:rsidR="00C9313B" w:rsidRPr="00740A12" w:rsidRDefault="00C9313B" w:rsidP="009A5109">
            <w:pPr>
              <w:pStyle w:val="CM42"/>
              <w:spacing w:before="60" w:after="60"/>
              <w:rPr>
                <w:rFonts w:ascii="Verdana" w:hAnsi="Verdana"/>
                <w:sz w:val="20"/>
                <w:szCs w:val="20"/>
              </w:rPr>
            </w:pPr>
            <w:r w:rsidRPr="00740A12">
              <w:rPr>
                <w:rFonts w:ascii="Verdana" w:hAnsi="Verdana"/>
                <w:sz w:val="20"/>
                <w:szCs w:val="20"/>
              </w:rPr>
              <w:t xml:space="preserve">Aaltoliike: mekaaniset aallot, sinimuotoinen aaltoliike, interferenssi-ilmiöt, seisovat aallot; </w:t>
            </w:r>
          </w:p>
          <w:p w:rsidR="00C9313B" w:rsidRPr="00740A12" w:rsidRDefault="00C9313B" w:rsidP="009A5109">
            <w:pPr>
              <w:rPr>
                <w:sz w:val="20"/>
                <w:szCs w:val="20"/>
              </w:rPr>
            </w:pPr>
            <w:r w:rsidRPr="00740A12">
              <w:rPr>
                <w:sz w:val="20"/>
                <w:szCs w:val="20"/>
              </w:rPr>
              <w:t>Ääni: äänen nopeus, äänen synty, voimakkuus, korkeus ja laatu, Doppler-ilmiö.</w:t>
            </w:r>
          </w:p>
          <w:p w:rsidR="00D11D5C" w:rsidRPr="00740A12" w:rsidRDefault="00D11D5C" w:rsidP="009A5109">
            <w:pPr>
              <w:rPr>
                <w:sz w:val="20"/>
                <w:szCs w:val="20"/>
              </w:rPr>
            </w:pPr>
          </w:p>
        </w:tc>
      </w:tr>
    </w:tbl>
    <w:p w:rsidR="001D228C" w:rsidRPr="00740A12" w:rsidRDefault="001D228C" w:rsidP="00CC0EB6"/>
    <w:p w:rsidR="001D228C" w:rsidRPr="00740A12" w:rsidRDefault="001D228C">
      <w:r w:rsidRPr="00740A12">
        <w:br w:type="page"/>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1D228C" w:rsidRPr="00740A12" w:rsidTr="003354F1">
        <w:tc>
          <w:tcPr>
            <w:tcW w:w="3970" w:type="dxa"/>
            <w:tcBorders>
              <w:bottom w:val="single" w:sz="4" w:space="0" w:color="auto"/>
            </w:tcBorders>
            <w:shd w:val="clear" w:color="auto" w:fill="EAF1DD" w:themeFill="accent3" w:themeFillTint="33"/>
          </w:tcPr>
          <w:p w:rsidR="001D228C" w:rsidRPr="00740A12" w:rsidRDefault="001D228C" w:rsidP="00C72E42">
            <w:pPr>
              <w:autoSpaceDE w:val="0"/>
              <w:autoSpaceDN w:val="0"/>
              <w:adjustRightInd w:val="0"/>
              <w:spacing w:after="120"/>
              <w:rPr>
                <w:b/>
                <w:sz w:val="20"/>
                <w:szCs w:val="20"/>
                <w:lang w:val="en-GB"/>
              </w:rPr>
            </w:pPr>
            <w:r w:rsidRPr="00740A12">
              <w:rPr>
                <w:b/>
                <w:sz w:val="20"/>
                <w:szCs w:val="20"/>
                <w:lang w:val="en-GB"/>
              </w:rPr>
              <w:lastRenderedPageBreak/>
              <w:t>MODUULI 3.</w:t>
            </w:r>
          </w:p>
          <w:p w:rsidR="001D228C" w:rsidRPr="00740A12" w:rsidRDefault="001D228C" w:rsidP="00C72E42">
            <w:pPr>
              <w:autoSpaceDE w:val="0"/>
              <w:autoSpaceDN w:val="0"/>
              <w:adjustRightInd w:val="0"/>
              <w:rPr>
                <w:rFonts w:cs="CorpidOffice"/>
                <w:b/>
                <w:sz w:val="20"/>
                <w:szCs w:val="20"/>
                <w:lang w:val="en-US"/>
              </w:rPr>
            </w:pPr>
          </w:p>
        </w:tc>
        <w:tc>
          <w:tcPr>
            <w:tcW w:w="11056" w:type="dxa"/>
            <w:shd w:val="clear" w:color="auto" w:fill="EAF1DD" w:themeFill="accent3" w:themeFillTint="33"/>
          </w:tcPr>
          <w:p w:rsidR="001D228C" w:rsidRPr="00740A12" w:rsidRDefault="001D228C" w:rsidP="009A5109">
            <w:pPr>
              <w:rPr>
                <w:sz w:val="20"/>
                <w:szCs w:val="20"/>
                <w:lang w:val="en-GB"/>
              </w:rPr>
            </w:pPr>
            <w:r w:rsidRPr="00740A12">
              <w:rPr>
                <w:sz w:val="20"/>
                <w:szCs w:val="20"/>
              </w:rPr>
              <w:t>SÄHKÖOPIN PERUSTEET</w:t>
            </w:r>
          </w:p>
        </w:tc>
      </w:tr>
      <w:tr w:rsidR="001D228C" w:rsidRPr="00740A12" w:rsidTr="005034DD">
        <w:tc>
          <w:tcPr>
            <w:tcW w:w="3970" w:type="dxa"/>
            <w:shd w:val="clear" w:color="auto" w:fill="EAF1DD" w:themeFill="accent3" w:themeFillTint="33"/>
          </w:tcPr>
          <w:p w:rsidR="001D228C" w:rsidRPr="00740A12" w:rsidRDefault="001D228C" w:rsidP="00C72E42">
            <w:pPr>
              <w:autoSpaceDE w:val="0"/>
              <w:autoSpaceDN w:val="0"/>
              <w:adjustRightInd w:val="0"/>
              <w:spacing w:after="120"/>
              <w:rPr>
                <w:b/>
                <w:bCs/>
                <w:sz w:val="20"/>
                <w:szCs w:val="20"/>
                <w:lang w:val="en-GB"/>
              </w:rPr>
            </w:pPr>
            <w:r w:rsidRPr="00740A12">
              <w:rPr>
                <w:b/>
                <w:sz w:val="20"/>
                <w:szCs w:val="20"/>
              </w:rPr>
              <w:t xml:space="preserve">3.1 </w:t>
            </w:r>
            <w:r w:rsidRPr="00740A12">
              <w:rPr>
                <w:b/>
                <w:bCs/>
                <w:sz w:val="20"/>
                <w:szCs w:val="20"/>
              </w:rPr>
              <w:t>Elektroniteoria</w:t>
            </w:r>
          </w:p>
        </w:tc>
        <w:tc>
          <w:tcPr>
            <w:tcW w:w="11056" w:type="dxa"/>
            <w:shd w:val="clear" w:color="auto" w:fill="F2F2F2" w:themeFill="background1" w:themeFillShade="F2"/>
          </w:tcPr>
          <w:p w:rsidR="001D228C" w:rsidRPr="00740A12" w:rsidRDefault="001D228C" w:rsidP="00C72E42">
            <w:pPr>
              <w:pStyle w:val="CM42"/>
              <w:spacing w:before="60" w:after="60"/>
              <w:rPr>
                <w:rFonts w:ascii="Verdana" w:hAnsi="Verdana"/>
                <w:sz w:val="20"/>
                <w:szCs w:val="20"/>
              </w:rPr>
            </w:pPr>
            <w:r w:rsidRPr="00740A12">
              <w:rPr>
                <w:rFonts w:ascii="Verdana" w:hAnsi="Verdana"/>
                <w:sz w:val="20"/>
                <w:szCs w:val="20"/>
              </w:rPr>
              <w:t xml:space="preserve">Sähkövarausten rakenne ja jakautuminen atomeissa, molekyyleissä, ioneissa ja yhdisteissä; </w:t>
            </w:r>
          </w:p>
          <w:p w:rsidR="001D228C" w:rsidRPr="00740A12" w:rsidRDefault="001D228C" w:rsidP="00C72E42">
            <w:pPr>
              <w:rPr>
                <w:sz w:val="20"/>
                <w:szCs w:val="20"/>
              </w:rPr>
            </w:pPr>
            <w:r w:rsidRPr="00740A12">
              <w:rPr>
                <w:sz w:val="20"/>
                <w:szCs w:val="20"/>
              </w:rPr>
              <w:t>Johteiden, puolijohteiden ja eristeiden molekyylirakenne.</w:t>
            </w:r>
          </w:p>
          <w:p w:rsidR="001D228C" w:rsidRPr="00740A12" w:rsidRDefault="001D228C" w:rsidP="00C72E42">
            <w:pPr>
              <w:rPr>
                <w:sz w:val="20"/>
                <w:szCs w:val="20"/>
              </w:rPr>
            </w:pPr>
          </w:p>
        </w:tc>
      </w:tr>
      <w:tr w:rsidR="001D228C" w:rsidRPr="00740A12" w:rsidTr="005034DD">
        <w:tc>
          <w:tcPr>
            <w:tcW w:w="3970" w:type="dxa"/>
            <w:tcBorders>
              <w:bottom w:val="single" w:sz="4" w:space="0" w:color="auto"/>
            </w:tcBorders>
            <w:shd w:val="clear" w:color="auto" w:fill="EAF1DD" w:themeFill="accent3" w:themeFillTint="33"/>
          </w:tcPr>
          <w:p w:rsidR="001D228C" w:rsidRPr="00740A12" w:rsidRDefault="001D228C" w:rsidP="00C72E42">
            <w:pPr>
              <w:autoSpaceDE w:val="0"/>
              <w:autoSpaceDN w:val="0"/>
              <w:adjustRightInd w:val="0"/>
              <w:rPr>
                <w:b/>
                <w:sz w:val="20"/>
                <w:szCs w:val="20"/>
              </w:rPr>
            </w:pPr>
            <w:r w:rsidRPr="00740A12">
              <w:rPr>
                <w:b/>
                <w:sz w:val="20"/>
                <w:szCs w:val="20"/>
              </w:rPr>
              <w:t xml:space="preserve">3.2 </w:t>
            </w:r>
            <w:r w:rsidRPr="00740A12">
              <w:rPr>
                <w:b/>
                <w:bCs/>
                <w:sz w:val="20"/>
                <w:szCs w:val="20"/>
              </w:rPr>
              <w:t>Staattinen sähkö ja sähkön johtuvuus</w:t>
            </w:r>
          </w:p>
        </w:tc>
        <w:tc>
          <w:tcPr>
            <w:tcW w:w="11056" w:type="dxa"/>
            <w:tcBorders>
              <w:bottom w:val="single" w:sz="4" w:space="0" w:color="auto"/>
            </w:tcBorders>
            <w:shd w:val="clear" w:color="auto" w:fill="F2F2F2" w:themeFill="background1" w:themeFillShade="F2"/>
          </w:tcPr>
          <w:p w:rsidR="001D228C" w:rsidRPr="00740A12" w:rsidRDefault="001D228C" w:rsidP="00C72E42">
            <w:pPr>
              <w:pStyle w:val="CM42"/>
              <w:spacing w:before="60" w:after="60"/>
              <w:rPr>
                <w:rFonts w:ascii="Verdana" w:hAnsi="Verdana"/>
                <w:sz w:val="20"/>
                <w:szCs w:val="20"/>
              </w:rPr>
            </w:pPr>
            <w:r w:rsidRPr="00740A12">
              <w:rPr>
                <w:rFonts w:ascii="Verdana" w:hAnsi="Verdana"/>
                <w:sz w:val="20"/>
                <w:szCs w:val="20"/>
              </w:rPr>
              <w:t xml:space="preserve">Staattinen sähkö ja staattisten sähkövarausten jakautuminen; </w:t>
            </w:r>
          </w:p>
          <w:p w:rsidR="001D228C" w:rsidRPr="00740A12" w:rsidRDefault="001D228C" w:rsidP="00C72E42">
            <w:pPr>
              <w:pStyle w:val="CM42"/>
              <w:spacing w:before="60" w:after="60"/>
              <w:rPr>
                <w:rFonts w:ascii="Verdana" w:hAnsi="Verdana"/>
                <w:sz w:val="20"/>
                <w:szCs w:val="20"/>
              </w:rPr>
            </w:pPr>
            <w:r w:rsidRPr="00740A12">
              <w:rPr>
                <w:rFonts w:ascii="Verdana" w:hAnsi="Verdana"/>
                <w:sz w:val="20"/>
                <w:szCs w:val="20"/>
              </w:rPr>
              <w:t xml:space="preserve">Sähköstaattinen veto- ja hylkimisvoima; </w:t>
            </w:r>
          </w:p>
          <w:p w:rsidR="001D228C" w:rsidRPr="00740A12" w:rsidRDefault="001D228C" w:rsidP="00C72E42">
            <w:pPr>
              <w:rPr>
                <w:sz w:val="20"/>
                <w:szCs w:val="20"/>
              </w:rPr>
            </w:pPr>
            <w:r w:rsidRPr="00740A12">
              <w:rPr>
                <w:sz w:val="20"/>
                <w:szCs w:val="20"/>
              </w:rPr>
              <w:t>Varauksen yksiköt, Coulombin laki;</w:t>
            </w:r>
          </w:p>
          <w:p w:rsidR="001D228C" w:rsidRPr="00740A12" w:rsidRDefault="001D228C" w:rsidP="00EE2676">
            <w:pPr>
              <w:rPr>
                <w:sz w:val="20"/>
                <w:szCs w:val="20"/>
              </w:rPr>
            </w:pPr>
            <w:r w:rsidRPr="00740A12">
              <w:rPr>
                <w:sz w:val="20"/>
                <w:szCs w:val="20"/>
              </w:rPr>
              <w:t>Sähkön johtuminen kiinteissä aineissa, nesteissä, kaasuissa ja tyhjössä.</w:t>
            </w:r>
          </w:p>
          <w:p w:rsidR="003354F1" w:rsidRPr="00740A12" w:rsidRDefault="003354F1" w:rsidP="00EE2676">
            <w:pPr>
              <w:rPr>
                <w:sz w:val="20"/>
                <w:szCs w:val="20"/>
              </w:rPr>
            </w:pPr>
          </w:p>
        </w:tc>
      </w:tr>
      <w:tr w:rsidR="001D228C" w:rsidRPr="00740A12" w:rsidTr="005034DD">
        <w:tc>
          <w:tcPr>
            <w:tcW w:w="3970" w:type="dxa"/>
            <w:shd w:val="clear" w:color="auto" w:fill="EAF1DD" w:themeFill="accent3" w:themeFillTint="33"/>
          </w:tcPr>
          <w:p w:rsidR="001D228C" w:rsidRPr="00740A12" w:rsidRDefault="001D228C" w:rsidP="00C72E42">
            <w:pPr>
              <w:autoSpaceDE w:val="0"/>
              <w:autoSpaceDN w:val="0"/>
              <w:adjustRightInd w:val="0"/>
              <w:rPr>
                <w:b/>
                <w:sz w:val="20"/>
                <w:szCs w:val="20"/>
              </w:rPr>
            </w:pPr>
            <w:r w:rsidRPr="00740A12">
              <w:rPr>
                <w:b/>
                <w:sz w:val="20"/>
                <w:szCs w:val="20"/>
              </w:rPr>
              <w:t xml:space="preserve">3.3 </w:t>
            </w:r>
            <w:r w:rsidRPr="00740A12">
              <w:rPr>
                <w:b/>
                <w:bCs/>
                <w:sz w:val="20"/>
                <w:szCs w:val="20"/>
              </w:rPr>
              <w:t>Sähköopin termistö</w:t>
            </w:r>
          </w:p>
        </w:tc>
        <w:tc>
          <w:tcPr>
            <w:tcW w:w="11056" w:type="dxa"/>
            <w:shd w:val="clear" w:color="auto" w:fill="F2F2F2" w:themeFill="background1" w:themeFillShade="F2"/>
          </w:tcPr>
          <w:p w:rsidR="001D228C" w:rsidRPr="00740A12" w:rsidRDefault="001D228C" w:rsidP="00C72E42">
            <w:pPr>
              <w:rPr>
                <w:sz w:val="20"/>
                <w:szCs w:val="20"/>
              </w:rPr>
            </w:pPr>
            <w:r w:rsidRPr="00740A12">
              <w:rPr>
                <w:sz w:val="20"/>
                <w:szCs w:val="20"/>
              </w:rPr>
              <w:t>Seuraavat termit, niiden yksiköt ja niihin vaikuttavat tekijät: potentiaaliero, sähkömotorinen voima, jännite, virta, vastus, johtokyky, varaus, virran kulku, elektronivirta.</w:t>
            </w:r>
          </w:p>
          <w:p w:rsidR="001D228C" w:rsidRPr="00740A12" w:rsidRDefault="001D228C" w:rsidP="00C72E42">
            <w:pPr>
              <w:rPr>
                <w:sz w:val="20"/>
                <w:szCs w:val="20"/>
              </w:rPr>
            </w:pPr>
          </w:p>
          <w:p w:rsidR="001D228C" w:rsidRPr="00740A12" w:rsidRDefault="001D228C" w:rsidP="00C72E42">
            <w:pPr>
              <w:rPr>
                <w:sz w:val="20"/>
                <w:szCs w:val="20"/>
              </w:rPr>
            </w:pPr>
          </w:p>
        </w:tc>
      </w:tr>
      <w:tr w:rsidR="001D228C" w:rsidRPr="00740A12" w:rsidTr="005034DD">
        <w:tc>
          <w:tcPr>
            <w:tcW w:w="3970" w:type="dxa"/>
            <w:shd w:val="clear" w:color="auto" w:fill="EAF1DD" w:themeFill="accent3" w:themeFillTint="33"/>
          </w:tcPr>
          <w:p w:rsidR="001D228C" w:rsidRPr="00740A12" w:rsidRDefault="001D228C" w:rsidP="00C72E42">
            <w:pPr>
              <w:autoSpaceDE w:val="0"/>
              <w:autoSpaceDN w:val="0"/>
              <w:adjustRightInd w:val="0"/>
              <w:rPr>
                <w:b/>
                <w:sz w:val="20"/>
                <w:szCs w:val="20"/>
              </w:rPr>
            </w:pPr>
            <w:r w:rsidRPr="00740A12">
              <w:rPr>
                <w:b/>
                <w:sz w:val="20"/>
                <w:szCs w:val="20"/>
              </w:rPr>
              <w:t xml:space="preserve">3.4 </w:t>
            </w:r>
            <w:r w:rsidRPr="00740A12">
              <w:rPr>
                <w:b/>
                <w:bCs/>
                <w:sz w:val="20"/>
                <w:szCs w:val="20"/>
              </w:rPr>
              <w:t>Sähkön tuottaminen</w:t>
            </w:r>
          </w:p>
        </w:tc>
        <w:tc>
          <w:tcPr>
            <w:tcW w:w="11056" w:type="dxa"/>
            <w:shd w:val="clear" w:color="auto" w:fill="F2F2F2" w:themeFill="background1" w:themeFillShade="F2"/>
          </w:tcPr>
          <w:p w:rsidR="001D228C" w:rsidRPr="00740A12" w:rsidRDefault="001D228C" w:rsidP="00C72E42">
            <w:pPr>
              <w:rPr>
                <w:sz w:val="20"/>
                <w:szCs w:val="20"/>
              </w:rPr>
            </w:pPr>
            <w:r w:rsidRPr="00740A12">
              <w:rPr>
                <w:sz w:val="20"/>
                <w:szCs w:val="20"/>
              </w:rPr>
              <w:t>Sähkön tuottaminen seuraavin tavoin: valon, lämmön, kitkan, paineen, kemiallisen vaikutuksen, magnetismin ja liikkeen avulla.</w:t>
            </w:r>
          </w:p>
          <w:p w:rsidR="001D228C" w:rsidRPr="00740A12" w:rsidRDefault="001D228C" w:rsidP="00C72E42">
            <w:pPr>
              <w:rPr>
                <w:sz w:val="20"/>
                <w:szCs w:val="20"/>
              </w:rPr>
            </w:pPr>
          </w:p>
        </w:tc>
      </w:tr>
      <w:tr w:rsidR="001D228C" w:rsidRPr="00740A12" w:rsidTr="005034DD">
        <w:tc>
          <w:tcPr>
            <w:tcW w:w="3970" w:type="dxa"/>
            <w:shd w:val="clear" w:color="auto" w:fill="EAF1DD" w:themeFill="accent3" w:themeFillTint="33"/>
          </w:tcPr>
          <w:p w:rsidR="001D228C" w:rsidRPr="00740A12" w:rsidRDefault="001D228C" w:rsidP="00B32CD5">
            <w:pPr>
              <w:autoSpaceDE w:val="0"/>
              <w:autoSpaceDN w:val="0"/>
              <w:adjustRightInd w:val="0"/>
              <w:rPr>
                <w:b/>
                <w:sz w:val="20"/>
                <w:szCs w:val="20"/>
              </w:rPr>
            </w:pPr>
            <w:r w:rsidRPr="00740A12">
              <w:rPr>
                <w:b/>
                <w:sz w:val="20"/>
                <w:szCs w:val="20"/>
              </w:rPr>
              <w:t xml:space="preserve">3.5 </w:t>
            </w:r>
            <w:r w:rsidRPr="00740A12">
              <w:rPr>
                <w:b/>
                <w:bCs/>
                <w:sz w:val="20"/>
                <w:szCs w:val="20"/>
              </w:rPr>
              <w:t>Tasavirtalähteet</w:t>
            </w:r>
          </w:p>
        </w:tc>
        <w:tc>
          <w:tcPr>
            <w:tcW w:w="11056" w:type="dxa"/>
            <w:shd w:val="clear" w:color="auto" w:fill="F2F2F2" w:themeFill="background1" w:themeFillShade="F2"/>
          </w:tcPr>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Seuraavien kennojen rakenne ja niissä tapahtuvat kemialliset reaktiot: ensiöparit, akkuparit, lyijyakkujen kennot, nikkeli-kadmium-kennot, muut alkalikennot;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Sarjaan ja rinnan kytketyt kennot;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Akun tai pariston sisäinen vastus ja sen vaikutus: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Termoparien rakenne, materiaalit ja käyttö; </w:t>
            </w:r>
          </w:p>
          <w:p w:rsidR="001D228C" w:rsidRPr="00740A12" w:rsidRDefault="001D228C" w:rsidP="00FD638E">
            <w:pPr>
              <w:rPr>
                <w:sz w:val="20"/>
                <w:szCs w:val="20"/>
              </w:rPr>
            </w:pPr>
            <w:r w:rsidRPr="00740A12">
              <w:rPr>
                <w:sz w:val="20"/>
                <w:szCs w:val="20"/>
              </w:rPr>
              <w:t>Valokennojen toiminta.</w:t>
            </w:r>
          </w:p>
          <w:p w:rsidR="001D228C" w:rsidRPr="00740A12" w:rsidRDefault="001D228C" w:rsidP="00FD638E">
            <w:pPr>
              <w:rPr>
                <w:sz w:val="20"/>
                <w:szCs w:val="20"/>
              </w:rPr>
            </w:pPr>
          </w:p>
        </w:tc>
      </w:tr>
      <w:tr w:rsidR="001D228C" w:rsidRPr="00740A12" w:rsidTr="005034DD">
        <w:tc>
          <w:tcPr>
            <w:tcW w:w="3970" w:type="dxa"/>
            <w:tcBorders>
              <w:bottom w:val="single" w:sz="4" w:space="0" w:color="auto"/>
            </w:tcBorders>
            <w:shd w:val="clear" w:color="auto" w:fill="EAF1DD" w:themeFill="accent3" w:themeFillTint="33"/>
          </w:tcPr>
          <w:p w:rsidR="001D228C" w:rsidRPr="00740A12" w:rsidRDefault="001D228C" w:rsidP="00C72E42">
            <w:pPr>
              <w:pStyle w:val="CM42"/>
              <w:spacing w:before="60" w:after="60"/>
              <w:rPr>
                <w:rFonts w:ascii="Verdana" w:hAnsi="Verdana"/>
                <w:b/>
                <w:sz w:val="20"/>
                <w:szCs w:val="20"/>
              </w:rPr>
            </w:pPr>
            <w:r w:rsidRPr="00740A12">
              <w:rPr>
                <w:rFonts w:ascii="Verdana" w:hAnsi="Verdana"/>
                <w:b/>
                <w:sz w:val="20"/>
                <w:szCs w:val="20"/>
              </w:rPr>
              <w:t xml:space="preserve">3.6 </w:t>
            </w:r>
            <w:r w:rsidRPr="00740A12">
              <w:rPr>
                <w:rFonts w:ascii="Verdana" w:hAnsi="Verdana"/>
                <w:b/>
                <w:bCs/>
                <w:sz w:val="20"/>
                <w:szCs w:val="20"/>
              </w:rPr>
              <w:t>Tasavirtapiirit</w:t>
            </w:r>
          </w:p>
        </w:tc>
        <w:tc>
          <w:tcPr>
            <w:tcW w:w="11056" w:type="dxa"/>
            <w:tcBorders>
              <w:bottom w:val="single" w:sz="4" w:space="0" w:color="auto"/>
            </w:tcBorders>
            <w:shd w:val="clear" w:color="auto" w:fill="F2F2F2" w:themeFill="background1" w:themeFillShade="F2"/>
          </w:tcPr>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Ohmin laki, Kirchoffin jännite- ja virtalait;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Vastuksen, jännitteen ja virran arvojen laskeminen edellä mainittujen lakien avulla; </w:t>
            </w:r>
          </w:p>
          <w:p w:rsidR="001D228C" w:rsidRPr="00740A12" w:rsidRDefault="001D228C" w:rsidP="00FD638E">
            <w:pPr>
              <w:rPr>
                <w:sz w:val="20"/>
                <w:szCs w:val="20"/>
              </w:rPr>
            </w:pPr>
            <w:r w:rsidRPr="00740A12">
              <w:rPr>
                <w:sz w:val="20"/>
                <w:szCs w:val="20"/>
              </w:rPr>
              <w:t>Virtalähteen sisäisen vastuksen merkitys.</w:t>
            </w:r>
          </w:p>
          <w:p w:rsidR="001D228C" w:rsidRPr="00740A12" w:rsidRDefault="001D228C" w:rsidP="00FD638E">
            <w:pPr>
              <w:rPr>
                <w:sz w:val="20"/>
                <w:szCs w:val="20"/>
              </w:rPr>
            </w:pPr>
          </w:p>
        </w:tc>
      </w:tr>
      <w:tr w:rsidR="001D228C" w:rsidRPr="00740A12" w:rsidTr="001A02E8">
        <w:tc>
          <w:tcPr>
            <w:tcW w:w="3970" w:type="dxa"/>
            <w:shd w:val="clear" w:color="auto" w:fill="EAF1DD" w:themeFill="accent3" w:themeFillTint="33"/>
          </w:tcPr>
          <w:p w:rsidR="001D228C" w:rsidRPr="00740A12" w:rsidRDefault="001D228C" w:rsidP="00F278AF">
            <w:pPr>
              <w:pStyle w:val="CM42"/>
              <w:spacing w:before="60" w:after="60"/>
              <w:rPr>
                <w:rFonts w:ascii="Verdana" w:hAnsi="Verdana"/>
                <w:b/>
                <w:sz w:val="20"/>
                <w:szCs w:val="20"/>
              </w:rPr>
            </w:pPr>
            <w:r w:rsidRPr="00740A12">
              <w:rPr>
                <w:rFonts w:ascii="Verdana" w:hAnsi="Verdana"/>
                <w:b/>
                <w:sz w:val="20"/>
                <w:szCs w:val="20"/>
              </w:rPr>
              <w:lastRenderedPageBreak/>
              <w:t xml:space="preserve">3.7 </w:t>
            </w:r>
            <w:r w:rsidRPr="00740A12">
              <w:rPr>
                <w:rFonts w:ascii="Verdana" w:hAnsi="Verdana"/>
                <w:b/>
                <w:bCs/>
                <w:sz w:val="20"/>
                <w:szCs w:val="20"/>
              </w:rPr>
              <w:t xml:space="preserve">Sähkövastus / vastukset </w:t>
            </w:r>
            <w:r w:rsidR="00F278AF" w:rsidRPr="00740A12">
              <w:rPr>
                <w:rFonts w:ascii="Verdana" w:hAnsi="Verdana"/>
                <w:b/>
                <w:bCs/>
                <w:sz w:val="20"/>
                <w:szCs w:val="20"/>
              </w:rPr>
              <w:t>(</w:t>
            </w:r>
            <w:r w:rsidRPr="00740A12">
              <w:rPr>
                <w:rFonts w:ascii="Verdana" w:hAnsi="Verdana"/>
                <w:b/>
                <w:sz w:val="20"/>
                <w:szCs w:val="20"/>
              </w:rPr>
              <w:t>a)</w:t>
            </w:r>
          </w:p>
        </w:tc>
        <w:tc>
          <w:tcPr>
            <w:tcW w:w="11056" w:type="dxa"/>
            <w:shd w:val="clear" w:color="auto" w:fill="F2F2F2" w:themeFill="background1" w:themeFillShade="F2"/>
          </w:tcPr>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Sähkövastus ja siihen vaikuttavat tekijät;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Ominaisvastus;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Vastuksien värikoodit, arvot ja toleranssit, ensisijaiset arvot, tehot;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Vastukset sarjassa ja rinnan;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Kokonaisvastuksen laskeminen piirissä, jossa on joko sarjaan tai rinnan kytkettyjä vastuksia tai sekä sarjaan että rinnan kytkettyjä.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Potentiometrien ja säätövastusten toiminta ja käyttö; </w:t>
            </w:r>
          </w:p>
          <w:p w:rsidR="001D228C" w:rsidRPr="00740A12" w:rsidRDefault="001D228C" w:rsidP="00033FB7">
            <w:pPr>
              <w:pStyle w:val="CM42"/>
              <w:spacing w:before="60" w:after="60"/>
              <w:rPr>
                <w:rFonts w:ascii="Verdana" w:hAnsi="Verdana"/>
                <w:sz w:val="20"/>
                <w:szCs w:val="20"/>
              </w:rPr>
            </w:pPr>
            <w:r w:rsidRPr="00740A12">
              <w:rPr>
                <w:rFonts w:ascii="Verdana" w:hAnsi="Verdana"/>
                <w:sz w:val="20"/>
                <w:szCs w:val="20"/>
              </w:rPr>
              <w:t>Wheatstonen sillan toiminta.</w:t>
            </w:r>
          </w:p>
          <w:p w:rsidR="00D11D5C" w:rsidRPr="00740A12" w:rsidRDefault="00D11D5C" w:rsidP="00D11D5C"/>
        </w:tc>
      </w:tr>
      <w:tr w:rsidR="001D228C" w:rsidRPr="00740A12" w:rsidTr="001A02E8">
        <w:tc>
          <w:tcPr>
            <w:tcW w:w="3970" w:type="dxa"/>
            <w:tcBorders>
              <w:bottom w:val="single" w:sz="4" w:space="0" w:color="auto"/>
            </w:tcBorders>
            <w:shd w:val="clear" w:color="auto" w:fill="EAF1DD" w:themeFill="accent3" w:themeFillTint="33"/>
          </w:tcPr>
          <w:p w:rsidR="001D228C" w:rsidRPr="00740A12" w:rsidRDefault="001D228C" w:rsidP="00F278AF">
            <w:pPr>
              <w:pStyle w:val="CM42"/>
              <w:spacing w:before="60" w:after="60"/>
              <w:rPr>
                <w:rFonts w:ascii="Verdana" w:hAnsi="Verdana"/>
                <w:b/>
                <w:sz w:val="20"/>
                <w:szCs w:val="20"/>
              </w:rPr>
            </w:pPr>
            <w:r w:rsidRPr="00740A12">
              <w:rPr>
                <w:rFonts w:ascii="Verdana" w:hAnsi="Verdana"/>
                <w:b/>
                <w:sz w:val="20"/>
                <w:szCs w:val="20"/>
              </w:rPr>
              <w:t xml:space="preserve">3.7 </w:t>
            </w:r>
            <w:r w:rsidRPr="00740A12">
              <w:rPr>
                <w:rFonts w:ascii="Verdana" w:hAnsi="Verdana"/>
                <w:b/>
                <w:bCs/>
                <w:sz w:val="20"/>
                <w:szCs w:val="20"/>
              </w:rPr>
              <w:t xml:space="preserve">Sähkövastus / vastukset </w:t>
            </w:r>
            <w:r w:rsidR="00F278AF" w:rsidRPr="00740A12">
              <w:rPr>
                <w:rFonts w:ascii="Verdana" w:hAnsi="Verdana"/>
                <w:b/>
                <w:bCs/>
                <w:sz w:val="20"/>
                <w:szCs w:val="20"/>
              </w:rPr>
              <w:t>(</w:t>
            </w:r>
            <w:r w:rsidRPr="00740A12">
              <w:rPr>
                <w:rFonts w:ascii="Verdana" w:hAnsi="Verdana"/>
                <w:b/>
                <w:sz w:val="20"/>
                <w:szCs w:val="20"/>
              </w:rPr>
              <w:t>b)</w:t>
            </w:r>
          </w:p>
        </w:tc>
        <w:tc>
          <w:tcPr>
            <w:tcW w:w="11056" w:type="dxa"/>
            <w:tcBorders>
              <w:bottom w:val="single" w:sz="4" w:space="0" w:color="auto"/>
            </w:tcBorders>
            <w:shd w:val="clear" w:color="auto" w:fill="F2F2F2" w:themeFill="background1" w:themeFillShade="F2"/>
          </w:tcPr>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Vastuksen positiivinen ja negatiivinen lämpötilakerroin;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Kiinteät vastukset, stabiilius, toleranssi ja käytön rajoitukset, eri rakenteet;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Muuttuvat vastukset, termistorit, varistorit;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Potentiometrien ja säätövastusten rakenne; </w:t>
            </w:r>
          </w:p>
          <w:p w:rsidR="001D228C" w:rsidRPr="00740A12" w:rsidRDefault="001D228C" w:rsidP="00F278AF">
            <w:pPr>
              <w:rPr>
                <w:sz w:val="20"/>
                <w:szCs w:val="20"/>
              </w:rPr>
            </w:pPr>
            <w:r w:rsidRPr="00740A12">
              <w:rPr>
                <w:sz w:val="20"/>
                <w:szCs w:val="20"/>
              </w:rPr>
              <w:t>Wheatstonen sillan rakenne.</w:t>
            </w:r>
          </w:p>
          <w:p w:rsidR="00D11D5C" w:rsidRPr="00740A12" w:rsidRDefault="00D11D5C" w:rsidP="00F278AF">
            <w:pPr>
              <w:rPr>
                <w:sz w:val="20"/>
                <w:szCs w:val="20"/>
              </w:rPr>
            </w:pPr>
          </w:p>
        </w:tc>
      </w:tr>
      <w:tr w:rsidR="001D228C" w:rsidRPr="00740A12" w:rsidTr="001A02E8">
        <w:tc>
          <w:tcPr>
            <w:tcW w:w="3970" w:type="dxa"/>
            <w:shd w:val="clear" w:color="auto" w:fill="EAF1DD" w:themeFill="accent3" w:themeFillTint="33"/>
          </w:tcPr>
          <w:p w:rsidR="001D228C" w:rsidRPr="00740A12" w:rsidRDefault="001D228C" w:rsidP="00C72E42">
            <w:pPr>
              <w:pStyle w:val="CM42"/>
              <w:spacing w:before="60" w:after="60"/>
              <w:rPr>
                <w:rFonts w:ascii="Verdana" w:hAnsi="Verdana"/>
                <w:b/>
                <w:sz w:val="20"/>
                <w:szCs w:val="20"/>
              </w:rPr>
            </w:pPr>
            <w:r w:rsidRPr="00740A12">
              <w:rPr>
                <w:rFonts w:ascii="Verdana" w:hAnsi="Verdana"/>
                <w:b/>
                <w:sz w:val="20"/>
                <w:szCs w:val="20"/>
              </w:rPr>
              <w:t xml:space="preserve">3.8 </w:t>
            </w:r>
            <w:r w:rsidRPr="00740A12">
              <w:rPr>
                <w:rFonts w:ascii="Verdana" w:hAnsi="Verdana"/>
                <w:b/>
                <w:bCs/>
                <w:sz w:val="20"/>
                <w:szCs w:val="20"/>
              </w:rPr>
              <w:t>Teho</w:t>
            </w:r>
          </w:p>
        </w:tc>
        <w:tc>
          <w:tcPr>
            <w:tcW w:w="11056" w:type="dxa"/>
            <w:shd w:val="clear" w:color="auto" w:fill="F2F2F2" w:themeFill="background1" w:themeFillShade="F2"/>
          </w:tcPr>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Teho, työ ja energia (liike- ja potentiaalienergia);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Tehohäviö vastuksessa;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Tehon kaava; </w:t>
            </w:r>
          </w:p>
          <w:p w:rsidR="001D228C" w:rsidRPr="00740A12" w:rsidRDefault="001D228C" w:rsidP="00F278AF">
            <w:pPr>
              <w:rPr>
                <w:sz w:val="20"/>
                <w:szCs w:val="20"/>
              </w:rPr>
            </w:pPr>
            <w:r w:rsidRPr="00740A12">
              <w:rPr>
                <w:sz w:val="20"/>
                <w:szCs w:val="20"/>
              </w:rPr>
              <w:t>Tehoon, työhön ja energiaan liittyvät laskutehtävät.</w:t>
            </w:r>
          </w:p>
          <w:p w:rsidR="00D11D5C" w:rsidRPr="00740A12" w:rsidRDefault="00D11D5C" w:rsidP="00F278AF">
            <w:pPr>
              <w:rPr>
                <w:sz w:val="20"/>
                <w:szCs w:val="20"/>
              </w:rPr>
            </w:pPr>
          </w:p>
        </w:tc>
      </w:tr>
      <w:tr w:rsidR="001D228C" w:rsidRPr="00740A12" w:rsidTr="001A02E8">
        <w:tc>
          <w:tcPr>
            <w:tcW w:w="3970" w:type="dxa"/>
            <w:shd w:val="clear" w:color="auto" w:fill="EAF1DD" w:themeFill="accent3" w:themeFillTint="33"/>
          </w:tcPr>
          <w:p w:rsidR="001D228C" w:rsidRPr="00740A12" w:rsidRDefault="001D228C" w:rsidP="00F278AF">
            <w:pPr>
              <w:pStyle w:val="CM42"/>
              <w:spacing w:before="60" w:after="60"/>
              <w:rPr>
                <w:rFonts w:ascii="Verdana" w:hAnsi="Verdana"/>
                <w:b/>
                <w:sz w:val="20"/>
                <w:szCs w:val="20"/>
              </w:rPr>
            </w:pPr>
            <w:r w:rsidRPr="00740A12">
              <w:rPr>
                <w:rFonts w:ascii="Verdana" w:hAnsi="Verdana"/>
                <w:b/>
                <w:sz w:val="20"/>
                <w:szCs w:val="20"/>
              </w:rPr>
              <w:t xml:space="preserve">3.9 </w:t>
            </w:r>
            <w:r w:rsidRPr="00740A12">
              <w:rPr>
                <w:rFonts w:ascii="Verdana" w:hAnsi="Verdana"/>
                <w:b/>
                <w:bCs/>
                <w:sz w:val="20"/>
                <w:szCs w:val="20"/>
              </w:rPr>
              <w:t>Kapasitanssi/kondensaattori</w:t>
            </w:r>
          </w:p>
        </w:tc>
        <w:tc>
          <w:tcPr>
            <w:tcW w:w="11056" w:type="dxa"/>
            <w:shd w:val="clear" w:color="auto" w:fill="F2F2F2" w:themeFill="background1" w:themeFillShade="F2"/>
          </w:tcPr>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Kondensaattorin toiminta ja tehtävä;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Kapasitanssiin vaikuttavat tekijät: levyjen pinta-ala, levyjen välinen etäisyys, levyjen lukumäärä, eriste, dielektrisyyskerroin, käyttöjännite, suurin sallittu käyttöjännite;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Kondensaattorityypit, niiden rakenne ja toiminta;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Kondensaattorien värikoodit; </w:t>
            </w:r>
          </w:p>
          <w:p w:rsidR="00D11D5C" w:rsidRPr="00740A12" w:rsidRDefault="00D11D5C" w:rsidP="00D11D5C"/>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lastRenderedPageBreak/>
              <w:t xml:space="preserve">Kapasitanssin ja jännitteen laskeminen sarja- ja rinnankytkentöjä sisältävissä piireissä;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Kondensaattorin latautumista ja purkautumista esittävät eksponenttikäyrät, aikavakiot; </w:t>
            </w:r>
          </w:p>
          <w:p w:rsidR="001D228C" w:rsidRPr="00740A12" w:rsidRDefault="001D228C" w:rsidP="00FD638E">
            <w:pPr>
              <w:rPr>
                <w:sz w:val="20"/>
                <w:szCs w:val="20"/>
              </w:rPr>
            </w:pPr>
            <w:r w:rsidRPr="00740A12">
              <w:rPr>
                <w:sz w:val="20"/>
                <w:szCs w:val="20"/>
              </w:rPr>
              <w:t>Kondensaattorien testaaminen.</w:t>
            </w:r>
          </w:p>
          <w:p w:rsidR="001D228C" w:rsidRPr="00740A12" w:rsidRDefault="001D228C" w:rsidP="00FD638E">
            <w:pPr>
              <w:rPr>
                <w:sz w:val="20"/>
                <w:szCs w:val="20"/>
              </w:rPr>
            </w:pPr>
          </w:p>
        </w:tc>
      </w:tr>
      <w:tr w:rsidR="001D228C" w:rsidRPr="00740A12" w:rsidTr="001A02E8">
        <w:tc>
          <w:tcPr>
            <w:tcW w:w="3970" w:type="dxa"/>
            <w:tcBorders>
              <w:bottom w:val="single" w:sz="4" w:space="0" w:color="auto"/>
            </w:tcBorders>
            <w:shd w:val="clear" w:color="auto" w:fill="EAF1DD" w:themeFill="accent3" w:themeFillTint="33"/>
          </w:tcPr>
          <w:p w:rsidR="001D228C" w:rsidRPr="00740A12" w:rsidRDefault="001D228C" w:rsidP="00F278AF">
            <w:pPr>
              <w:pStyle w:val="CM42"/>
              <w:spacing w:before="60" w:after="60"/>
              <w:rPr>
                <w:rFonts w:ascii="Verdana" w:hAnsi="Verdana"/>
                <w:b/>
                <w:sz w:val="20"/>
                <w:szCs w:val="20"/>
              </w:rPr>
            </w:pPr>
            <w:r w:rsidRPr="00740A12">
              <w:rPr>
                <w:rFonts w:ascii="Verdana" w:hAnsi="Verdana"/>
                <w:b/>
                <w:sz w:val="20"/>
                <w:szCs w:val="20"/>
              </w:rPr>
              <w:lastRenderedPageBreak/>
              <w:t xml:space="preserve">3.10 </w:t>
            </w:r>
            <w:r w:rsidRPr="00740A12">
              <w:rPr>
                <w:rFonts w:ascii="Verdana" w:hAnsi="Verdana"/>
                <w:b/>
                <w:bCs/>
                <w:sz w:val="20"/>
                <w:szCs w:val="20"/>
              </w:rPr>
              <w:t xml:space="preserve">Magnetismi </w:t>
            </w:r>
            <w:r w:rsidR="00F278AF" w:rsidRPr="00740A12">
              <w:rPr>
                <w:rFonts w:ascii="Verdana" w:hAnsi="Verdana"/>
                <w:b/>
                <w:bCs/>
                <w:sz w:val="20"/>
                <w:szCs w:val="20"/>
              </w:rPr>
              <w:t>(</w:t>
            </w:r>
            <w:r w:rsidRPr="00740A12">
              <w:rPr>
                <w:rFonts w:ascii="Verdana" w:hAnsi="Verdana"/>
                <w:b/>
                <w:sz w:val="20"/>
                <w:szCs w:val="20"/>
              </w:rPr>
              <w:t>a)</w:t>
            </w:r>
          </w:p>
        </w:tc>
        <w:tc>
          <w:tcPr>
            <w:tcW w:w="11056" w:type="dxa"/>
            <w:tcBorders>
              <w:bottom w:val="single" w:sz="4" w:space="0" w:color="auto"/>
            </w:tcBorders>
            <w:shd w:val="clear" w:color="auto" w:fill="F2F2F2" w:themeFill="background1" w:themeFillShade="F2"/>
          </w:tcPr>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Magnetismin teoria;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Magneetin ominaisuudet;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Maan magneettikentässä ripustettuna olevan magneetin käyttäytyminen;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Magnetointi ja demagnetointi;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Magneettinen suojaus;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Erilaiset magneettiset aineet;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Sähkömagneettien rakenne ja toimintaperiaatteet; </w:t>
            </w:r>
          </w:p>
          <w:p w:rsidR="001D228C" w:rsidRPr="00740A12" w:rsidRDefault="001D228C" w:rsidP="00FD638E">
            <w:pPr>
              <w:rPr>
                <w:sz w:val="20"/>
                <w:szCs w:val="20"/>
              </w:rPr>
            </w:pPr>
            <w:r w:rsidRPr="00740A12">
              <w:rPr>
                <w:sz w:val="20"/>
                <w:szCs w:val="20"/>
              </w:rPr>
              <w:t>Sormisääntö, joka koskee virtajohtimen ympärille syntyvän magneettikentän suuntaa.</w:t>
            </w:r>
          </w:p>
          <w:p w:rsidR="00F278AF" w:rsidRPr="00740A12" w:rsidRDefault="00F278AF" w:rsidP="00FD638E">
            <w:pPr>
              <w:rPr>
                <w:sz w:val="20"/>
                <w:szCs w:val="20"/>
              </w:rPr>
            </w:pPr>
          </w:p>
        </w:tc>
      </w:tr>
      <w:tr w:rsidR="001D228C" w:rsidRPr="00740A12" w:rsidTr="001A02E8">
        <w:tc>
          <w:tcPr>
            <w:tcW w:w="3970" w:type="dxa"/>
            <w:shd w:val="clear" w:color="auto" w:fill="EAF1DD" w:themeFill="accent3" w:themeFillTint="33"/>
          </w:tcPr>
          <w:p w:rsidR="001D228C" w:rsidRPr="00740A12" w:rsidRDefault="001D228C" w:rsidP="00F278AF">
            <w:pPr>
              <w:pStyle w:val="CM42"/>
              <w:spacing w:before="60" w:after="60"/>
              <w:rPr>
                <w:rFonts w:ascii="Verdana" w:hAnsi="Verdana"/>
                <w:b/>
                <w:sz w:val="20"/>
                <w:szCs w:val="20"/>
              </w:rPr>
            </w:pPr>
            <w:r w:rsidRPr="00740A12">
              <w:rPr>
                <w:rFonts w:ascii="Verdana" w:hAnsi="Verdana"/>
                <w:b/>
                <w:sz w:val="20"/>
                <w:szCs w:val="20"/>
              </w:rPr>
              <w:t xml:space="preserve">3.10 </w:t>
            </w:r>
            <w:r w:rsidRPr="00740A12">
              <w:rPr>
                <w:rFonts w:ascii="Verdana" w:hAnsi="Verdana"/>
                <w:b/>
                <w:bCs/>
                <w:sz w:val="20"/>
                <w:szCs w:val="20"/>
              </w:rPr>
              <w:t xml:space="preserve">Magnetismi </w:t>
            </w:r>
            <w:r w:rsidR="00F278AF" w:rsidRPr="00740A12">
              <w:rPr>
                <w:rFonts w:ascii="Verdana" w:hAnsi="Verdana"/>
                <w:b/>
                <w:bCs/>
                <w:sz w:val="20"/>
                <w:szCs w:val="20"/>
              </w:rPr>
              <w:t>(</w:t>
            </w:r>
            <w:r w:rsidRPr="00740A12">
              <w:rPr>
                <w:rFonts w:ascii="Verdana" w:hAnsi="Verdana"/>
                <w:b/>
                <w:sz w:val="20"/>
                <w:szCs w:val="20"/>
              </w:rPr>
              <w:t>b)</w:t>
            </w:r>
          </w:p>
        </w:tc>
        <w:tc>
          <w:tcPr>
            <w:tcW w:w="11056" w:type="dxa"/>
            <w:shd w:val="clear" w:color="auto" w:fill="F2F2F2" w:themeFill="background1" w:themeFillShade="F2"/>
          </w:tcPr>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Magnetomotorinen voima, kenttävoimakkuus, magneettivuon tiheys, permeabiliteetti, hystereesisilmukka, pysyvyys, koersiivivoima, reluktanssi, kyllästyspiste, pyörrevirrat; </w:t>
            </w:r>
          </w:p>
          <w:p w:rsidR="001D228C" w:rsidRPr="00740A12" w:rsidRDefault="001D228C" w:rsidP="00FD638E">
            <w:pPr>
              <w:rPr>
                <w:sz w:val="20"/>
                <w:szCs w:val="20"/>
              </w:rPr>
            </w:pPr>
            <w:r w:rsidRPr="00740A12">
              <w:rPr>
                <w:sz w:val="20"/>
                <w:szCs w:val="20"/>
              </w:rPr>
              <w:t>Magneettien hoidossa ja säilytyksessä huomioon otettavaa.</w:t>
            </w:r>
          </w:p>
          <w:p w:rsidR="00F278AF" w:rsidRPr="00740A12" w:rsidRDefault="00F278AF" w:rsidP="00FD638E">
            <w:pPr>
              <w:rPr>
                <w:sz w:val="20"/>
                <w:szCs w:val="20"/>
              </w:rPr>
            </w:pPr>
          </w:p>
        </w:tc>
      </w:tr>
      <w:tr w:rsidR="001D228C" w:rsidRPr="00740A12" w:rsidTr="001A02E8">
        <w:tc>
          <w:tcPr>
            <w:tcW w:w="3970" w:type="dxa"/>
            <w:tcBorders>
              <w:bottom w:val="single" w:sz="4" w:space="0" w:color="auto"/>
            </w:tcBorders>
            <w:shd w:val="clear" w:color="auto" w:fill="EAF1DD" w:themeFill="accent3" w:themeFillTint="33"/>
          </w:tcPr>
          <w:p w:rsidR="001D228C" w:rsidRPr="00740A12" w:rsidRDefault="001D228C" w:rsidP="00C72E42">
            <w:pPr>
              <w:pStyle w:val="CM42"/>
              <w:spacing w:before="60" w:after="60"/>
              <w:rPr>
                <w:rFonts w:ascii="Verdana" w:hAnsi="Verdana"/>
                <w:b/>
                <w:sz w:val="20"/>
                <w:szCs w:val="20"/>
              </w:rPr>
            </w:pPr>
            <w:r w:rsidRPr="00740A12">
              <w:rPr>
                <w:rFonts w:ascii="Verdana" w:hAnsi="Verdana"/>
                <w:b/>
                <w:sz w:val="20"/>
                <w:szCs w:val="20"/>
              </w:rPr>
              <w:t xml:space="preserve">3.11 </w:t>
            </w:r>
            <w:r w:rsidRPr="00740A12">
              <w:rPr>
                <w:rFonts w:ascii="Verdana" w:hAnsi="Verdana"/>
                <w:b/>
                <w:bCs/>
                <w:sz w:val="20"/>
                <w:szCs w:val="20"/>
              </w:rPr>
              <w:t>Induktanssi / induktori</w:t>
            </w:r>
          </w:p>
        </w:tc>
        <w:tc>
          <w:tcPr>
            <w:tcW w:w="11056" w:type="dxa"/>
            <w:tcBorders>
              <w:bottom w:val="single" w:sz="4" w:space="0" w:color="auto"/>
            </w:tcBorders>
            <w:shd w:val="clear" w:color="auto" w:fill="F2F2F2" w:themeFill="background1" w:themeFillShade="F2"/>
          </w:tcPr>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Faradayn laki;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Magneettikentässä liikkuvaan johtimeen indusoituva jännite; Induktion periaatteet; Seuraavien tekijöiden vaikutus indusoituneen jännitteen arvoon: magneettikentän voimakkuus, vuon muuttumisnopeus, johdinkierrosten määrä;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Keskinäisinduktio: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Ensiövirran muutosnopeuden ja keskinäisinduktion vaikutus indusoituneeseen jännitteeseen; </w:t>
            </w:r>
          </w:p>
          <w:p w:rsidR="001D228C" w:rsidRPr="00740A12" w:rsidRDefault="001D228C" w:rsidP="00FD638E">
            <w:pPr>
              <w:pStyle w:val="CM42"/>
              <w:spacing w:before="60" w:after="60"/>
              <w:rPr>
                <w:rFonts w:ascii="Verdana" w:hAnsi="Verdana"/>
                <w:sz w:val="20"/>
                <w:szCs w:val="20"/>
              </w:rPr>
            </w:pPr>
            <w:r w:rsidRPr="00740A12">
              <w:rPr>
                <w:rFonts w:ascii="Verdana" w:hAnsi="Verdana"/>
                <w:sz w:val="20"/>
                <w:szCs w:val="20"/>
              </w:rPr>
              <w:t xml:space="preserve">Keskinäisinduktioon vaikuttavat tekijät: käämin kierrosten määrä, käämin fyysinen koko, käämin permeabiliteetti, käämin kierrosten asento toisiinsa nähden; Lenzin laki ja napaisuuden määrittämissäännöt </w:t>
            </w:r>
          </w:p>
          <w:p w:rsidR="00F278AF" w:rsidRPr="00740A12" w:rsidRDefault="001D228C" w:rsidP="005034DD">
            <w:pPr>
              <w:pStyle w:val="CM42"/>
              <w:spacing w:before="60" w:after="60"/>
            </w:pPr>
            <w:r w:rsidRPr="00740A12">
              <w:rPr>
                <w:rFonts w:ascii="Verdana" w:hAnsi="Verdana"/>
                <w:sz w:val="20"/>
                <w:szCs w:val="20"/>
              </w:rPr>
              <w:t>Sähkömotorinen vastavoima, itseinduktio; Kyllästyspiste; Induktorien tärkeimmät käyttötarkoitukset.</w:t>
            </w:r>
          </w:p>
        </w:tc>
      </w:tr>
      <w:tr w:rsidR="001D228C" w:rsidRPr="00740A12" w:rsidTr="001A02E8">
        <w:tc>
          <w:tcPr>
            <w:tcW w:w="3970" w:type="dxa"/>
            <w:shd w:val="clear" w:color="auto" w:fill="EAF1DD" w:themeFill="accent3" w:themeFillTint="33"/>
          </w:tcPr>
          <w:p w:rsidR="001D228C" w:rsidRPr="00740A12" w:rsidRDefault="001D228C" w:rsidP="00C72E42">
            <w:pPr>
              <w:pStyle w:val="CM42"/>
              <w:spacing w:before="60" w:after="60"/>
              <w:rPr>
                <w:rFonts w:ascii="Verdana" w:hAnsi="Verdana"/>
                <w:b/>
                <w:sz w:val="20"/>
                <w:szCs w:val="20"/>
              </w:rPr>
            </w:pPr>
            <w:r w:rsidRPr="00740A12">
              <w:rPr>
                <w:rFonts w:ascii="Verdana" w:hAnsi="Verdana"/>
                <w:b/>
                <w:sz w:val="20"/>
                <w:szCs w:val="20"/>
              </w:rPr>
              <w:lastRenderedPageBreak/>
              <w:t xml:space="preserve">3.12 </w:t>
            </w:r>
            <w:r w:rsidRPr="00740A12">
              <w:rPr>
                <w:rFonts w:ascii="Verdana" w:hAnsi="Verdana"/>
                <w:b/>
                <w:bCs/>
                <w:sz w:val="20"/>
                <w:szCs w:val="20"/>
              </w:rPr>
              <w:t>Tasavirtamoottorien ja generaattorien teoria</w:t>
            </w:r>
          </w:p>
        </w:tc>
        <w:tc>
          <w:tcPr>
            <w:tcW w:w="11056" w:type="dxa"/>
            <w:shd w:val="clear" w:color="auto" w:fill="F2F2F2" w:themeFill="background1" w:themeFillShade="F2"/>
          </w:tcPr>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Moottoreita ja generaattoreita koskeva perusteoria: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Tasavirtageneraattorin rakenne ja sen eri osien tarkoitus;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Tasavirtageneraattorien toiminta sekä siitä saatavan virran voimakkuuteen ja napaisuuteen vaikuttavat tekijät;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Tasavirtamoottorien toiminta sekä niiden tehoon, vääntömomenttiin, pyörimisnopeuteen ja pyörimissuuntaan vaikuttavat tekijät;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Pää- ja sivuvirtamoottorit sekä kaksoismagnetoidut moottorit; </w:t>
            </w:r>
          </w:p>
          <w:p w:rsidR="001D228C" w:rsidRPr="00740A12" w:rsidRDefault="001D228C" w:rsidP="00F278AF">
            <w:pPr>
              <w:rPr>
                <w:sz w:val="20"/>
                <w:szCs w:val="20"/>
              </w:rPr>
            </w:pPr>
            <w:r w:rsidRPr="00740A12">
              <w:rPr>
                <w:sz w:val="20"/>
                <w:szCs w:val="20"/>
              </w:rPr>
              <w:t>Käynnistingeneraattorin rakenne.</w:t>
            </w:r>
          </w:p>
          <w:p w:rsidR="00D11D5C" w:rsidRPr="00740A12" w:rsidRDefault="00D11D5C" w:rsidP="00F278AF">
            <w:pPr>
              <w:rPr>
                <w:sz w:val="20"/>
                <w:szCs w:val="20"/>
              </w:rPr>
            </w:pPr>
          </w:p>
        </w:tc>
      </w:tr>
      <w:tr w:rsidR="001D228C" w:rsidRPr="00740A12" w:rsidTr="001A02E8">
        <w:tc>
          <w:tcPr>
            <w:tcW w:w="3970" w:type="dxa"/>
            <w:tcBorders>
              <w:bottom w:val="single" w:sz="4" w:space="0" w:color="auto"/>
            </w:tcBorders>
            <w:shd w:val="clear" w:color="auto" w:fill="EAF1DD" w:themeFill="accent3" w:themeFillTint="33"/>
          </w:tcPr>
          <w:p w:rsidR="001D228C" w:rsidRPr="00740A12" w:rsidRDefault="001D228C" w:rsidP="00C72E42">
            <w:pPr>
              <w:pStyle w:val="CM42"/>
              <w:spacing w:before="60" w:after="60"/>
              <w:rPr>
                <w:rFonts w:ascii="Verdana" w:hAnsi="Verdana"/>
                <w:b/>
                <w:sz w:val="20"/>
                <w:szCs w:val="20"/>
              </w:rPr>
            </w:pPr>
            <w:r w:rsidRPr="00740A12">
              <w:rPr>
                <w:rFonts w:ascii="Verdana" w:hAnsi="Verdana"/>
                <w:b/>
                <w:sz w:val="20"/>
                <w:szCs w:val="20"/>
              </w:rPr>
              <w:t xml:space="preserve">3.13 </w:t>
            </w:r>
            <w:r w:rsidRPr="00740A12">
              <w:rPr>
                <w:rFonts w:ascii="Verdana" w:hAnsi="Verdana"/>
                <w:b/>
                <w:bCs/>
                <w:sz w:val="20"/>
                <w:szCs w:val="20"/>
              </w:rPr>
              <w:t>Vaihtovirtateoria</w:t>
            </w:r>
          </w:p>
        </w:tc>
        <w:tc>
          <w:tcPr>
            <w:tcW w:w="11056" w:type="dxa"/>
            <w:tcBorders>
              <w:bottom w:val="single" w:sz="4" w:space="0" w:color="auto"/>
            </w:tcBorders>
            <w:shd w:val="clear" w:color="auto" w:fill="F2F2F2" w:themeFill="background1" w:themeFillShade="F2"/>
          </w:tcPr>
          <w:p w:rsidR="001D228C" w:rsidRPr="00740A12" w:rsidRDefault="001D228C" w:rsidP="00C72E42">
            <w:pPr>
              <w:rPr>
                <w:sz w:val="20"/>
                <w:szCs w:val="20"/>
              </w:rPr>
            </w:pPr>
            <w:r w:rsidRPr="00740A12">
              <w:rPr>
                <w:sz w:val="20"/>
                <w:szCs w:val="20"/>
              </w:rPr>
              <w:t>Siniaalto: vaihe, jakson kestoaika, taajuus, jakso;</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Hetkelliset, keskimääräiset, neliöllisen keskiarvon mukaiset, huippuarvot ja huipusta huippuun mitatut virran arvot sekä niiden laskeminen jännitteelle, virralle ja teholle.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Kolmio- ja neliöaallot; </w:t>
            </w:r>
          </w:p>
          <w:p w:rsidR="001D228C" w:rsidRPr="00740A12" w:rsidRDefault="001D228C" w:rsidP="0039723F">
            <w:pPr>
              <w:rPr>
                <w:sz w:val="20"/>
                <w:szCs w:val="20"/>
              </w:rPr>
            </w:pPr>
            <w:r w:rsidRPr="00740A12">
              <w:rPr>
                <w:sz w:val="20"/>
                <w:szCs w:val="20"/>
              </w:rPr>
              <w:t>Yksi- ja kolmivaihevirran periaatteet.</w:t>
            </w:r>
          </w:p>
          <w:p w:rsidR="00D11D5C" w:rsidRPr="00740A12" w:rsidRDefault="00D11D5C" w:rsidP="0039723F">
            <w:pPr>
              <w:rPr>
                <w:sz w:val="20"/>
                <w:szCs w:val="20"/>
              </w:rPr>
            </w:pPr>
          </w:p>
        </w:tc>
      </w:tr>
      <w:tr w:rsidR="001D228C" w:rsidRPr="00740A12" w:rsidTr="001A02E8">
        <w:tc>
          <w:tcPr>
            <w:tcW w:w="3970" w:type="dxa"/>
            <w:shd w:val="clear" w:color="auto" w:fill="EAF1DD" w:themeFill="accent3" w:themeFillTint="33"/>
          </w:tcPr>
          <w:p w:rsidR="001D228C" w:rsidRPr="00740A12" w:rsidRDefault="001D228C" w:rsidP="00F278AF">
            <w:pPr>
              <w:pStyle w:val="CM42"/>
              <w:spacing w:before="60" w:after="60"/>
              <w:rPr>
                <w:rFonts w:ascii="Verdana" w:hAnsi="Verdana"/>
                <w:b/>
                <w:sz w:val="20"/>
                <w:szCs w:val="20"/>
              </w:rPr>
            </w:pPr>
            <w:r w:rsidRPr="00740A12">
              <w:rPr>
                <w:rFonts w:ascii="Verdana" w:hAnsi="Verdana"/>
                <w:b/>
                <w:sz w:val="20"/>
                <w:szCs w:val="20"/>
              </w:rPr>
              <w:t xml:space="preserve">3.14 </w:t>
            </w:r>
            <w:r w:rsidRPr="00740A12">
              <w:rPr>
                <w:rFonts w:ascii="Verdana" w:hAnsi="Verdana"/>
                <w:b/>
                <w:bCs/>
                <w:sz w:val="20"/>
                <w:szCs w:val="20"/>
              </w:rPr>
              <w:t>Oh</w:t>
            </w:r>
            <w:r w:rsidR="00F278AF" w:rsidRPr="00740A12">
              <w:rPr>
                <w:rFonts w:ascii="Verdana" w:hAnsi="Verdana"/>
                <w:b/>
                <w:bCs/>
                <w:sz w:val="20"/>
                <w:szCs w:val="20"/>
              </w:rPr>
              <w:t>mista (R), kapasitiivista (C) ja i</w:t>
            </w:r>
            <w:r w:rsidRPr="00740A12">
              <w:rPr>
                <w:rFonts w:ascii="Verdana" w:hAnsi="Verdana"/>
                <w:b/>
                <w:bCs/>
                <w:sz w:val="20"/>
                <w:szCs w:val="20"/>
              </w:rPr>
              <w:t>nduktiivista (L) vastusta sisältävät piirit</w:t>
            </w:r>
          </w:p>
        </w:tc>
        <w:tc>
          <w:tcPr>
            <w:tcW w:w="11056" w:type="dxa"/>
            <w:shd w:val="clear" w:color="auto" w:fill="F2F2F2" w:themeFill="background1" w:themeFillShade="F2"/>
          </w:tcPr>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Jännitteen ja virran vaiheiden välinen suhde rinnan- ja sarjakytkentöjä ja niiden yhdistelmiä sisältävissä L-, C- ja R-piireissä;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Tehohäviöt L-, C- ja R-piireissä;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Impedanssiin, vaihekulmaan, tehokertoimeen ja virran arvoon liittyvät laskut; </w:t>
            </w:r>
          </w:p>
          <w:p w:rsidR="001D228C" w:rsidRPr="00740A12" w:rsidRDefault="001D228C" w:rsidP="0039723F">
            <w:pPr>
              <w:rPr>
                <w:sz w:val="20"/>
                <w:szCs w:val="20"/>
              </w:rPr>
            </w:pPr>
            <w:r w:rsidRPr="00740A12">
              <w:rPr>
                <w:sz w:val="20"/>
                <w:szCs w:val="20"/>
              </w:rPr>
              <w:t>Todelliseen tehoon, näennäistehoon ja loistehoon liittyvät laskut.</w:t>
            </w:r>
          </w:p>
          <w:p w:rsidR="00D11D5C" w:rsidRPr="00740A12" w:rsidRDefault="00D11D5C" w:rsidP="0039723F">
            <w:pPr>
              <w:rPr>
                <w:sz w:val="20"/>
                <w:szCs w:val="20"/>
              </w:rPr>
            </w:pPr>
          </w:p>
        </w:tc>
      </w:tr>
      <w:tr w:rsidR="001D228C" w:rsidRPr="00740A12" w:rsidTr="001A02E8">
        <w:tc>
          <w:tcPr>
            <w:tcW w:w="3970" w:type="dxa"/>
            <w:tcBorders>
              <w:bottom w:val="single" w:sz="4" w:space="0" w:color="auto"/>
            </w:tcBorders>
            <w:shd w:val="clear" w:color="auto" w:fill="EAF1DD" w:themeFill="accent3" w:themeFillTint="33"/>
          </w:tcPr>
          <w:p w:rsidR="001D228C" w:rsidRPr="00740A12" w:rsidRDefault="001D228C" w:rsidP="00C72E42">
            <w:pPr>
              <w:pStyle w:val="CM42"/>
              <w:spacing w:before="60" w:after="60"/>
              <w:rPr>
                <w:rFonts w:ascii="Verdana" w:hAnsi="Verdana"/>
                <w:b/>
                <w:sz w:val="20"/>
                <w:szCs w:val="20"/>
              </w:rPr>
            </w:pPr>
            <w:r w:rsidRPr="00740A12">
              <w:rPr>
                <w:rFonts w:ascii="Verdana" w:hAnsi="Verdana"/>
                <w:b/>
                <w:sz w:val="20"/>
                <w:szCs w:val="20"/>
              </w:rPr>
              <w:t xml:space="preserve">3.15 </w:t>
            </w:r>
            <w:r w:rsidRPr="00740A12">
              <w:rPr>
                <w:rFonts w:ascii="Verdana" w:hAnsi="Verdana"/>
                <w:b/>
                <w:bCs/>
                <w:sz w:val="20"/>
                <w:szCs w:val="20"/>
              </w:rPr>
              <w:t>Muuntajat</w:t>
            </w:r>
          </w:p>
        </w:tc>
        <w:tc>
          <w:tcPr>
            <w:tcW w:w="11056" w:type="dxa"/>
            <w:tcBorders>
              <w:bottom w:val="single" w:sz="4" w:space="0" w:color="auto"/>
            </w:tcBorders>
            <w:shd w:val="clear" w:color="auto" w:fill="F2F2F2" w:themeFill="background1" w:themeFillShade="F2"/>
          </w:tcPr>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Muuntajien rakenneperiaatteet ja toiminta;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Muuntajissa syntyvät häviöt ja niiden estäminen;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Muuntajien toiminta kuormitettuna ja ilman kuormitusta;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Tehonsiirto, tehokkuus, napaisuuden merkinnät;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Linja- ja vaihejännitteiden ja -virtojen laskeminen; </w:t>
            </w:r>
          </w:p>
          <w:p w:rsidR="005034DD" w:rsidRPr="00740A12" w:rsidRDefault="005034DD" w:rsidP="005034DD"/>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lastRenderedPageBreak/>
              <w:t xml:space="preserve">Kolmivaihejärjestelmän tehon laskeminen;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Ensiö- ja toisiovirta ja -jännite, käämien kierrosmäärien suhde, teho, tehokkuus; </w:t>
            </w:r>
          </w:p>
          <w:p w:rsidR="001D228C" w:rsidRPr="00740A12" w:rsidRDefault="001D228C" w:rsidP="0039723F">
            <w:pPr>
              <w:rPr>
                <w:sz w:val="20"/>
                <w:szCs w:val="20"/>
              </w:rPr>
            </w:pPr>
            <w:r w:rsidRPr="00740A12">
              <w:rPr>
                <w:sz w:val="20"/>
                <w:szCs w:val="20"/>
              </w:rPr>
              <w:t>Säästömuuntajat.</w:t>
            </w:r>
          </w:p>
          <w:p w:rsidR="00D11D5C" w:rsidRPr="00740A12" w:rsidRDefault="00D11D5C" w:rsidP="0039723F">
            <w:pPr>
              <w:rPr>
                <w:sz w:val="20"/>
                <w:szCs w:val="20"/>
              </w:rPr>
            </w:pPr>
          </w:p>
        </w:tc>
      </w:tr>
      <w:tr w:rsidR="001D228C" w:rsidRPr="00740A12" w:rsidTr="001A02E8">
        <w:tc>
          <w:tcPr>
            <w:tcW w:w="3970" w:type="dxa"/>
            <w:shd w:val="clear" w:color="auto" w:fill="EAF1DD" w:themeFill="accent3" w:themeFillTint="33"/>
          </w:tcPr>
          <w:p w:rsidR="001D228C" w:rsidRPr="00740A12" w:rsidRDefault="001D228C" w:rsidP="00C72E42">
            <w:pPr>
              <w:pStyle w:val="CM42"/>
              <w:spacing w:before="60" w:after="60"/>
              <w:rPr>
                <w:rFonts w:ascii="Verdana" w:hAnsi="Verdana"/>
                <w:b/>
                <w:sz w:val="20"/>
                <w:szCs w:val="20"/>
              </w:rPr>
            </w:pPr>
            <w:r w:rsidRPr="00740A12">
              <w:rPr>
                <w:rFonts w:ascii="Verdana" w:hAnsi="Verdana"/>
                <w:b/>
                <w:sz w:val="20"/>
                <w:szCs w:val="20"/>
              </w:rPr>
              <w:lastRenderedPageBreak/>
              <w:t xml:space="preserve">3.16 </w:t>
            </w:r>
            <w:r w:rsidRPr="00740A12">
              <w:rPr>
                <w:rFonts w:ascii="Verdana" w:hAnsi="Verdana"/>
                <w:b/>
                <w:bCs/>
                <w:sz w:val="20"/>
                <w:szCs w:val="20"/>
              </w:rPr>
              <w:t>Suodattimet</w:t>
            </w:r>
          </w:p>
        </w:tc>
        <w:tc>
          <w:tcPr>
            <w:tcW w:w="11056" w:type="dxa"/>
            <w:shd w:val="clear" w:color="auto" w:fill="F2F2F2" w:themeFill="background1" w:themeFillShade="F2"/>
          </w:tcPr>
          <w:p w:rsidR="001D228C" w:rsidRPr="00740A12" w:rsidRDefault="001D228C" w:rsidP="00C72E42">
            <w:pPr>
              <w:rPr>
                <w:sz w:val="20"/>
                <w:szCs w:val="20"/>
              </w:rPr>
            </w:pPr>
            <w:r w:rsidRPr="00740A12">
              <w:rPr>
                <w:sz w:val="20"/>
                <w:szCs w:val="20"/>
              </w:rPr>
              <w:t>Seuraavien suodatintyyppien toiminta, sovellukset ja käyttö: alipäästö-, ylipäästö, kaistanpäästö- ja kaistanestosuodattimet.</w:t>
            </w:r>
          </w:p>
          <w:p w:rsidR="00D11D5C" w:rsidRPr="00740A12" w:rsidRDefault="00D11D5C" w:rsidP="00C72E42">
            <w:pPr>
              <w:rPr>
                <w:sz w:val="20"/>
                <w:szCs w:val="20"/>
              </w:rPr>
            </w:pPr>
          </w:p>
        </w:tc>
      </w:tr>
      <w:tr w:rsidR="001D228C" w:rsidRPr="00740A12" w:rsidTr="001A02E8">
        <w:tc>
          <w:tcPr>
            <w:tcW w:w="3970" w:type="dxa"/>
            <w:shd w:val="clear" w:color="auto" w:fill="EAF1DD" w:themeFill="accent3" w:themeFillTint="33"/>
          </w:tcPr>
          <w:p w:rsidR="001D228C" w:rsidRPr="00740A12" w:rsidRDefault="001D228C" w:rsidP="00C72E42">
            <w:pPr>
              <w:pStyle w:val="CM42"/>
              <w:spacing w:before="60" w:after="60"/>
              <w:rPr>
                <w:rFonts w:ascii="Verdana" w:hAnsi="Verdana"/>
                <w:b/>
                <w:sz w:val="20"/>
                <w:szCs w:val="20"/>
              </w:rPr>
            </w:pPr>
            <w:r w:rsidRPr="00740A12">
              <w:rPr>
                <w:rFonts w:ascii="Verdana" w:hAnsi="Verdana"/>
                <w:b/>
                <w:sz w:val="20"/>
                <w:szCs w:val="20"/>
              </w:rPr>
              <w:t xml:space="preserve">3.17 </w:t>
            </w:r>
            <w:r w:rsidRPr="00740A12">
              <w:rPr>
                <w:rFonts w:ascii="Verdana" w:hAnsi="Verdana"/>
                <w:b/>
                <w:bCs/>
                <w:sz w:val="20"/>
                <w:szCs w:val="20"/>
              </w:rPr>
              <w:t>Vaihtovirtageneraattorit</w:t>
            </w:r>
          </w:p>
        </w:tc>
        <w:tc>
          <w:tcPr>
            <w:tcW w:w="11056" w:type="dxa"/>
            <w:shd w:val="clear" w:color="auto" w:fill="F2F2F2" w:themeFill="background1" w:themeFillShade="F2"/>
          </w:tcPr>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Silmukan pyöriminen magneettikentässä ja syntyvä aallonmuoto;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Roottori- ja staattorikäämeillä varustettujen vaihtovirtageneraattorien toiminta ja rakenne;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Yksi-, kaksi- ja kolmivaihegeneraattorit; </w:t>
            </w:r>
          </w:p>
          <w:p w:rsidR="001D228C" w:rsidRPr="00740A12" w:rsidRDefault="001D228C" w:rsidP="0039723F">
            <w:pPr>
              <w:pStyle w:val="CM42"/>
              <w:spacing w:before="60" w:after="60"/>
              <w:rPr>
                <w:rFonts w:ascii="Verdana" w:hAnsi="Verdana"/>
                <w:sz w:val="20"/>
                <w:szCs w:val="20"/>
              </w:rPr>
            </w:pPr>
            <w:r w:rsidRPr="00740A12">
              <w:rPr>
                <w:rFonts w:ascii="Verdana" w:hAnsi="Verdana"/>
                <w:sz w:val="20"/>
                <w:szCs w:val="20"/>
              </w:rPr>
              <w:t xml:space="preserve">Kolmivaihejännitteen tähti- ja kolmiokytkentöjen edut ja käyttötarkoitukset; </w:t>
            </w:r>
          </w:p>
          <w:p w:rsidR="001D228C" w:rsidRPr="00740A12" w:rsidRDefault="001D228C" w:rsidP="0039723F">
            <w:pPr>
              <w:rPr>
                <w:sz w:val="20"/>
                <w:szCs w:val="20"/>
              </w:rPr>
            </w:pPr>
            <w:r w:rsidRPr="00740A12">
              <w:rPr>
                <w:sz w:val="20"/>
                <w:szCs w:val="20"/>
              </w:rPr>
              <w:t>Kestomagneettigeneraattorit.</w:t>
            </w:r>
          </w:p>
          <w:p w:rsidR="00D11D5C" w:rsidRPr="00740A12" w:rsidRDefault="00D11D5C" w:rsidP="0039723F">
            <w:pPr>
              <w:rPr>
                <w:sz w:val="20"/>
                <w:szCs w:val="20"/>
              </w:rPr>
            </w:pPr>
          </w:p>
        </w:tc>
      </w:tr>
      <w:tr w:rsidR="001D228C" w:rsidRPr="00740A12" w:rsidTr="001A02E8">
        <w:tc>
          <w:tcPr>
            <w:tcW w:w="3970" w:type="dxa"/>
            <w:shd w:val="clear" w:color="auto" w:fill="EAF1DD" w:themeFill="accent3" w:themeFillTint="33"/>
          </w:tcPr>
          <w:p w:rsidR="001D228C" w:rsidRPr="00740A12" w:rsidRDefault="001D228C" w:rsidP="00C72E42">
            <w:pPr>
              <w:pStyle w:val="CM42"/>
              <w:spacing w:before="60" w:after="60"/>
              <w:rPr>
                <w:rFonts w:ascii="Verdana" w:hAnsi="Verdana"/>
                <w:b/>
                <w:sz w:val="20"/>
                <w:szCs w:val="20"/>
              </w:rPr>
            </w:pPr>
            <w:r w:rsidRPr="00740A12">
              <w:rPr>
                <w:rFonts w:ascii="Verdana" w:hAnsi="Verdana"/>
                <w:b/>
                <w:sz w:val="20"/>
                <w:szCs w:val="20"/>
              </w:rPr>
              <w:t xml:space="preserve">3.18 </w:t>
            </w:r>
            <w:r w:rsidRPr="00740A12">
              <w:rPr>
                <w:rFonts w:ascii="Verdana" w:hAnsi="Verdana"/>
                <w:b/>
                <w:bCs/>
                <w:sz w:val="20"/>
                <w:szCs w:val="20"/>
              </w:rPr>
              <w:t>Vaihtovirtamoottorit</w:t>
            </w:r>
          </w:p>
        </w:tc>
        <w:tc>
          <w:tcPr>
            <w:tcW w:w="11056" w:type="dxa"/>
            <w:shd w:val="clear" w:color="auto" w:fill="F2F2F2" w:themeFill="background1" w:themeFillShade="F2"/>
          </w:tcPr>
          <w:p w:rsidR="001D228C" w:rsidRPr="00740A12" w:rsidRDefault="001D228C" w:rsidP="00C72E42">
            <w:pPr>
              <w:rPr>
                <w:sz w:val="20"/>
                <w:szCs w:val="20"/>
              </w:rPr>
            </w:pPr>
            <w:r w:rsidRPr="00740A12">
              <w:rPr>
                <w:sz w:val="20"/>
                <w:szCs w:val="20"/>
              </w:rPr>
              <w:t>Seuraavien moottorien rakenne, toimintaperiaate ja ominaisuudet: Sekä yksi- että monivaiheiset tahti- ja oikosulkumoottorit;</w:t>
            </w:r>
          </w:p>
          <w:p w:rsidR="001D228C" w:rsidRPr="00740A12" w:rsidRDefault="001D228C" w:rsidP="006A0719">
            <w:pPr>
              <w:pStyle w:val="CM42"/>
              <w:spacing w:before="60" w:after="60"/>
              <w:rPr>
                <w:rFonts w:ascii="Verdana" w:hAnsi="Verdana"/>
                <w:sz w:val="20"/>
                <w:szCs w:val="20"/>
              </w:rPr>
            </w:pPr>
            <w:r w:rsidRPr="00740A12">
              <w:rPr>
                <w:rFonts w:ascii="Verdana" w:hAnsi="Verdana"/>
                <w:sz w:val="20"/>
                <w:szCs w:val="20"/>
              </w:rPr>
              <w:t xml:space="preserve">Nopeuden ja pyörimissuunnan ohjaamismenetelmät; </w:t>
            </w:r>
          </w:p>
          <w:p w:rsidR="001D228C" w:rsidRPr="00740A12" w:rsidRDefault="001D228C" w:rsidP="006A0719">
            <w:pPr>
              <w:rPr>
                <w:sz w:val="20"/>
                <w:szCs w:val="20"/>
              </w:rPr>
            </w:pPr>
            <w:r w:rsidRPr="00740A12">
              <w:rPr>
                <w:sz w:val="20"/>
                <w:szCs w:val="20"/>
              </w:rPr>
              <w:t>Menetelmät pyörivän kentän synnyttämiseksi: kondensaattori, indukt</w:t>
            </w:r>
            <w:r w:rsidR="0061225F" w:rsidRPr="00740A12">
              <w:rPr>
                <w:sz w:val="20"/>
                <w:szCs w:val="20"/>
              </w:rPr>
              <w:t>ori, sulkunapa tai jaettu napaisuus</w:t>
            </w:r>
            <w:r w:rsidRPr="00740A12">
              <w:rPr>
                <w:sz w:val="20"/>
                <w:szCs w:val="20"/>
              </w:rPr>
              <w:t>.</w:t>
            </w:r>
          </w:p>
          <w:p w:rsidR="001D228C" w:rsidRPr="00740A12" w:rsidRDefault="001D228C" w:rsidP="006A0719">
            <w:pPr>
              <w:rPr>
                <w:sz w:val="20"/>
                <w:szCs w:val="20"/>
              </w:rPr>
            </w:pPr>
          </w:p>
        </w:tc>
      </w:tr>
    </w:tbl>
    <w:p w:rsidR="00540CB6" w:rsidRPr="00740A12" w:rsidRDefault="00540CB6" w:rsidP="009A5109"/>
    <w:p w:rsidR="00D11D5C" w:rsidRPr="00740A12" w:rsidRDefault="00D11D5C">
      <w:r w:rsidRPr="00740A12">
        <w:br w:type="page"/>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B928C6" w:rsidRPr="00740A12" w:rsidTr="001A02E8">
        <w:tc>
          <w:tcPr>
            <w:tcW w:w="3970" w:type="dxa"/>
            <w:tcBorders>
              <w:bottom w:val="single" w:sz="4" w:space="0" w:color="auto"/>
            </w:tcBorders>
            <w:shd w:val="clear" w:color="auto" w:fill="EAF1DD" w:themeFill="accent3" w:themeFillTint="33"/>
          </w:tcPr>
          <w:p w:rsidR="00B928C6" w:rsidRPr="00740A12" w:rsidRDefault="00B928C6" w:rsidP="006365C4">
            <w:pPr>
              <w:autoSpaceDE w:val="0"/>
              <w:autoSpaceDN w:val="0"/>
              <w:adjustRightInd w:val="0"/>
              <w:spacing w:after="120"/>
              <w:rPr>
                <w:b/>
                <w:sz w:val="20"/>
                <w:szCs w:val="20"/>
                <w:lang w:val="en-GB"/>
              </w:rPr>
            </w:pPr>
            <w:r w:rsidRPr="00740A12">
              <w:rPr>
                <w:b/>
                <w:sz w:val="20"/>
                <w:szCs w:val="20"/>
                <w:lang w:val="en-GB"/>
              </w:rPr>
              <w:lastRenderedPageBreak/>
              <w:t>MODUULI 4.</w:t>
            </w:r>
          </w:p>
          <w:p w:rsidR="00B928C6" w:rsidRPr="00740A12" w:rsidRDefault="00B928C6" w:rsidP="006365C4">
            <w:pPr>
              <w:autoSpaceDE w:val="0"/>
              <w:autoSpaceDN w:val="0"/>
              <w:adjustRightInd w:val="0"/>
              <w:rPr>
                <w:rFonts w:cs="CorpidOffice"/>
                <w:b/>
                <w:sz w:val="20"/>
                <w:szCs w:val="20"/>
                <w:lang w:val="en-US"/>
              </w:rPr>
            </w:pPr>
          </w:p>
        </w:tc>
        <w:tc>
          <w:tcPr>
            <w:tcW w:w="11056" w:type="dxa"/>
            <w:shd w:val="clear" w:color="auto" w:fill="EAF1DD" w:themeFill="accent3" w:themeFillTint="33"/>
          </w:tcPr>
          <w:p w:rsidR="00B928C6" w:rsidRPr="00740A12" w:rsidRDefault="00B928C6" w:rsidP="006365C4">
            <w:pPr>
              <w:rPr>
                <w:sz w:val="20"/>
                <w:szCs w:val="20"/>
                <w:lang w:val="en-GB"/>
              </w:rPr>
            </w:pPr>
            <w:r w:rsidRPr="00740A12">
              <w:rPr>
                <w:sz w:val="20"/>
                <w:szCs w:val="20"/>
              </w:rPr>
              <w:t>ELEKTRONIIKAN PERUSTEET</w:t>
            </w:r>
          </w:p>
        </w:tc>
      </w:tr>
      <w:tr w:rsidR="00B928C6" w:rsidRPr="00740A12" w:rsidTr="001A02E8">
        <w:tc>
          <w:tcPr>
            <w:tcW w:w="3970" w:type="dxa"/>
            <w:shd w:val="clear" w:color="auto" w:fill="EAF1DD" w:themeFill="accent3" w:themeFillTint="33"/>
          </w:tcPr>
          <w:p w:rsidR="00B928C6" w:rsidRPr="00740A12" w:rsidRDefault="00B928C6" w:rsidP="006365C4">
            <w:pPr>
              <w:pStyle w:val="CM42"/>
              <w:spacing w:before="60" w:after="60"/>
              <w:rPr>
                <w:rFonts w:ascii="Verdana" w:hAnsi="Verdana"/>
                <w:b/>
                <w:sz w:val="20"/>
                <w:szCs w:val="20"/>
              </w:rPr>
            </w:pPr>
            <w:r w:rsidRPr="00740A12">
              <w:rPr>
                <w:rFonts w:ascii="Verdana" w:hAnsi="Verdana"/>
                <w:b/>
                <w:sz w:val="20"/>
                <w:szCs w:val="20"/>
              </w:rPr>
              <w:t xml:space="preserve">4.1 </w:t>
            </w:r>
            <w:r w:rsidRPr="00740A12">
              <w:rPr>
                <w:rFonts w:ascii="Verdana" w:hAnsi="Verdana"/>
                <w:b/>
                <w:bCs/>
                <w:sz w:val="20"/>
                <w:szCs w:val="20"/>
              </w:rPr>
              <w:t xml:space="preserve">Puolijohteet </w:t>
            </w:r>
          </w:p>
          <w:p w:rsidR="00B928C6" w:rsidRPr="00740A12" w:rsidRDefault="00B928C6" w:rsidP="00B52BB3">
            <w:pPr>
              <w:pStyle w:val="CM42"/>
              <w:spacing w:before="60" w:after="60"/>
              <w:rPr>
                <w:rFonts w:ascii="Verdana" w:hAnsi="Verdana"/>
                <w:b/>
                <w:bCs/>
                <w:sz w:val="20"/>
                <w:szCs w:val="20"/>
                <w:lang w:val="en-GB"/>
              </w:rPr>
            </w:pPr>
            <w:r w:rsidRPr="00740A12">
              <w:rPr>
                <w:rFonts w:ascii="Verdana" w:hAnsi="Verdana"/>
                <w:b/>
                <w:sz w:val="20"/>
                <w:szCs w:val="20"/>
              </w:rPr>
              <w:t xml:space="preserve">4.1.1 </w:t>
            </w:r>
            <w:r w:rsidRPr="00740A12">
              <w:rPr>
                <w:rFonts w:ascii="Verdana" w:hAnsi="Verdana"/>
                <w:b/>
                <w:iCs/>
                <w:sz w:val="20"/>
                <w:szCs w:val="20"/>
              </w:rPr>
              <w:t xml:space="preserve">Diodit </w:t>
            </w:r>
            <w:r w:rsidR="00B52BB3" w:rsidRPr="00740A12">
              <w:rPr>
                <w:rFonts w:ascii="Verdana" w:hAnsi="Verdana"/>
                <w:b/>
                <w:iCs/>
                <w:sz w:val="20"/>
                <w:szCs w:val="20"/>
              </w:rPr>
              <w:t>(</w:t>
            </w:r>
            <w:r w:rsidRPr="00740A12">
              <w:rPr>
                <w:rFonts w:ascii="Verdana" w:hAnsi="Verdana"/>
                <w:b/>
                <w:sz w:val="20"/>
                <w:szCs w:val="20"/>
              </w:rPr>
              <w:t>a)</w:t>
            </w:r>
          </w:p>
        </w:tc>
        <w:tc>
          <w:tcPr>
            <w:tcW w:w="11056" w:type="dxa"/>
            <w:shd w:val="clear" w:color="auto" w:fill="F2F2F2" w:themeFill="background1" w:themeFillShade="F2"/>
          </w:tcPr>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Diodien symbolit;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Diodien tyypit ja ominaisuudet;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Diodit sarjassa ja rinnan;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Tyristorien, LEDien, valodiodien, varistorien ja tasasuuntausdiodien tärkeimmät ominaisuudet ja käyttökohteet; </w:t>
            </w:r>
          </w:p>
          <w:p w:rsidR="00B928C6" w:rsidRPr="00740A12" w:rsidRDefault="00B928C6" w:rsidP="006365C4">
            <w:pPr>
              <w:rPr>
                <w:sz w:val="20"/>
                <w:szCs w:val="20"/>
              </w:rPr>
            </w:pPr>
            <w:r w:rsidRPr="00740A12">
              <w:rPr>
                <w:sz w:val="20"/>
                <w:szCs w:val="20"/>
              </w:rPr>
              <w:t>Diodien toiminnan testaaminen.</w:t>
            </w:r>
          </w:p>
          <w:p w:rsidR="00B928C6" w:rsidRPr="00740A12" w:rsidRDefault="00B928C6" w:rsidP="006365C4">
            <w:pPr>
              <w:rPr>
                <w:sz w:val="20"/>
                <w:szCs w:val="20"/>
              </w:rPr>
            </w:pPr>
          </w:p>
        </w:tc>
      </w:tr>
      <w:tr w:rsidR="00B928C6" w:rsidRPr="00740A12" w:rsidTr="001A02E8">
        <w:tc>
          <w:tcPr>
            <w:tcW w:w="3970" w:type="dxa"/>
            <w:tcBorders>
              <w:bottom w:val="single" w:sz="4" w:space="0" w:color="auto"/>
            </w:tcBorders>
            <w:shd w:val="clear" w:color="auto" w:fill="EAF1DD" w:themeFill="accent3" w:themeFillTint="33"/>
          </w:tcPr>
          <w:p w:rsidR="00B928C6" w:rsidRPr="00740A12" w:rsidRDefault="00B928C6" w:rsidP="00B52BB3">
            <w:pPr>
              <w:pStyle w:val="CM42"/>
              <w:spacing w:before="60" w:after="60"/>
              <w:rPr>
                <w:rFonts w:ascii="Verdana" w:hAnsi="Verdana"/>
                <w:b/>
                <w:sz w:val="20"/>
                <w:szCs w:val="20"/>
                <w:lang w:val="en-GB"/>
              </w:rPr>
            </w:pPr>
            <w:r w:rsidRPr="00740A12">
              <w:rPr>
                <w:rFonts w:ascii="Verdana" w:hAnsi="Verdana"/>
                <w:b/>
                <w:sz w:val="20"/>
                <w:szCs w:val="20"/>
              </w:rPr>
              <w:t xml:space="preserve">4.1.1 </w:t>
            </w:r>
            <w:r w:rsidRPr="00740A12">
              <w:rPr>
                <w:rFonts w:ascii="Verdana" w:hAnsi="Verdana"/>
                <w:b/>
                <w:iCs/>
                <w:sz w:val="20"/>
                <w:szCs w:val="20"/>
              </w:rPr>
              <w:t xml:space="preserve">Diodit </w:t>
            </w:r>
            <w:r w:rsidR="00B52BB3" w:rsidRPr="00740A12">
              <w:rPr>
                <w:rFonts w:ascii="Verdana" w:hAnsi="Verdana"/>
                <w:b/>
                <w:iCs/>
                <w:sz w:val="20"/>
                <w:szCs w:val="20"/>
              </w:rPr>
              <w:t>(</w:t>
            </w:r>
            <w:r w:rsidRPr="00740A12">
              <w:rPr>
                <w:rFonts w:ascii="Verdana" w:hAnsi="Verdana"/>
                <w:b/>
                <w:sz w:val="20"/>
                <w:szCs w:val="20"/>
              </w:rPr>
              <w:t>b)</w:t>
            </w:r>
          </w:p>
        </w:tc>
        <w:tc>
          <w:tcPr>
            <w:tcW w:w="11056" w:type="dxa"/>
            <w:tcBorders>
              <w:bottom w:val="single" w:sz="4" w:space="0" w:color="auto"/>
            </w:tcBorders>
            <w:shd w:val="clear" w:color="auto" w:fill="F2F2F2" w:themeFill="background1" w:themeFillShade="F2"/>
          </w:tcPr>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Materiaalit, elektronirakenteet, sähköiset ominaisuudet; P- ja N-tyypin puolijohdemateriaalit: epäpuhtauksien vaikutus johtavuuteen sekä enemmistö- ja vähemmistövirrankuljetusominaisuuksiin;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Puolijohteen PN-liitos, potentiaalieron syntyminen PN-liitoksen yli esijännittämättömässä, myötösuuntaan esijännitetyssä ja estosuuntaan esijännitetyssä tilassa; </w:t>
            </w:r>
          </w:p>
          <w:p w:rsidR="00B928C6" w:rsidRPr="00740A12" w:rsidRDefault="00B928C6" w:rsidP="008A55DA">
            <w:pPr>
              <w:pStyle w:val="CM42"/>
              <w:spacing w:before="60" w:after="60"/>
              <w:rPr>
                <w:rFonts w:ascii="Verdana" w:hAnsi="Verdana"/>
                <w:sz w:val="20"/>
                <w:szCs w:val="20"/>
              </w:rPr>
            </w:pPr>
            <w:r w:rsidRPr="00740A12">
              <w:rPr>
                <w:rFonts w:ascii="Verdana" w:hAnsi="Verdana"/>
                <w:sz w:val="20"/>
                <w:szCs w:val="20"/>
              </w:rPr>
              <w:t>Diodin parametrit: estosuunnan huippujännite, suurin myötösuuntainen virta, lämpötila, taajuus, vuotovirta, tehohäviö; Diodien toiminta ja tehtävä seuraavissa piireissä: leikkaindiodit, jännitetason lukitsimet, puoli- ja kokoaaltotasasuuntaajat, jännitteen kahdentajat ja kolminkertaistajat; Seuraavien komponenttien yksityiskohtainen toiminta ja ominaisuudet: tyristori, LED, Shottky-diodi, valodiodi, kapasitanssidiodi, tasasuuntausdiodi, Zener-diodi.</w:t>
            </w:r>
          </w:p>
          <w:p w:rsidR="00D11D5C" w:rsidRPr="00740A12" w:rsidRDefault="00D11D5C" w:rsidP="00D11D5C"/>
        </w:tc>
      </w:tr>
      <w:tr w:rsidR="00B928C6" w:rsidRPr="00740A12" w:rsidTr="001A02E8">
        <w:tc>
          <w:tcPr>
            <w:tcW w:w="3970" w:type="dxa"/>
            <w:shd w:val="clear" w:color="auto" w:fill="EAF1DD" w:themeFill="accent3" w:themeFillTint="33"/>
          </w:tcPr>
          <w:p w:rsidR="00B928C6" w:rsidRPr="00740A12" w:rsidRDefault="00B928C6" w:rsidP="00B52BB3">
            <w:pPr>
              <w:pStyle w:val="CM42"/>
              <w:spacing w:before="60" w:after="60"/>
              <w:rPr>
                <w:rFonts w:ascii="Verdana" w:hAnsi="Verdana"/>
                <w:b/>
                <w:sz w:val="20"/>
                <w:szCs w:val="20"/>
                <w:lang w:val="en-US"/>
              </w:rPr>
            </w:pPr>
            <w:r w:rsidRPr="00740A12">
              <w:rPr>
                <w:rFonts w:ascii="Verdana" w:hAnsi="Verdana"/>
                <w:b/>
                <w:sz w:val="20"/>
                <w:szCs w:val="20"/>
              </w:rPr>
              <w:t xml:space="preserve">4.1.2 </w:t>
            </w:r>
            <w:r w:rsidRPr="00740A12">
              <w:rPr>
                <w:rFonts w:ascii="Verdana" w:hAnsi="Verdana"/>
                <w:b/>
                <w:iCs/>
                <w:sz w:val="20"/>
                <w:szCs w:val="20"/>
              </w:rPr>
              <w:t xml:space="preserve">Transistorit </w:t>
            </w:r>
            <w:r w:rsidR="00B52BB3" w:rsidRPr="00740A12">
              <w:rPr>
                <w:rFonts w:ascii="Verdana" w:hAnsi="Verdana"/>
                <w:b/>
                <w:iCs/>
                <w:sz w:val="20"/>
                <w:szCs w:val="20"/>
              </w:rPr>
              <w:t>(</w:t>
            </w:r>
            <w:r w:rsidRPr="00740A12">
              <w:rPr>
                <w:rFonts w:ascii="Verdana" w:hAnsi="Verdana"/>
                <w:b/>
                <w:sz w:val="20"/>
                <w:szCs w:val="20"/>
              </w:rPr>
              <w:t>a)</w:t>
            </w:r>
          </w:p>
        </w:tc>
        <w:tc>
          <w:tcPr>
            <w:tcW w:w="11056" w:type="dxa"/>
            <w:shd w:val="clear" w:color="auto" w:fill="F2F2F2" w:themeFill="background1" w:themeFillShade="F2"/>
          </w:tcPr>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Transistorien symbolit;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Komponenttien kuvaus ja asemointi; </w:t>
            </w:r>
          </w:p>
          <w:p w:rsidR="00B928C6" w:rsidRPr="00740A12" w:rsidRDefault="00B928C6" w:rsidP="006365C4">
            <w:pPr>
              <w:rPr>
                <w:sz w:val="20"/>
                <w:szCs w:val="20"/>
              </w:rPr>
            </w:pPr>
            <w:r w:rsidRPr="00740A12">
              <w:rPr>
                <w:sz w:val="20"/>
                <w:szCs w:val="20"/>
              </w:rPr>
              <w:t>Transistorien tyypit ja ominaisuudet;</w:t>
            </w:r>
          </w:p>
          <w:p w:rsidR="00B928C6" w:rsidRPr="00740A12" w:rsidRDefault="00B928C6" w:rsidP="006365C4">
            <w:pPr>
              <w:rPr>
                <w:sz w:val="20"/>
                <w:szCs w:val="20"/>
                <w:lang w:val="en-GB"/>
              </w:rPr>
            </w:pPr>
          </w:p>
        </w:tc>
      </w:tr>
      <w:tr w:rsidR="00B928C6" w:rsidRPr="00740A12" w:rsidTr="001A02E8">
        <w:tc>
          <w:tcPr>
            <w:tcW w:w="3970" w:type="dxa"/>
            <w:tcBorders>
              <w:bottom w:val="single" w:sz="4" w:space="0" w:color="auto"/>
            </w:tcBorders>
            <w:shd w:val="clear" w:color="auto" w:fill="EAF1DD" w:themeFill="accent3" w:themeFillTint="33"/>
          </w:tcPr>
          <w:p w:rsidR="00B928C6" w:rsidRPr="00740A12" w:rsidRDefault="00B928C6" w:rsidP="00B52BB3">
            <w:pPr>
              <w:pStyle w:val="CM42"/>
              <w:spacing w:before="60" w:after="60"/>
              <w:rPr>
                <w:rFonts w:ascii="Verdana" w:hAnsi="Verdana"/>
                <w:b/>
                <w:sz w:val="20"/>
                <w:szCs w:val="20"/>
                <w:lang w:val="en-GB"/>
              </w:rPr>
            </w:pPr>
            <w:r w:rsidRPr="00740A12">
              <w:rPr>
                <w:rFonts w:ascii="Verdana" w:hAnsi="Verdana"/>
                <w:b/>
                <w:sz w:val="20"/>
                <w:szCs w:val="20"/>
              </w:rPr>
              <w:t xml:space="preserve">4.1.2 </w:t>
            </w:r>
            <w:r w:rsidRPr="00740A12">
              <w:rPr>
                <w:rFonts w:ascii="Verdana" w:hAnsi="Verdana"/>
                <w:b/>
                <w:iCs/>
                <w:sz w:val="20"/>
                <w:szCs w:val="20"/>
              </w:rPr>
              <w:t xml:space="preserve">Transistorit </w:t>
            </w:r>
            <w:r w:rsidR="00B52BB3" w:rsidRPr="00740A12">
              <w:rPr>
                <w:rFonts w:ascii="Verdana" w:hAnsi="Verdana"/>
                <w:b/>
                <w:iCs/>
                <w:sz w:val="20"/>
                <w:szCs w:val="20"/>
              </w:rPr>
              <w:t>(</w:t>
            </w:r>
            <w:r w:rsidRPr="00740A12">
              <w:rPr>
                <w:rFonts w:ascii="Verdana" w:hAnsi="Verdana"/>
                <w:b/>
                <w:sz w:val="20"/>
                <w:szCs w:val="20"/>
              </w:rPr>
              <w:t>b)</w:t>
            </w:r>
          </w:p>
        </w:tc>
        <w:tc>
          <w:tcPr>
            <w:tcW w:w="11056" w:type="dxa"/>
            <w:tcBorders>
              <w:bottom w:val="single" w:sz="4" w:space="0" w:color="auto"/>
            </w:tcBorders>
            <w:shd w:val="clear" w:color="auto" w:fill="F2F2F2" w:themeFill="background1" w:themeFillShade="F2"/>
          </w:tcPr>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PNP- ja NPN-transistorien rakenne ja toiminta;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Kanta-, kollektori- ja emitterikytkennät;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Transistorien testaaminen. </w:t>
            </w:r>
          </w:p>
          <w:p w:rsidR="00D11D5C" w:rsidRPr="00740A12" w:rsidRDefault="00D11D5C" w:rsidP="00D11D5C"/>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lastRenderedPageBreak/>
              <w:t xml:space="preserve">Perustiedot muista transistorityypeistä ja niiden käyttötarkoituksista.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Transistorien käyttösovellukset: vahvistinluokat (A, B ja C);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Yksinkertaiset piirit, joissa on seuraavia tekijöitä: esijännitys, erotus, takaisinkytkentä ja stabilointi; </w:t>
            </w:r>
          </w:p>
          <w:p w:rsidR="00B928C6" w:rsidRPr="00740A12" w:rsidRDefault="00B928C6" w:rsidP="006365C4">
            <w:pPr>
              <w:rPr>
                <w:sz w:val="20"/>
                <w:szCs w:val="20"/>
              </w:rPr>
            </w:pPr>
            <w:r w:rsidRPr="00740A12">
              <w:rPr>
                <w:sz w:val="20"/>
                <w:szCs w:val="20"/>
              </w:rPr>
              <w:t>Monivaihepiirien periaatteet: kaskadit, vuorovaihepiirit, multivibraattorit, flip-flop-piirit.</w:t>
            </w:r>
          </w:p>
          <w:p w:rsidR="00B52BB3" w:rsidRPr="00740A12" w:rsidRDefault="00B52BB3" w:rsidP="006365C4">
            <w:pPr>
              <w:rPr>
                <w:sz w:val="20"/>
                <w:szCs w:val="20"/>
              </w:rPr>
            </w:pPr>
          </w:p>
        </w:tc>
      </w:tr>
      <w:tr w:rsidR="00B928C6" w:rsidRPr="00740A12" w:rsidTr="001A02E8">
        <w:tc>
          <w:tcPr>
            <w:tcW w:w="3970" w:type="dxa"/>
            <w:shd w:val="clear" w:color="auto" w:fill="EAF1DD" w:themeFill="accent3" w:themeFillTint="33"/>
          </w:tcPr>
          <w:p w:rsidR="00B928C6" w:rsidRPr="00740A12" w:rsidRDefault="00B928C6" w:rsidP="00771698">
            <w:pPr>
              <w:pStyle w:val="CM42"/>
              <w:spacing w:before="60" w:after="60"/>
              <w:rPr>
                <w:rFonts w:ascii="Verdana" w:hAnsi="Verdana"/>
                <w:b/>
                <w:sz w:val="20"/>
                <w:szCs w:val="20"/>
                <w:lang w:val="en-GB"/>
              </w:rPr>
            </w:pPr>
            <w:r w:rsidRPr="00740A12">
              <w:rPr>
                <w:rFonts w:ascii="Verdana" w:hAnsi="Verdana"/>
                <w:b/>
                <w:sz w:val="20"/>
                <w:szCs w:val="20"/>
              </w:rPr>
              <w:lastRenderedPageBreak/>
              <w:t xml:space="preserve">4.1.3 </w:t>
            </w:r>
            <w:r w:rsidRPr="00740A12">
              <w:rPr>
                <w:rFonts w:ascii="Verdana" w:hAnsi="Verdana"/>
                <w:b/>
                <w:iCs/>
                <w:sz w:val="20"/>
                <w:szCs w:val="20"/>
              </w:rPr>
              <w:t xml:space="preserve">Integroidut piirit </w:t>
            </w:r>
            <w:r w:rsidR="00B52BB3" w:rsidRPr="00740A12">
              <w:rPr>
                <w:rFonts w:ascii="Verdana" w:hAnsi="Verdana"/>
                <w:b/>
                <w:iCs/>
                <w:sz w:val="20"/>
                <w:szCs w:val="20"/>
              </w:rPr>
              <w:t>(</w:t>
            </w:r>
            <w:r w:rsidRPr="00740A12">
              <w:rPr>
                <w:rFonts w:ascii="Verdana" w:hAnsi="Verdana"/>
                <w:b/>
                <w:sz w:val="20"/>
                <w:szCs w:val="20"/>
              </w:rPr>
              <w:t>a)</w:t>
            </w:r>
          </w:p>
        </w:tc>
        <w:tc>
          <w:tcPr>
            <w:tcW w:w="11056" w:type="dxa"/>
            <w:shd w:val="clear" w:color="auto" w:fill="F2F2F2" w:themeFill="background1" w:themeFillShade="F2"/>
          </w:tcPr>
          <w:p w:rsidR="00B928C6" w:rsidRPr="00740A12" w:rsidRDefault="0061225F" w:rsidP="00771698">
            <w:pPr>
              <w:rPr>
                <w:sz w:val="20"/>
                <w:szCs w:val="20"/>
              </w:rPr>
            </w:pPr>
            <w:r w:rsidRPr="00740A12">
              <w:rPr>
                <w:sz w:val="20"/>
                <w:szCs w:val="20"/>
              </w:rPr>
              <w:t>Logiikka-</w:t>
            </w:r>
            <w:r w:rsidR="00B928C6" w:rsidRPr="00740A12">
              <w:rPr>
                <w:sz w:val="20"/>
                <w:szCs w:val="20"/>
              </w:rPr>
              <w:t xml:space="preserve"> ja lineaaripiirien / operaatiovahvistimien kuvaus ja toiminta</w:t>
            </w:r>
          </w:p>
          <w:p w:rsidR="00D11D5C" w:rsidRPr="00740A12" w:rsidRDefault="00D11D5C" w:rsidP="00771698">
            <w:pPr>
              <w:rPr>
                <w:sz w:val="20"/>
                <w:szCs w:val="20"/>
              </w:rPr>
            </w:pPr>
          </w:p>
        </w:tc>
      </w:tr>
      <w:tr w:rsidR="00B928C6" w:rsidRPr="00740A12" w:rsidTr="001A02E8">
        <w:tc>
          <w:tcPr>
            <w:tcW w:w="3970" w:type="dxa"/>
            <w:shd w:val="clear" w:color="auto" w:fill="EAF1DD" w:themeFill="accent3" w:themeFillTint="33"/>
          </w:tcPr>
          <w:p w:rsidR="00B928C6" w:rsidRPr="00740A12" w:rsidRDefault="00B928C6" w:rsidP="00B52BB3">
            <w:pPr>
              <w:pStyle w:val="CM42"/>
              <w:spacing w:before="60" w:after="60"/>
              <w:rPr>
                <w:rFonts w:ascii="Verdana" w:hAnsi="Verdana"/>
                <w:b/>
                <w:sz w:val="20"/>
                <w:szCs w:val="20"/>
                <w:lang w:val="en-GB"/>
              </w:rPr>
            </w:pPr>
            <w:r w:rsidRPr="00740A12">
              <w:rPr>
                <w:rFonts w:ascii="Verdana" w:hAnsi="Verdana"/>
                <w:b/>
                <w:sz w:val="20"/>
                <w:szCs w:val="20"/>
              </w:rPr>
              <w:t xml:space="preserve">4.1.3 </w:t>
            </w:r>
            <w:r w:rsidRPr="00740A12">
              <w:rPr>
                <w:rFonts w:ascii="Verdana" w:hAnsi="Verdana"/>
                <w:b/>
                <w:iCs/>
                <w:sz w:val="20"/>
                <w:szCs w:val="20"/>
              </w:rPr>
              <w:t xml:space="preserve">Integroidut piirit </w:t>
            </w:r>
            <w:r w:rsidR="00B52BB3" w:rsidRPr="00740A12">
              <w:rPr>
                <w:rFonts w:ascii="Verdana" w:hAnsi="Verdana"/>
                <w:b/>
                <w:iCs/>
                <w:sz w:val="20"/>
                <w:szCs w:val="20"/>
              </w:rPr>
              <w:t>(</w:t>
            </w:r>
            <w:r w:rsidRPr="00740A12">
              <w:rPr>
                <w:rFonts w:ascii="Verdana" w:hAnsi="Verdana"/>
                <w:b/>
                <w:sz w:val="20"/>
                <w:szCs w:val="20"/>
              </w:rPr>
              <w:t>b)</w:t>
            </w:r>
          </w:p>
        </w:tc>
        <w:tc>
          <w:tcPr>
            <w:tcW w:w="11056" w:type="dxa"/>
            <w:shd w:val="clear" w:color="auto" w:fill="F2F2F2" w:themeFill="background1" w:themeFillShade="F2"/>
          </w:tcPr>
          <w:p w:rsidR="00B928C6" w:rsidRPr="00740A12" w:rsidRDefault="0061225F" w:rsidP="006365C4">
            <w:pPr>
              <w:pStyle w:val="CM42"/>
              <w:spacing w:before="60" w:after="60"/>
              <w:rPr>
                <w:rFonts w:ascii="Verdana" w:hAnsi="Verdana"/>
                <w:sz w:val="20"/>
                <w:szCs w:val="20"/>
              </w:rPr>
            </w:pPr>
            <w:r w:rsidRPr="00740A12">
              <w:rPr>
                <w:rFonts w:ascii="Verdana" w:hAnsi="Verdana"/>
                <w:sz w:val="20"/>
                <w:szCs w:val="20"/>
              </w:rPr>
              <w:t>Logiikka-</w:t>
            </w:r>
            <w:r w:rsidR="00B928C6" w:rsidRPr="00740A12">
              <w:rPr>
                <w:rFonts w:ascii="Verdana" w:hAnsi="Verdana"/>
                <w:sz w:val="20"/>
                <w:szCs w:val="20"/>
              </w:rPr>
              <w:t xml:space="preserve"> ja lineaaripiirien kuvaus ja toiminta.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Johdatus integraattorina, derivaattorina, jänniteseuraimena ja kompara</w:t>
            </w:r>
            <w:r w:rsidR="0061225F" w:rsidRPr="00740A12">
              <w:rPr>
                <w:rFonts w:ascii="Verdana" w:hAnsi="Verdana"/>
                <w:sz w:val="20"/>
                <w:szCs w:val="20"/>
              </w:rPr>
              <w:t>attorina käytettävien operaat</w:t>
            </w:r>
            <w:r w:rsidRPr="00740A12">
              <w:rPr>
                <w:rFonts w:ascii="Verdana" w:hAnsi="Verdana"/>
                <w:sz w:val="20"/>
                <w:szCs w:val="20"/>
              </w:rPr>
              <w:t>i</w:t>
            </w:r>
            <w:r w:rsidR="0061225F" w:rsidRPr="00740A12">
              <w:rPr>
                <w:rFonts w:ascii="Verdana" w:hAnsi="Verdana"/>
                <w:sz w:val="20"/>
                <w:szCs w:val="20"/>
              </w:rPr>
              <w:t xml:space="preserve">o </w:t>
            </w:r>
            <w:r w:rsidRPr="00740A12">
              <w:rPr>
                <w:rFonts w:ascii="Verdana" w:hAnsi="Verdana"/>
                <w:sz w:val="20"/>
                <w:szCs w:val="20"/>
              </w:rPr>
              <w:t xml:space="preserve">vahvistimien toimintaan ja tehtäviin; </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Toiminta ja vahvistinasteiden kytkentätavat; resistiivinen, kapasitiivinen, induktiivinen (muuntaja), induktiivis-resistiivinen (IR), suora; </w:t>
            </w:r>
          </w:p>
          <w:p w:rsidR="00B928C6" w:rsidRPr="00740A12" w:rsidRDefault="00B928C6" w:rsidP="006365C4">
            <w:pPr>
              <w:rPr>
                <w:sz w:val="20"/>
                <w:szCs w:val="20"/>
              </w:rPr>
            </w:pPr>
            <w:r w:rsidRPr="00740A12">
              <w:rPr>
                <w:sz w:val="20"/>
                <w:szCs w:val="20"/>
              </w:rPr>
              <w:t>Positiivisen ja negatiivisen takaisinkytkennän edut ja haitat.</w:t>
            </w:r>
          </w:p>
          <w:p w:rsidR="00B52BB3" w:rsidRPr="00740A12" w:rsidRDefault="00B52BB3" w:rsidP="006365C4">
            <w:pPr>
              <w:rPr>
                <w:sz w:val="20"/>
                <w:szCs w:val="20"/>
              </w:rPr>
            </w:pPr>
          </w:p>
        </w:tc>
      </w:tr>
      <w:tr w:rsidR="00B928C6" w:rsidRPr="00740A12" w:rsidTr="001A02E8">
        <w:tc>
          <w:tcPr>
            <w:tcW w:w="3970" w:type="dxa"/>
            <w:shd w:val="clear" w:color="auto" w:fill="EAF1DD" w:themeFill="accent3" w:themeFillTint="33"/>
          </w:tcPr>
          <w:p w:rsidR="00B928C6" w:rsidRPr="00740A12" w:rsidRDefault="00B928C6" w:rsidP="006365C4">
            <w:pPr>
              <w:autoSpaceDE w:val="0"/>
              <w:autoSpaceDN w:val="0"/>
              <w:adjustRightInd w:val="0"/>
              <w:rPr>
                <w:b/>
                <w:sz w:val="20"/>
                <w:szCs w:val="20"/>
                <w:lang w:val="en-GB"/>
              </w:rPr>
            </w:pPr>
            <w:r w:rsidRPr="00740A12">
              <w:rPr>
                <w:b/>
                <w:sz w:val="20"/>
                <w:szCs w:val="20"/>
              </w:rPr>
              <w:t xml:space="preserve">4.2 </w:t>
            </w:r>
            <w:r w:rsidRPr="00740A12">
              <w:rPr>
                <w:b/>
                <w:bCs/>
                <w:sz w:val="20"/>
                <w:szCs w:val="20"/>
              </w:rPr>
              <w:t>Painetut virtapiirit</w:t>
            </w:r>
          </w:p>
        </w:tc>
        <w:tc>
          <w:tcPr>
            <w:tcW w:w="11056" w:type="dxa"/>
            <w:shd w:val="clear" w:color="auto" w:fill="F2F2F2" w:themeFill="background1" w:themeFillShade="F2"/>
          </w:tcPr>
          <w:p w:rsidR="00B928C6" w:rsidRPr="00740A12" w:rsidRDefault="00B928C6" w:rsidP="006365C4">
            <w:pPr>
              <w:rPr>
                <w:sz w:val="20"/>
                <w:szCs w:val="20"/>
              </w:rPr>
            </w:pPr>
            <w:r w:rsidRPr="00740A12">
              <w:rPr>
                <w:sz w:val="20"/>
                <w:szCs w:val="20"/>
              </w:rPr>
              <w:t>Painettujen virtapiirien kuvaus ja käyttötarkoitukset.</w:t>
            </w:r>
          </w:p>
          <w:p w:rsidR="00B928C6" w:rsidRPr="00740A12" w:rsidRDefault="00B928C6" w:rsidP="006365C4">
            <w:pPr>
              <w:rPr>
                <w:sz w:val="20"/>
                <w:szCs w:val="20"/>
              </w:rPr>
            </w:pPr>
          </w:p>
        </w:tc>
      </w:tr>
      <w:tr w:rsidR="00B928C6" w:rsidRPr="00740A12" w:rsidTr="001A02E8">
        <w:tc>
          <w:tcPr>
            <w:tcW w:w="3970" w:type="dxa"/>
            <w:tcBorders>
              <w:bottom w:val="single" w:sz="4" w:space="0" w:color="auto"/>
            </w:tcBorders>
            <w:shd w:val="clear" w:color="auto" w:fill="EAF1DD" w:themeFill="accent3" w:themeFillTint="33"/>
          </w:tcPr>
          <w:p w:rsidR="00B928C6" w:rsidRPr="00740A12" w:rsidRDefault="00B928C6" w:rsidP="00B52BB3">
            <w:pPr>
              <w:pStyle w:val="CM42"/>
              <w:spacing w:before="60" w:after="60"/>
              <w:rPr>
                <w:rFonts w:ascii="Verdana" w:hAnsi="Verdana"/>
                <w:b/>
                <w:sz w:val="20"/>
                <w:szCs w:val="20"/>
                <w:lang w:val="en-GB"/>
              </w:rPr>
            </w:pPr>
            <w:r w:rsidRPr="00740A12">
              <w:rPr>
                <w:rFonts w:ascii="Verdana" w:hAnsi="Verdana"/>
                <w:b/>
                <w:sz w:val="20"/>
                <w:szCs w:val="20"/>
              </w:rPr>
              <w:t xml:space="preserve">4.3 </w:t>
            </w:r>
            <w:r w:rsidRPr="00740A12">
              <w:rPr>
                <w:rFonts w:ascii="Verdana" w:hAnsi="Verdana"/>
                <w:b/>
                <w:bCs/>
                <w:sz w:val="20"/>
                <w:szCs w:val="20"/>
              </w:rPr>
              <w:t xml:space="preserve">Servomekanismit </w:t>
            </w:r>
            <w:r w:rsidR="00B52BB3" w:rsidRPr="00740A12">
              <w:rPr>
                <w:rFonts w:ascii="Verdana" w:hAnsi="Verdana"/>
                <w:b/>
                <w:bCs/>
                <w:sz w:val="20"/>
                <w:szCs w:val="20"/>
              </w:rPr>
              <w:t>(</w:t>
            </w:r>
            <w:r w:rsidRPr="00740A12">
              <w:rPr>
                <w:rFonts w:ascii="Verdana" w:hAnsi="Verdana"/>
                <w:b/>
                <w:sz w:val="20"/>
                <w:szCs w:val="20"/>
              </w:rPr>
              <w:t>a)</w:t>
            </w:r>
          </w:p>
        </w:tc>
        <w:tc>
          <w:tcPr>
            <w:tcW w:w="11056" w:type="dxa"/>
            <w:tcBorders>
              <w:bottom w:val="single" w:sz="4" w:space="0" w:color="auto"/>
            </w:tcBorders>
            <w:shd w:val="clear" w:color="auto" w:fill="F2F2F2" w:themeFill="background1" w:themeFillShade="F2"/>
          </w:tcPr>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Seuraavien termien ymmärtäminen: Avoimet ja suljetut järjestelmät, takaisinkytkentä, seuranta, analogia-anturit; </w:t>
            </w:r>
          </w:p>
          <w:p w:rsidR="00B928C6" w:rsidRPr="00740A12" w:rsidRDefault="00B928C6" w:rsidP="006365C4">
            <w:pPr>
              <w:rPr>
                <w:sz w:val="20"/>
                <w:szCs w:val="20"/>
              </w:rPr>
            </w:pPr>
            <w:r w:rsidRPr="00740A12">
              <w:rPr>
                <w:sz w:val="20"/>
                <w:szCs w:val="20"/>
              </w:rPr>
              <w:t>Seuraavien tahdistinjärjestelmien komponenttien / ominaisuuksien periaatteet ja käyttötarkoitukset: resolverit, differentiaalikäyttö, ohjaus ja vääntömomentti, muuntajat, induktiiviset ja kapasitiiviset anturit.</w:t>
            </w:r>
          </w:p>
          <w:p w:rsidR="00B928C6" w:rsidRPr="00740A12" w:rsidRDefault="00B928C6" w:rsidP="006365C4">
            <w:pPr>
              <w:rPr>
                <w:sz w:val="20"/>
                <w:szCs w:val="20"/>
              </w:rPr>
            </w:pPr>
          </w:p>
        </w:tc>
      </w:tr>
      <w:tr w:rsidR="00B928C6" w:rsidRPr="00740A12" w:rsidTr="001A02E8">
        <w:tc>
          <w:tcPr>
            <w:tcW w:w="3970" w:type="dxa"/>
            <w:shd w:val="clear" w:color="auto" w:fill="EAF1DD" w:themeFill="accent3" w:themeFillTint="33"/>
          </w:tcPr>
          <w:p w:rsidR="00B928C6" w:rsidRPr="00740A12" w:rsidRDefault="00B928C6" w:rsidP="00B52BB3">
            <w:pPr>
              <w:pStyle w:val="CM42"/>
              <w:spacing w:before="60" w:after="60"/>
              <w:rPr>
                <w:rFonts w:ascii="Verdana" w:hAnsi="Verdana"/>
                <w:b/>
                <w:sz w:val="20"/>
                <w:szCs w:val="20"/>
                <w:lang w:val="en-GB"/>
              </w:rPr>
            </w:pPr>
            <w:r w:rsidRPr="00740A12">
              <w:rPr>
                <w:rFonts w:ascii="Verdana" w:hAnsi="Verdana"/>
                <w:b/>
                <w:sz w:val="20"/>
                <w:szCs w:val="20"/>
              </w:rPr>
              <w:t xml:space="preserve">4.3 </w:t>
            </w:r>
            <w:r w:rsidRPr="00740A12">
              <w:rPr>
                <w:rFonts w:ascii="Verdana" w:hAnsi="Verdana"/>
                <w:b/>
                <w:bCs/>
                <w:sz w:val="20"/>
                <w:szCs w:val="20"/>
              </w:rPr>
              <w:t xml:space="preserve">Servomekanismit </w:t>
            </w:r>
            <w:r w:rsidR="00B52BB3" w:rsidRPr="00740A12">
              <w:rPr>
                <w:rFonts w:ascii="Verdana" w:hAnsi="Verdana"/>
                <w:b/>
                <w:bCs/>
                <w:sz w:val="20"/>
                <w:szCs w:val="20"/>
              </w:rPr>
              <w:t>(</w:t>
            </w:r>
            <w:r w:rsidRPr="00740A12">
              <w:rPr>
                <w:rFonts w:ascii="Verdana" w:hAnsi="Verdana"/>
                <w:b/>
                <w:sz w:val="20"/>
                <w:szCs w:val="20"/>
              </w:rPr>
              <w:t>b)</w:t>
            </w:r>
          </w:p>
        </w:tc>
        <w:tc>
          <w:tcPr>
            <w:tcW w:w="11056" w:type="dxa"/>
            <w:shd w:val="clear" w:color="auto" w:fill="F2F2F2" w:themeFill="background1" w:themeFillShade="F2"/>
          </w:tcPr>
          <w:p w:rsidR="00B928C6" w:rsidRPr="00740A12" w:rsidRDefault="00B928C6" w:rsidP="006365C4">
            <w:pPr>
              <w:rPr>
                <w:sz w:val="20"/>
                <w:szCs w:val="20"/>
              </w:rPr>
            </w:pPr>
            <w:r w:rsidRPr="00740A12">
              <w:rPr>
                <w:sz w:val="20"/>
                <w:szCs w:val="20"/>
              </w:rPr>
              <w:t>Seuraavien termien ymmärtäminen: Avoin ja takaisinkytkentäinen piiri, seuranta, servomekanismi, analoginen, anturi, tyhjä tai nolla-arvoinen, vaimennus, takaisinkytkentä, erottelukynnys;</w:t>
            </w:r>
          </w:p>
          <w:p w:rsidR="00B928C6" w:rsidRPr="00740A12" w:rsidRDefault="00B928C6" w:rsidP="006365C4">
            <w:pPr>
              <w:pStyle w:val="CM42"/>
              <w:spacing w:before="60" w:after="60"/>
              <w:rPr>
                <w:rFonts w:ascii="Verdana" w:hAnsi="Verdana"/>
                <w:sz w:val="20"/>
                <w:szCs w:val="20"/>
              </w:rPr>
            </w:pPr>
            <w:r w:rsidRPr="00740A12">
              <w:rPr>
                <w:rFonts w:ascii="Verdana" w:hAnsi="Verdana"/>
                <w:sz w:val="20"/>
                <w:szCs w:val="20"/>
              </w:rPr>
              <w:t xml:space="preserve">Seuraavien tahdistinjärjestelmien komponenttien rakenne, toiminta ja käyttö: resolverit, differentiaalikäyttö, ohjaus ja vääntömomentti, E- ja I-muuntajat, induktiiviset anturit, kapasitiiviset anturit, tahtianturit; </w:t>
            </w:r>
          </w:p>
          <w:p w:rsidR="00B928C6" w:rsidRPr="00740A12" w:rsidRDefault="00B928C6" w:rsidP="006365C4">
            <w:pPr>
              <w:rPr>
                <w:sz w:val="20"/>
                <w:szCs w:val="20"/>
              </w:rPr>
            </w:pPr>
            <w:r w:rsidRPr="00740A12">
              <w:rPr>
                <w:sz w:val="20"/>
                <w:szCs w:val="20"/>
              </w:rPr>
              <w:t>Servomekanismien viat, tahdistusjohtojen vaihtaminen, heilunta.</w:t>
            </w:r>
          </w:p>
          <w:p w:rsidR="00D11D5C" w:rsidRPr="00740A12" w:rsidRDefault="00D11D5C" w:rsidP="006365C4">
            <w:pPr>
              <w:rPr>
                <w:sz w:val="20"/>
                <w:szCs w:val="20"/>
              </w:rPr>
            </w:pPr>
          </w:p>
        </w:tc>
      </w:tr>
      <w:tr w:rsidR="00D11D5C" w:rsidRPr="00740A12" w:rsidTr="00D71AA3">
        <w:tc>
          <w:tcPr>
            <w:tcW w:w="3970" w:type="dxa"/>
            <w:tcBorders>
              <w:bottom w:val="single" w:sz="4" w:space="0" w:color="auto"/>
            </w:tcBorders>
            <w:shd w:val="clear" w:color="auto" w:fill="EAF1DD" w:themeFill="accent3" w:themeFillTint="33"/>
          </w:tcPr>
          <w:p w:rsidR="00D11D5C" w:rsidRPr="00740A12" w:rsidRDefault="00D11D5C" w:rsidP="006365C4">
            <w:pPr>
              <w:autoSpaceDE w:val="0"/>
              <w:autoSpaceDN w:val="0"/>
              <w:adjustRightInd w:val="0"/>
              <w:spacing w:after="120"/>
              <w:rPr>
                <w:b/>
                <w:sz w:val="20"/>
                <w:szCs w:val="20"/>
                <w:lang w:val="en-GB"/>
              </w:rPr>
            </w:pPr>
            <w:r w:rsidRPr="00740A12">
              <w:rPr>
                <w:b/>
                <w:sz w:val="20"/>
                <w:szCs w:val="20"/>
                <w:lang w:val="en-GB"/>
              </w:rPr>
              <w:lastRenderedPageBreak/>
              <w:t>MODUULI 5.</w:t>
            </w:r>
          </w:p>
          <w:p w:rsidR="00D11D5C" w:rsidRPr="00740A12" w:rsidRDefault="00D11D5C" w:rsidP="006365C4">
            <w:pPr>
              <w:autoSpaceDE w:val="0"/>
              <w:autoSpaceDN w:val="0"/>
              <w:adjustRightInd w:val="0"/>
              <w:rPr>
                <w:rFonts w:cs="CorpidOffice"/>
                <w:b/>
                <w:sz w:val="20"/>
                <w:szCs w:val="20"/>
                <w:lang w:val="en-US"/>
              </w:rPr>
            </w:pPr>
          </w:p>
        </w:tc>
        <w:tc>
          <w:tcPr>
            <w:tcW w:w="11056" w:type="dxa"/>
            <w:tcBorders>
              <w:bottom w:val="single" w:sz="4" w:space="0" w:color="auto"/>
            </w:tcBorders>
            <w:shd w:val="clear" w:color="auto" w:fill="EAF1DD" w:themeFill="accent3" w:themeFillTint="33"/>
          </w:tcPr>
          <w:p w:rsidR="00D11D5C" w:rsidRPr="00740A12" w:rsidRDefault="00D11D5C" w:rsidP="006365C4">
            <w:pPr>
              <w:rPr>
                <w:sz w:val="20"/>
                <w:szCs w:val="20"/>
                <w:lang w:val="en-GB"/>
              </w:rPr>
            </w:pPr>
            <w:r w:rsidRPr="00740A12">
              <w:rPr>
                <w:sz w:val="20"/>
                <w:szCs w:val="20"/>
              </w:rPr>
              <w:t>DIGITAALITEKNIIKKA ELEKTRONISET MITTARISTOT</w:t>
            </w:r>
          </w:p>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spacing w:after="120"/>
              <w:rPr>
                <w:b/>
                <w:bCs/>
                <w:sz w:val="20"/>
                <w:szCs w:val="20"/>
                <w:lang w:val="en-GB"/>
              </w:rPr>
            </w:pPr>
            <w:r w:rsidRPr="00740A12">
              <w:rPr>
                <w:b/>
                <w:sz w:val="20"/>
                <w:szCs w:val="20"/>
              </w:rPr>
              <w:t xml:space="preserve">5.1 </w:t>
            </w:r>
            <w:r w:rsidRPr="00740A12">
              <w:rPr>
                <w:b/>
                <w:bCs/>
                <w:sz w:val="20"/>
                <w:szCs w:val="20"/>
              </w:rPr>
              <w:t>Elektroniset mittaristot</w:t>
            </w:r>
          </w:p>
        </w:tc>
        <w:tc>
          <w:tcPr>
            <w:tcW w:w="11056" w:type="dxa"/>
            <w:shd w:val="clear" w:color="auto" w:fill="F2F2F2" w:themeFill="background1" w:themeFillShade="F2"/>
          </w:tcPr>
          <w:p w:rsidR="00D11D5C" w:rsidRPr="00740A12" w:rsidRDefault="00D11D5C" w:rsidP="006365C4">
            <w:pPr>
              <w:rPr>
                <w:sz w:val="20"/>
                <w:szCs w:val="20"/>
              </w:rPr>
            </w:pPr>
            <w:r w:rsidRPr="00740A12">
              <w:rPr>
                <w:sz w:val="20"/>
                <w:szCs w:val="20"/>
              </w:rPr>
              <w:t>Tyypilliset järjestelmät ja elektronisten mittaristojen sijoittelu ohjaamoissa.</w:t>
            </w:r>
          </w:p>
          <w:p w:rsidR="00D11D5C" w:rsidRPr="00740A12" w:rsidRDefault="00D11D5C" w:rsidP="006365C4">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t xml:space="preserve">5.2 </w:t>
            </w:r>
            <w:r w:rsidRPr="00740A12">
              <w:rPr>
                <w:b/>
                <w:bCs/>
                <w:sz w:val="20"/>
                <w:szCs w:val="20"/>
              </w:rPr>
              <w:t>Lukujärjestelmät</w:t>
            </w:r>
          </w:p>
        </w:tc>
        <w:tc>
          <w:tcPr>
            <w:tcW w:w="11056" w:type="dxa"/>
            <w:shd w:val="clear" w:color="auto" w:fill="F2F2F2" w:themeFill="background1" w:themeFillShade="F2"/>
          </w:tcPr>
          <w:p w:rsidR="00D11D5C" w:rsidRPr="00740A12" w:rsidRDefault="00D11D5C" w:rsidP="005E0C09">
            <w:pPr>
              <w:pStyle w:val="CM42"/>
              <w:spacing w:before="60" w:after="60"/>
              <w:rPr>
                <w:rFonts w:ascii="Verdana" w:hAnsi="Verdana"/>
                <w:sz w:val="20"/>
                <w:szCs w:val="20"/>
              </w:rPr>
            </w:pPr>
            <w:r w:rsidRPr="00740A12">
              <w:rPr>
                <w:rFonts w:ascii="Verdana" w:hAnsi="Verdana"/>
                <w:sz w:val="20"/>
                <w:szCs w:val="20"/>
              </w:rPr>
              <w:t xml:space="preserve">Lukujärjestelmät: binaari-, oktaali ja heksadesimaaliluvut; </w:t>
            </w:r>
          </w:p>
          <w:p w:rsidR="00D11D5C" w:rsidRPr="00740A12" w:rsidRDefault="00D11D5C" w:rsidP="005E0C09">
            <w:pPr>
              <w:rPr>
                <w:sz w:val="20"/>
                <w:szCs w:val="20"/>
              </w:rPr>
            </w:pPr>
            <w:r w:rsidRPr="00740A12">
              <w:rPr>
                <w:sz w:val="20"/>
                <w:szCs w:val="20"/>
              </w:rPr>
              <w:t>Havaintoesitys lukujen muuntamisesta desimaalijär</w:t>
            </w:r>
            <w:r w:rsidR="0061225F" w:rsidRPr="00740A12">
              <w:rPr>
                <w:sz w:val="20"/>
                <w:szCs w:val="20"/>
              </w:rPr>
              <w:t>jestelmästä binaari-, oktaali- j</w:t>
            </w:r>
            <w:r w:rsidRPr="00740A12">
              <w:rPr>
                <w:sz w:val="20"/>
                <w:szCs w:val="20"/>
              </w:rPr>
              <w:t>a heksadesimaalijärjestelmiin ja toisin päin.</w:t>
            </w:r>
          </w:p>
          <w:p w:rsidR="00D11D5C" w:rsidRPr="00740A12" w:rsidRDefault="00D11D5C" w:rsidP="005E0C09">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t xml:space="preserve">5.3 </w:t>
            </w:r>
            <w:r w:rsidRPr="00740A12">
              <w:rPr>
                <w:b/>
                <w:bCs/>
                <w:sz w:val="20"/>
                <w:szCs w:val="20"/>
              </w:rPr>
              <w:t>Tiedon muuntaminen</w:t>
            </w:r>
          </w:p>
        </w:tc>
        <w:tc>
          <w:tcPr>
            <w:tcW w:w="11056" w:type="dxa"/>
            <w:shd w:val="clear" w:color="auto" w:fill="F2F2F2" w:themeFill="background1" w:themeFillShade="F2"/>
          </w:tcPr>
          <w:p w:rsidR="00D11D5C" w:rsidRPr="00740A12" w:rsidRDefault="00D11D5C" w:rsidP="003452C8">
            <w:pPr>
              <w:pStyle w:val="CM42"/>
              <w:spacing w:before="60" w:after="60"/>
              <w:rPr>
                <w:rFonts w:ascii="Verdana" w:hAnsi="Verdana"/>
                <w:sz w:val="20"/>
                <w:szCs w:val="20"/>
              </w:rPr>
            </w:pPr>
            <w:r w:rsidRPr="00740A12">
              <w:rPr>
                <w:rFonts w:ascii="Verdana" w:hAnsi="Verdana"/>
                <w:sz w:val="20"/>
                <w:szCs w:val="20"/>
              </w:rPr>
              <w:t xml:space="preserve">Analogisessa muodossa oleva tieto, digitaalisessa muodossa oleva tieto; </w:t>
            </w:r>
          </w:p>
          <w:p w:rsidR="00D11D5C" w:rsidRPr="00740A12" w:rsidRDefault="00D11D5C" w:rsidP="003452C8">
            <w:pPr>
              <w:rPr>
                <w:sz w:val="20"/>
                <w:szCs w:val="20"/>
              </w:rPr>
            </w:pPr>
            <w:r w:rsidRPr="00740A12">
              <w:rPr>
                <w:sz w:val="20"/>
                <w:szCs w:val="20"/>
              </w:rPr>
              <w:t>AD- ja DA-muuntimien toiminta ja käyttösovellukset, meno- ja tulosignaalit, eri tyyppien rajoitukset.</w:t>
            </w:r>
          </w:p>
          <w:p w:rsidR="00D11D5C" w:rsidRPr="00740A12" w:rsidRDefault="00D11D5C" w:rsidP="003452C8">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t xml:space="preserve">5.4 </w:t>
            </w:r>
            <w:r w:rsidRPr="00740A12">
              <w:rPr>
                <w:b/>
                <w:bCs/>
                <w:sz w:val="20"/>
                <w:szCs w:val="20"/>
              </w:rPr>
              <w:t>Dataväylät</w:t>
            </w:r>
          </w:p>
        </w:tc>
        <w:tc>
          <w:tcPr>
            <w:tcW w:w="11056" w:type="dxa"/>
            <w:shd w:val="clear" w:color="auto" w:fill="F2F2F2" w:themeFill="background1" w:themeFillShade="F2"/>
          </w:tcPr>
          <w:p w:rsidR="00D11D5C" w:rsidRPr="00740A12" w:rsidRDefault="00D11D5C" w:rsidP="006365C4">
            <w:pPr>
              <w:rPr>
                <w:sz w:val="20"/>
                <w:szCs w:val="20"/>
              </w:rPr>
            </w:pPr>
            <w:r w:rsidRPr="00740A12">
              <w:rPr>
                <w:sz w:val="20"/>
                <w:szCs w:val="20"/>
              </w:rPr>
              <w:t>Dataväylien toiminta ilma-alusten järjestelmissä, mukaan lukien ARINC- ja muiden järjestelmien tuntemus.</w:t>
            </w:r>
          </w:p>
          <w:p w:rsidR="00D11D5C" w:rsidRPr="00740A12" w:rsidRDefault="00D11D5C" w:rsidP="006365C4">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D11D5C">
            <w:pPr>
              <w:pStyle w:val="CM42"/>
              <w:spacing w:before="60" w:after="60"/>
              <w:rPr>
                <w:rFonts w:ascii="Verdana" w:hAnsi="Verdana"/>
                <w:b/>
                <w:sz w:val="20"/>
                <w:szCs w:val="20"/>
              </w:rPr>
            </w:pPr>
            <w:r w:rsidRPr="00740A12">
              <w:rPr>
                <w:rFonts w:ascii="Verdana" w:hAnsi="Verdana"/>
                <w:b/>
                <w:sz w:val="20"/>
                <w:szCs w:val="20"/>
              </w:rPr>
              <w:t xml:space="preserve">5.5 </w:t>
            </w:r>
            <w:r w:rsidRPr="00740A12">
              <w:rPr>
                <w:rFonts w:ascii="Verdana" w:hAnsi="Verdana"/>
                <w:b/>
                <w:bCs/>
                <w:sz w:val="20"/>
                <w:szCs w:val="20"/>
              </w:rPr>
              <w:t>Logiikkapiirit (</w:t>
            </w:r>
            <w:r w:rsidRPr="00740A12">
              <w:rPr>
                <w:rFonts w:ascii="Verdana" w:hAnsi="Verdana"/>
                <w:b/>
                <w:sz w:val="20"/>
                <w:szCs w:val="20"/>
              </w:rPr>
              <w:t>a)</w:t>
            </w:r>
          </w:p>
        </w:tc>
        <w:tc>
          <w:tcPr>
            <w:tcW w:w="11056" w:type="dxa"/>
            <w:shd w:val="clear" w:color="auto" w:fill="F2F2F2" w:themeFill="background1" w:themeFillShade="F2"/>
          </w:tcPr>
          <w:p w:rsidR="00D11D5C" w:rsidRPr="00740A12" w:rsidRDefault="00D11D5C" w:rsidP="003452C8">
            <w:pPr>
              <w:pStyle w:val="CM42"/>
              <w:spacing w:before="60" w:after="60"/>
              <w:rPr>
                <w:rFonts w:ascii="Verdana" w:hAnsi="Verdana"/>
                <w:sz w:val="20"/>
                <w:szCs w:val="20"/>
              </w:rPr>
            </w:pPr>
            <w:r w:rsidRPr="00740A12">
              <w:rPr>
                <w:rFonts w:ascii="Verdana" w:hAnsi="Verdana"/>
                <w:sz w:val="20"/>
                <w:szCs w:val="20"/>
              </w:rPr>
              <w:t xml:space="preserve">Tavallisimpien loogisten porttipiirien symbolien, totuustaulukkojen ja vastinpiirien tuntemus; </w:t>
            </w:r>
          </w:p>
          <w:p w:rsidR="00D11D5C" w:rsidRPr="00740A12" w:rsidRDefault="00D11D5C" w:rsidP="003452C8">
            <w:pPr>
              <w:rPr>
                <w:sz w:val="20"/>
                <w:szCs w:val="20"/>
              </w:rPr>
            </w:pPr>
            <w:r w:rsidRPr="00740A12">
              <w:rPr>
                <w:sz w:val="20"/>
                <w:szCs w:val="20"/>
              </w:rPr>
              <w:t>Ilma-aluksissa käytettävät sovellukset, logiikkakaaviot.</w:t>
            </w:r>
          </w:p>
          <w:p w:rsidR="0061225F" w:rsidRPr="00740A12" w:rsidRDefault="0061225F" w:rsidP="003452C8">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D11D5C">
            <w:pPr>
              <w:pStyle w:val="CM42"/>
              <w:spacing w:before="60" w:after="60"/>
              <w:rPr>
                <w:rFonts w:ascii="Verdana" w:hAnsi="Verdana"/>
                <w:b/>
                <w:sz w:val="20"/>
                <w:szCs w:val="20"/>
              </w:rPr>
            </w:pPr>
            <w:r w:rsidRPr="00740A12">
              <w:rPr>
                <w:rFonts w:ascii="Verdana" w:hAnsi="Verdana"/>
                <w:b/>
                <w:sz w:val="20"/>
                <w:szCs w:val="20"/>
              </w:rPr>
              <w:t xml:space="preserve">5.5 </w:t>
            </w:r>
            <w:r w:rsidRPr="00740A12">
              <w:rPr>
                <w:rFonts w:ascii="Verdana" w:hAnsi="Verdana"/>
                <w:b/>
                <w:bCs/>
                <w:sz w:val="20"/>
                <w:szCs w:val="20"/>
              </w:rPr>
              <w:t>Logiikkapiirit (</w:t>
            </w:r>
            <w:r w:rsidRPr="00740A12">
              <w:rPr>
                <w:rFonts w:ascii="Verdana" w:hAnsi="Verdana"/>
                <w:b/>
                <w:sz w:val="20"/>
                <w:szCs w:val="20"/>
              </w:rPr>
              <w:t>b)</w:t>
            </w:r>
          </w:p>
        </w:tc>
        <w:tc>
          <w:tcPr>
            <w:tcW w:w="11056" w:type="dxa"/>
            <w:shd w:val="clear" w:color="auto" w:fill="F2F2F2" w:themeFill="background1" w:themeFillShade="F2"/>
          </w:tcPr>
          <w:p w:rsidR="00D11D5C" w:rsidRPr="00740A12" w:rsidRDefault="00D11D5C" w:rsidP="006365C4">
            <w:pPr>
              <w:rPr>
                <w:sz w:val="20"/>
                <w:szCs w:val="20"/>
              </w:rPr>
            </w:pPr>
            <w:r w:rsidRPr="00740A12">
              <w:rPr>
                <w:sz w:val="20"/>
                <w:szCs w:val="20"/>
              </w:rPr>
              <w:t>Logiikkakaavioiden tulkinta.</w:t>
            </w:r>
          </w:p>
          <w:p w:rsidR="00D11D5C" w:rsidRPr="00740A12" w:rsidRDefault="00D11D5C" w:rsidP="006365C4">
            <w:pPr>
              <w:rPr>
                <w:sz w:val="20"/>
                <w:szCs w:val="20"/>
              </w:rPr>
            </w:pPr>
          </w:p>
        </w:tc>
      </w:tr>
      <w:tr w:rsidR="00D11D5C" w:rsidRPr="00740A12" w:rsidTr="00D71AA3">
        <w:tc>
          <w:tcPr>
            <w:tcW w:w="3970" w:type="dxa"/>
            <w:tcBorders>
              <w:bottom w:val="single" w:sz="4" w:space="0" w:color="auto"/>
            </w:tcBorders>
            <w:shd w:val="clear" w:color="auto" w:fill="EAF1DD" w:themeFill="accent3" w:themeFillTint="33"/>
          </w:tcPr>
          <w:p w:rsidR="00D11D5C" w:rsidRPr="00740A12" w:rsidRDefault="00D11D5C" w:rsidP="00D11D5C">
            <w:pPr>
              <w:pStyle w:val="CM42"/>
              <w:spacing w:before="60" w:after="60"/>
              <w:rPr>
                <w:rFonts w:ascii="Verdana" w:hAnsi="Verdana"/>
                <w:b/>
                <w:sz w:val="20"/>
                <w:szCs w:val="20"/>
              </w:rPr>
            </w:pPr>
            <w:r w:rsidRPr="00740A12">
              <w:rPr>
                <w:rFonts w:ascii="Verdana" w:hAnsi="Verdana"/>
                <w:b/>
                <w:sz w:val="20"/>
                <w:szCs w:val="20"/>
              </w:rPr>
              <w:t xml:space="preserve">5.6 </w:t>
            </w:r>
            <w:r w:rsidRPr="00740A12">
              <w:rPr>
                <w:rFonts w:ascii="Verdana" w:hAnsi="Verdana"/>
                <w:b/>
                <w:bCs/>
                <w:sz w:val="20"/>
                <w:szCs w:val="20"/>
              </w:rPr>
              <w:t>Tietokoneiden perusrakenteet (</w:t>
            </w:r>
            <w:r w:rsidRPr="00740A12">
              <w:rPr>
                <w:rFonts w:ascii="Verdana" w:hAnsi="Verdana"/>
                <w:b/>
                <w:sz w:val="20"/>
                <w:szCs w:val="20"/>
              </w:rPr>
              <w:t>a)</w:t>
            </w:r>
          </w:p>
        </w:tc>
        <w:tc>
          <w:tcPr>
            <w:tcW w:w="11056" w:type="dxa"/>
            <w:tcBorders>
              <w:bottom w:val="single" w:sz="4" w:space="0" w:color="auto"/>
            </w:tcBorders>
            <w:shd w:val="clear" w:color="auto" w:fill="F2F2F2" w:themeFill="background1" w:themeFillShade="F2"/>
          </w:tcPr>
          <w:p w:rsidR="00D11D5C" w:rsidRPr="00740A12" w:rsidRDefault="00D11D5C" w:rsidP="004822CD">
            <w:pPr>
              <w:pStyle w:val="CM42"/>
              <w:spacing w:before="60" w:after="60"/>
              <w:rPr>
                <w:rFonts w:ascii="Verdana" w:hAnsi="Verdana"/>
                <w:sz w:val="20"/>
                <w:szCs w:val="20"/>
              </w:rPr>
            </w:pPr>
            <w:r w:rsidRPr="00740A12">
              <w:rPr>
                <w:rFonts w:ascii="Verdana" w:hAnsi="Verdana"/>
                <w:sz w:val="20"/>
                <w:szCs w:val="20"/>
              </w:rPr>
              <w:t xml:space="preserve">Tietotekninen sanasto (mukaan lukien käsitteet bitti, tavu, ohjelmisto, laitteisto, keskusyksikkö, integroitu piiri, erilaiset muistivälineet, kuten RAM, ROM, PROM); </w:t>
            </w:r>
          </w:p>
          <w:p w:rsidR="00D11D5C" w:rsidRPr="00740A12" w:rsidRDefault="00D11D5C" w:rsidP="004822CD">
            <w:pPr>
              <w:rPr>
                <w:sz w:val="20"/>
                <w:szCs w:val="20"/>
              </w:rPr>
            </w:pPr>
            <w:r w:rsidRPr="00740A12">
              <w:rPr>
                <w:sz w:val="20"/>
                <w:szCs w:val="20"/>
              </w:rPr>
              <w:t>Tietotekniikka (siten kuin sitä sovelletaan ilma-alusten järjestelmissä).</w:t>
            </w:r>
          </w:p>
          <w:p w:rsidR="00D11D5C" w:rsidRPr="00740A12" w:rsidRDefault="00D11D5C" w:rsidP="004822CD">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D11D5C">
            <w:pPr>
              <w:pStyle w:val="CM42"/>
              <w:spacing w:before="60" w:after="60"/>
              <w:rPr>
                <w:rFonts w:ascii="Verdana" w:hAnsi="Verdana"/>
                <w:b/>
                <w:sz w:val="20"/>
                <w:szCs w:val="20"/>
              </w:rPr>
            </w:pPr>
            <w:r w:rsidRPr="00740A12">
              <w:rPr>
                <w:rFonts w:ascii="Verdana" w:hAnsi="Verdana"/>
                <w:b/>
                <w:sz w:val="20"/>
                <w:szCs w:val="20"/>
              </w:rPr>
              <w:t xml:space="preserve">5.6 </w:t>
            </w:r>
            <w:r w:rsidRPr="00740A12">
              <w:rPr>
                <w:rFonts w:ascii="Verdana" w:hAnsi="Verdana"/>
                <w:b/>
                <w:bCs/>
                <w:sz w:val="20"/>
                <w:szCs w:val="20"/>
              </w:rPr>
              <w:t>Tietokoneiden perusrakenteet (</w:t>
            </w:r>
            <w:r w:rsidRPr="00740A12">
              <w:rPr>
                <w:rFonts w:ascii="Verdana" w:hAnsi="Verdana"/>
                <w:b/>
                <w:sz w:val="20"/>
                <w:szCs w:val="20"/>
              </w:rPr>
              <w:t>b)</w:t>
            </w:r>
          </w:p>
        </w:tc>
        <w:tc>
          <w:tcPr>
            <w:tcW w:w="11056" w:type="dxa"/>
            <w:shd w:val="clear" w:color="auto" w:fill="F2F2F2" w:themeFill="background1" w:themeFillShade="F2"/>
          </w:tcPr>
          <w:p w:rsidR="00D11D5C" w:rsidRPr="00740A12" w:rsidRDefault="00D11D5C" w:rsidP="004822CD">
            <w:pPr>
              <w:pStyle w:val="CM42"/>
              <w:spacing w:before="60" w:after="60"/>
              <w:rPr>
                <w:rFonts w:ascii="Verdana" w:hAnsi="Verdana"/>
                <w:sz w:val="20"/>
                <w:szCs w:val="20"/>
              </w:rPr>
            </w:pPr>
            <w:r w:rsidRPr="00740A12">
              <w:rPr>
                <w:rFonts w:ascii="Verdana" w:hAnsi="Verdana"/>
                <w:sz w:val="20"/>
                <w:szCs w:val="20"/>
              </w:rPr>
              <w:t xml:space="preserve">Tietokoneisiin liittyvä sanasto: </w:t>
            </w:r>
          </w:p>
          <w:p w:rsidR="00D11D5C" w:rsidRPr="00740A12" w:rsidRDefault="00D11D5C" w:rsidP="004822CD">
            <w:pPr>
              <w:pStyle w:val="CM42"/>
              <w:spacing w:before="60" w:after="60"/>
              <w:rPr>
                <w:rFonts w:ascii="Verdana" w:hAnsi="Verdana"/>
                <w:sz w:val="20"/>
                <w:szCs w:val="20"/>
              </w:rPr>
            </w:pPr>
            <w:r w:rsidRPr="00740A12">
              <w:rPr>
                <w:rFonts w:ascii="Verdana" w:hAnsi="Verdana"/>
                <w:sz w:val="20"/>
                <w:szCs w:val="20"/>
              </w:rPr>
              <w:t xml:space="preserve">Mikrotietokoneiden ja niiden väyläjärjestelmien tärkeimpien komponenttien toiminta, sijoittelu ja liitännät; </w:t>
            </w:r>
          </w:p>
          <w:p w:rsidR="00D11D5C" w:rsidRPr="00740A12" w:rsidRDefault="00D11D5C" w:rsidP="004822CD">
            <w:pPr>
              <w:pStyle w:val="CM42"/>
              <w:spacing w:before="60" w:after="60"/>
              <w:rPr>
                <w:rFonts w:ascii="Verdana" w:hAnsi="Verdana"/>
                <w:sz w:val="20"/>
                <w:szCs w:val="20"/>
              </w:rPr>
            </w:pPr>
            <w:r w:rsidRPr="00740A12">
              <w:rPr>
                <w:rFonts w:ascii="Verdana" w:hAnsi="Verdana"/>
                <w:sz w:val="20"/>
                <w:szCs w:val="20"/>
              </w:rPr>
              <w:t xml:space="preserve">Yksi- ja moniosoitteisiin komentoihin sisältyvä tieto; </w:t>
            </w:r>
          </w:p>
          <w:p w:rsidR="0061225F" w:rsidRPr="00740A12" w:rsidRDefault="0061225F" w:rsidP="0061225F"/>
          <w:p w:rsidR="00D11D5C" w:rsidRPr="00740A12" w:rsidRDefault="00D11D5C" w:rsidP="0061225F">
            <w:pPr>
              <w:pStyle w:val="CM42"/>
              <w:spacing w:before="60" w:after="60"/>
            </w:pPr>
            <w:r w:rsidRPr="00740A12">
              <w:rPr>
                <w:rFonts w:ascii="Verdana" w:hAnsi="Verdana"/>
                <w:sz w:val="20"/>
                <w:szCs w:val="20"/>
              </w:rPr>
              <w:lastRenderedPageBreak/>
              <w:t xml:space="preserve">Muistiin liittyvät termit: </w:t>
            </w:r>
          </w:p>
          <w:p w:rsidR="00D11D5C" w:rsidRPr="00740A12" w:rsidRDefault="00D11D5C" w:rsidP="004822CD">
            <w:pPr>
              <w:pStyle w:val="CM42"/>
              <w:spacing w:before="60" w:after="60"/>
              <w:rPr>
                <w:rFonts w:ascii="Verdana" w:hAnsi="Verdana"/>
                <w:sz w:val="20"/>
                <w:szCs w:val="20"/>
              </w:rPr>
            </w:pPr>
            <w:r w:rsidRPr="00740A12">
              <w:rPr>
                <w:rFonts w:ascii="Verdana" w:hAnsi="Verdana"/>
                <w:sz w:val="20"/>
                <w:szCs w:val="20"/>
              </w:rPr>
              <w:t xml:space="preserve">Tyypillisten muistivälineiden toiminta; </w:t>
            </w:r>
          </w:p>
          <w:p w:rsidR="00D11D5C" w:rsidRPr="00740A12" w:rsidRDefault="00D11D5C" w:rsidP="004822CD">
            <w:pPr>
              <w:rPr>
                <w:sz w:val="20"/>
                <w:szCs w:val="20"/>
              </w:rPr>
            </w:pPr>
            <w:r w:rsidRPr="00740A12">
              <w:rPr>
                <w:sz w:val="20"/>
                <w:szCs w:val="20"/>
              </w:rPr>
              <w:t>Erilaisten tiedontallennusjärjestelmien toiminta, edut ja haitat.</w:t>
            </w:r>
          </w:p>
          <w:p w:rsidR="00D11D5C" w:rsidRPr="00740A12" w:rsidRDefault="00D11D5C" w:rsidP="004822CD">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lastRenderedPageBreak/>
              <w:t xml:space="preserve">5.7 </w:t>
            </w:r>
            <w:r w:rsidRPr="00740A12">
              <w:rPr>
                <w:b/>
                <w:bCs/>
                <w:sz w:val="20"/>
                <w:szCs w:val="20"/>
              </w:rPr>
              <w:t>Mikroprosessorit</w:t>
            </w:r>
          </w:p>
        </w:tc>
        <w:tc>
          <w:tcPr>
            <w:tcW w:w="11056" w:type="dxa"/>
            <w:shd w:val="clear" w:color="auto" w:fill="F2F2F2" w:themeFill="background1" w:themeFillShade="F2"/>
          </w:tcPr>
          <w:p w:rsidR="00D11D5C" w:rsidRPr="00740A12" w:rsidRDefault="00D11D5C" w:rsidP="00723AD1">
            <w:pPr>
              <w:pStyle w:val="CM42"/>
              <w:spacing w:before="60" w:after="60"/>
              <w:rPr>
                <w:rFonts w:ascii="Verdana" w:hAnsi="Verdana"/>
                <w:sz w:val="20"/>
                <w:szCs w:val="20"/>
              </w:rPr>
            </w:pPr>
            <w:r w:rsidRPr="00740A12">
              <w:rPr>
                <w:rFonts w:ascii="Verdana" w:hAnsi="Verdana"/>
                <w:sz w:val="20"/>
                <w:szCs w:val="20"/>
              </w:rPr>
              <w:t xml:space="preserve">Mikroprosessorin tekemät toiminnot ja sen toiminta yleisesti; </w:t>
            </w:r>
          </w:p>
          <w:p w:rsidR="00D11D5C" w:rsidRPr="00740A12" w:rsidRDefault="00D11D5C" w:rsidP="00723AD1">
            <w:pPr>
              <w:rPr>
                <w:sz w:val="20"/>
                <w:szCs w:val="20"/>
              </w:rPr>
            </w:pPr>
            <w:r w:rsidRPr="00740A12">
              <w:rPr>
                <w:sz w:val="20"/>
                <w:szCs w:val="20"/>
              </w:rPr>
              <w:t>Kaikkien seuraavien mikroprosessorin osien perustoiminta: ohjaus- ja keskusyksikkö, kellotaajuusgeneraattori, rekisteri, aritmeettis-looginen yksikkö (ALU)</w:t>
            </w:r>
          </w:p>
          <w:p w:rsidR="00D11D5C" w:rsidRPr="00740A12" w:rsidRDefault="00D11D5C" w:rsidP="00723AD1">
            <w:pPr>
              <w:rPr>
                <w:sz w:val="20"/>
                <w:szCs w:val="20"/>
              </w:rPr>
            </w:pPr>
          </w:p>
        </w:tc>
      </w:tr>
      <w:tr w:rsidR="00D11D5C" w:rsidRPr="00740A12" w:rsidTr="00D71AA3">
        <w:tc>
          <w:tcPr>
            <w:tcW w:w="3970" w:type="dxa"/>
            <w:tcBorders>
              <w:bottom w:val="single" w:sz="4" w:space="0" w:color="auto"/>
            </w:tcBorders>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t xml:space="preserve">5.8 </w:t>
            </w:r>
            <w:r w:rsidRPr="00740A12">
              <w:rPr>
                <w:b/>
                <w:bCs/>
                <w:sz w:val="20"/>
                <w:szCs w:val="20"/>
              </w:rPr>
              <w:t>Integroidut piirit</w:t>
            </w:r>
          </w:p>
        </w:tc>
        <w:tc>
          <w:tcPr>
            <w:tcW w:w="11056" w:type="dxa"/>
            <w:tcBorders>
              <w:bottom w:val="single" w:sz="4" w:space="0" w:color="auto"/>
            </w:tcBorders>
            <w:shd w:val="clear" w:color="auto" w:fill="F2F2F2" w:themeFill="background1" w:themeFillShade="F2"/>
          </w:tcPr>
          <w:p w:rsidR="00D11D5C" w:rsidRPr="00740A12" w:rsidRDefault="00D11D5C" w:rsidP="00723AD1">
            <w:pPr>
              <w:pStyle w:val="CM42"/>
              <w:spacing w:before="60" w:after="60"/>
              <w:rPr>
                <w:rFonts w:ascii="Verdana" w:hAnsi="Verdana"/>
                <w:sz w:val="20"/>
                <w:szCs w:val="20"/>
              </w:rPr>
            </w:pPr>
            <w:r w:rsidRPr="00740A12">
              <w:rPr>
                <w:rFonts w:ascii="Verdana" w:hAnsi="Verdana"/>
                <w:sz w:val="20"/>
                <w:szCs w:val="20"/>
              </w:rPr>
              <w:t xml:space="preserve">Enkooderien ja dekooderien toiminta ja käyttö; </w:t>
            </w:r>
          </w:p>
          <w:p w:rsidR="00D11D5C" w:rsidRPr="00740A12" w:rsidRDefault="00D11D5C" w:rsidP="00723AD1">
            <w:pPr>
              <w:pStyle w:val="CM42"/>
              <w:spacing w:before="60" w:after="60"/>
              <w:rPr>
                <w:rFonts w:ascii="Verdana" w:hAnsi="Verdana"/>
                <w:sz w:val="20"/>
                <w:szCs w:val="20"/>
              </w:rPr>
            </w:pPr>
            <w:r w:rsidRPr="00740A12">
              <w:rPr>
                <w:rFonts w:ascii="Verdana" w:hAnsi="Verdana"/>
                <w:sz w:val="20"/>
                <w:szCs w:val="20"/>
              </w:rPr>
              <w:t xml:space="preserve">Erityyppisten enkooderien toiminta: </w:t>
            </w:r>
          </w:p>
          <w:p w:rsidR="00D11D5C" w:rsidRPr="00740A12" w:rsidRDefault="00D11D5C" w:rsidP="00723AD1">
            <w:pPr>
              <w:rPr>
                <w:sz w:val="20"/>
                <w:szCs w:val="20"/>
              </w:rPr>
            </w:pPr>
            <w:r w:rsidRPr="00740A12">
              <w:rPr>
                <w:sz w:val="20"/>
                <w:szCs w:val="20"/>
              </w:rPr>
              <w:t>Käyttö keskitiheässä, tiheässä ja erittäin tiheässä integroinnissa.</w:t>
            </w:r>
          </w:p>
          <w:p w:rsidR="00D11D5C" w:rsidRPr="00740A12" w:rsidRDefault="00D11D5C" w:rsidP="00723AD1">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t xml:space="preserve">5.9 </w:t>
            </w:r>
            <w:r w:rsidRPr="00740A12">
              <w:rPr>
                <w:b/>
                <w:bCs/>
                <w:sz w:val="20"/>
                <w:szCs w:val="20"/>
              </w:rPr>
              <w:t>Kanavointi</w:t>
            </w:r>
          </w:p>
        </w:tc>
        <w:tc>
          <w:tcPr>
            <w:tcW w:w="11056" w:type="dxa"/>
            <w:shd w:val="clear" w:color="auto" w:fill="F2F2F2" w:themeFill="background1" w:themeFillShade="F2"/>
          </w:tcPr>
          <w:p w:rsidR="00D11D5C" w:rsidRPr="00740A12" w:rsidRDefault="00D11D5C" w:rsidP="006365C4">
            <w:pPr>
              <w:rPr>
                <w:sz w:val="20"/>
                <w:szCs w:val="20"/>
              </w:rPr>
            </w:pPr>
            <w:r w:rsidRPr="00740A12">
              <w:rPr>
                <w:sz w:val="20"/>
                <w:szCs w:val="20"/>
              </w:rPr>
              <w:t>Kanavointilaitteiden ja kanavoinnin purkulaitteiden logiikkapiirien toiminta, käyttösovellukset ja tunnistaminen.</w:t>
            </w:r>
          </w:p>
          <w:p w:rsidR="00D11D5C" w:rsidRPr="00740A12" w:rsidRDefault="00D11D5C" w:rsidP="006365C4">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t xml:space="preserve">5.10 </w:t>
            </w:r>
            <w:r w:rsidRPr="00740A12">
              <w:rPr>
                <w:b/>
                <w:bCs/>
                <w:sz w:val="20"/>
                <w:szCs w:val="20"/>
              </w:rPr>
              <w:t>Kuituoptiikka</w:t>
            </w:r>
          </w:p>
        </w:tc>
        <w:tc>
          <w:tcPr>
            <w:tcW w:w="11056" w:type="dxa"/>
            <w:shd w:val="clear" w:color="auto" w:fill="F2F2F2" w:themeFill="background1" w:themeFillShade="F2"/>
          </w:tcPr>
          <w:p w:rsidR="00D11D5C" w:rsidRPr="00740A12" w:rsidRDefault="00D11D5C" w:rsidP="0054568A">
            <w:pPr>
              <w:pStyle w:val="CM42"/>
              <w:spacing w:before="60" w:after="60"/>
              <w:rPr>
                <w:rFonts w:ascii="Verdana" w:hAnsi="Verdana"/>
                <w:sz w:val="20"/>
                <w:szCs w:val="20"/>
              </w:rPr>
            </w:pPr>
            <w:r w:rsidRPr="00740A12">
              <w:rPr>
                <w:rFonts w:ascii="Verdana" w:hAnsi="Verdana"/>
                <w:sz w:val="20"/>
                <w:szCs w:val="20"/>
              </w:rPr>
              <w:t xml:space="preserve">Kuituoptiikalla toteutetun tiedonsiirron edut ja haitat sähköjohtimien avulla tapahtuvaan verrattuna. </w:t>
            </w:r>
          </w:p>
          <w:p w:rsidR="00D11D5C" w:rsidRPr="00740A12" w:rsidRDefault="00D11D5C" w:rsidP="0054568A">
            <w:pPr>
              <w:pStyle w:val="CM42"/>
              <w:spacing w:before="60" w:after="60"/>
              <w:rPr>
                <w:rFonts w:ascii="Verdana" w:hAnsi="Verdana"/>
                <w:sz w:val="20"/>
                <w:szCs w:val="20"/>
              </w:rPr>
            </w:pPr>
            <w:r w:rsidRPr="00740A12">
              <w:rPr>
                <w:rFonts w:ascii="Verdana" w:hAnsi="Verdana"/>
                <w:sz w:val="20"/>
                <w:szCs w:val="20"/>
              </w:rPr>
              <w:t xml:space="preserve">Kuituoptinen dataväylä; </w:t>
            </w:r>
          </w:p>
          <w:p w:rsidR="00D11D5C" w:rsidRPr="00740A12" w:rsidRDefault="00D11D5C" w:rsidP="0054568A">
            <w:pPr>
              <w:rPr>
                <w:sz w:val="20"/>
                <w:szCs w:val="20"/>
              </w:rPr>
            </w:pPr>
            <w:r w:rsidRPr="00740A12">
              <w:rPr>
                <w:sz w:val="20"/>
                <w:szCs w:val="20"/>
              </w:rPr>
              <w:t>Kuituoptiikkaan liittyvät termit;</w:t>
            </w:r>
          </w:p>
          <w:p w:rsidR="00D11D5C" w:rsidRPr="00740A12" w:rsidRDefault="00D11D5C" w:rsidP="0054568A">
            <w:pPr>
              <w:pStyle w:val="CM42"/>
              <w:spacing w:before="60" w:after="60"/>
              <w:rPr>
                <w:rFonts w:ascii="Verdana" w:hAnsi="Verdana"/>
                <w:sz w:val="20"/>
                <w:szCs w:val="20"/>
              </w:rPr>
            </w:pPr>
            <w:r w:rsidRPr="00740A12">
              <w:rPr>
                <w:rFonts w:ascii="Verdana" w:hAnsi="Verdana"/>
                <w:sz w:val="20"/>
                <w:szCs w:val="20"/>
              </w:rPr>
              <w:t xml:space="preserve">Pääteliittimet; </w:t>
            </w:r>
          </w:p>
          <w:p w:rsidR="00D11D5C" w:rsidRPr="00740A12" w:rsidRDefault="00D11D5C" w:rsidP="0054568A">
            <w:pPr>
              <w:pStyle w:val="CM42"/>
              <w:spacing w:before="60" w:after="60"/>
              <w:rPr>
                <w:rFonts w:ascii="Verdana" w:hAnsi="Verdana"/>
                <w:sz w:val="20"/>
                <w:szCs w:val="20"/>
              </w:rPr>
            </w:pPr>
            <w:r w:rsidRPr="00740A12">
              <w:rPr>
                <w:rFonts w:ascii="Verdana" w:hAnsi="Verdana"/>
                <w:sz w:val="20"/>
                <w:szCs w:val="20"/>
              </w:rPr>
              <w:t xml:space="preserve">Liittimet, ohjauspäätteet, etäpäätteet; </w:t>
            </w:r>
          </w:p>
          <w:p w:rsidR="00D11D5C" w:rsidRPr="00740A12" w:rsidRDefault="00D11D5C" w:rsidP="0054568A">
            <w:pPr>
              <w:rPr>
                <w:sz w:val="20"/>
                <w:szCs w:val="20"/>
              </w:rPr>
            </w:pPr>
            <w:r w:rsidRPr="00740A12">
              <w:rPr>
                <w:sz w:val="20"/>
                <w:szCs w:val="20"/>
              </w:rPr>
              <w:t>Kuituoptiikan käyttö ilma-alusten järjestelmissä.</w:t>
            </w:r>
          </w:p>
          <w:p w:rsidR="00D11D5C" w:rsidRPr="00740A12" w:rsidRDefault="00D11D5C" w:rsidP="0054568A">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t xml:space="preserve">5.11 </w:t>
            </w:r>
            <w:r w:rsidRPr="00740A12">
              <w:rPr>
                <w:b/>
                <w:bCs/>
                <w:sz w:val="20"/>
                <w:szCs w:val="20"/>
              </w:rPr>
              <w:t>Elektroniset näyttölaitteet</w:t>
            </w:r>
          </w:p>
        </w:tc>
        <w:tc>
          <w:tcPr>
            <w:tcW w:w="11056" w:type="dxa"/>
            <w:shd w:val="clear" w:color="auto" w:fill="F2F2F2" w:themeFill="background1" w:themeFillShade="F2"/>
          </w:tcPr>
          <w:p w:rsidR="00D11D5C" w:rsidRPr="00740A12" w:rsidRDefault="00D11D5C" w:rsidP="001E528A">
            <w:pPr>
              <w:pStyle w:val="CM42"/>
              <w:spacing w:before="60" w:after="60"/>
              <w:rPr>
                <w:rFonts w:ascii="Verdana" w:hAnsi="Verdana"/>
                <w:sz w:val="20"/>
                <w:szCs w:val="20"/>
              </w:rPr>
            </w:pPr>
            <w:proofErr w:type="gramStart"/>
            <w:r w:rsidRPr="00740A12">
              <w:rPr>
                <w:rFonts w:ascii="Verdana" w:hAnsi="Verdana"/>
                <w:sz w:val="20"/>
                <w:szCs w:val="20"/>
              </w:rPr>
              <w:t>Tavallisimpien ilma-aluksissa käytettävien näyttötyyppien toimintaperiaatteet, mukaan lukien Kuvaputki-, LED- ja nestekidenäytöt.</w:t>
            </w:r>
            <w:proofErr w:type="gramEnd"/>
          </w:p>
          <w:p w:rsidR="00D11D5C" w:rsidRPr="00740A12" w:rsidRDefault="00D11D5C" w:rsidP="00D11D5C"/>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t xml:space="preserve">5.12 </w:t>
            </w:r>
            <w:r w:rsidRPr="00740A12">
              <w:rPr>
                <w:b/>
                <w:bCs/>
                <w:sz w:val="20"/>
                <w:szCs w:val="20"/>
              </w:rPr>
              <w:t>Staattiselle sähkölle herkät laitteet</w:t>
            </w:r>
          </w:p>
        </w:tc>
        <w:tc>
          <w:tcPr>
            <w:tcW w:w="11056" w:type="dxa"/>
            <w:shd w:val="clear" w:color="auto" w:fill="F2F2F2" w:themeFill="background1" w:themeFillShade="F2"/>
          </w:tcPr>
          <w:p w:rsidR="00D11D5C" w:rsidRPr="00740A12" w:rsidRDefault="00D11D5C" w:rsidP="0054568A">
            <w:pPr>
              <w:pStyle w:val="CM42"/>
              <w:spacing w:before="60" w:after="60"/>
              <w:rPr>
                <w:rFonts w:ascii="Verdana" w:hAnsi="Verdana"/>
                <w:sz w:val="20"/>
                <w:szCs w:val="20"/>
              </w:rPr>
            </w:pPr>
            <w:r w:rsidRPr="00740A12">
              <w:rPr>
                <w:rFonts w:ascii="Verdana" w:hAnsi="Verdana"/>
                <w:sz w:val="20"/>
                <w:szCs w:val="20"/>
              </w:rPr>
              <w:t xml:space="preserve">Staattisen sähkön purkauksille herkkien laitteiden erityiskäsittely; </w:t>
            </w:r>
          </w:p>
          <w:p w:rsidR="002E1646" w:rsidRPr="00740A12" w:rsidRDefault="002E1646" w:rsidP="0054568A">
            <w:pPr>
              <w:rPr>
                <w:sz w:val="20"/>
                <w:szCs w:val="20"/>
              </w:rPr>
            </w:pPr>
          </w:p>
          <w:p w:rsidR="002E1646" w:rsidRPr="00740A12" w:rsidRDefault="00D11D5C" w:rsidP="0054568A">
            <w:pPr>
              <w:rPr>
                <w:sz w:val="20"/>
                <w:szCs w:val="20"/>
              </w:rPr>
            </w:pPr>
            <w:r w:rsidRPr="00740A12">
              <w:rPr>
                <w:sz w:val="20"/>
                <w:szCs w:val="20"/>
              </w:rPr>
              <w:lastRenderedPageBreak/>
              <w:t xml:space="preserve">Vaarojen ja mahdollisesti aiheutuvien vaurioiden sekä komponenttien ja henkilökohtaisten </w:t>
            </w:r>
          </w:p>
          <w:p w:rsidR="00D11D5C" w:rsidRPr="00740A12" w:rsidRDefault="00D11D5C" w:rsidP="0054568A">
            <w:pPr>
              <w:rPr>
                <w:sz w:val="20"/>
                <w:szCs w:val="20"/>
              </w:rPr>
            </w:pPr>
            <w:r w:rsidRPr="00740A12">
              <w:rPr>
                <w:sz w:val="20"/>
                <w:szCs w:val="20"/>
              </w:rPr>
              <w:t>suojavarusteiden tuntemus.</w:t>
            </w:r>
          </w:p>
          <w:p w:rsidR="00D11D5C" w:rsidRPr="00740A12" w:rsidRDefault="00D11D5C" w:rsidP="0054568A">
            <w:pPr>
              <w:rPr>
                <w:sz w:val="20"/>
                <w:szCs w:val="20"/>
              </w:rPr>
            </w:pPr>
          </w:p>
        </w:tc>
      </w:tr>
      <w:tr w:rsidR="00D11D5C" w:rsidRPr="00740A12" w:rsidTr="00D71AA3">
        <w:tc>
          <w:tcPr>
            <w:tcW w:w="3970" w:type="dxa"/>
            <w:tcBorders>
              <w:bottom w:val="single" w:sz="4" w:space="0" w:color="auto"/>
            </w:tcBorders>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lastRenderedPageBreak/>
              <w:t xml:space="preserve">5.13 </w:t>
            </w:r>
            <w:r w:rsidRPr="00740A12">
              <w:rPr>
                <w:b/>
                <w:bCs/>
                <w:sz w:val="20"/>
                <w:szCs w:val="20"/>
              </w:rPr>
              <w:t>Ohjelmistojen hallinnan valvonta</w:t>
            </w:r>
          </w:p>
        </w:tc>
        <w:tc>
          <w:tcPr>
            <w:tcW w:w="11056" w:type="dxa"/>
            <w:tcBorders>
              <w:bottom w:val="single" w:sz="4" w:space="0" w:color="auto"/>
            </w:tcBorders>
            <w:shd w:val="clear" w:color="auto" w:fill="F2F2F2" w:themeFill="background1" w:themeFillShade="F2"/>
          </w:tcPr>
          <w:p w:rsidR="00D11D5C" w:rsidRPr="00740A12" w:rsidRDefault="00D11D5C" w:rsidP="006365C4">
            <w:pPr>
              <w:rPr>
                <w:sz w:val="20"/>
                <w:szCs w:val="20"/>
              </w:rPr>
            </w:pPr>
            <w:proofErr w:type="gramStart"/>
            <w:r w:rsidRPr="00740A12">
              <w:rPr>
                <w:sz w:val="20"/>
                <w:szCs w:val="20"/>
              </w:rPr>
              <w:t>Tietokoneohjelmistoja koskevien rajoitusten ja lentokelpoisuusvaatimusten tuntemus sekä niihin tehtyjen luvattomien muutosten mahdollisten katastrofisten seuraamusten ymmärtäminen.</w:t>
            </w:r>
            <w:proofErr w:type="gramEnd"/>
          </w:p>
          <w:p w:rsidR="00D11D5C" w:rsidRPr="00740A12" w:rsidRDefault="00D11D5C" w:rsidP="006365C4">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t xml:space="preserve">5.14 </w:t>
            </w:r>
            <w:r w:rsidRPr="00740A12">
              <w:rPr>
                <w:b/>
                <w:bCs/>
                <w:sz w:val="20"/>
                <w:szCs w:val="20"/>
              </w:rPr>
              <w:t>Sähkömagneettinen ympäristö</w:t>
            </w:r>
          </w:p>
        </w:tc>
        <w:tc>
          <w:tcPr>
            <w:tcW w:w="11056" w:type="dxa"/>
            <w:shd w:val="clear" w:color="auto" w:fill="F2F2F2" w:themeFill="background1" w:themeFillShade="F2"/>
          </w:tcPr>
          <w:p w:rsidR="00D11D5C" w:rsidRPr="00740A12" w:rsidRDefault="00D11D5C" w:rsidP="0054568A">
            <w:pPr>
              <w:pStyle w:val="CM42"/>
              <w:spacing w:before="60" w:after="60"/>
              <w:rPr>
                <w:rFonts w:ascii="Verdana" w:hAnsi="Verdana"/>
                <w:sz w:val="20"/>
                <w:szCs w:val="20"/>
              </w:rPr>
            </w:pPr>
            <w:r w:rsidRPr="00740A12">
              <w:rPr>
                <w:rFonts w:ascii="Verdana" w:hAnsi="Verdana"/>
                <w:sz w:val="20"/>
                <w:szCs w:val="20"/>
              </w:rPr>
              <w:t xml:space="preserve">Seuraavien seikkojen vaikutus elektronisten järjestelmien kunnossapitokäytäntöihin: </w:t>
            </w:r>
          </w:p>
          <w:p w:rsidR="00D11D5C" w:rsidRPr="00740A12" w:rsidRDefault="00D11D5C" w:rsidP="0054568A">
            <w:pPr>
              <w:pStyle w:val="CM42"/>
              <w:spacing w:before="60" w:after="60"/>
              <w:rPr>
                <w:rFonts w:ascii="Verdana" w:hAnsi="Verdana"/>
                <w:sz w:val="20"/>
                <w:szCs w:val="20"/>
              </w:rPr>
            </w:pPr>
            <w:r w:rsidRPr="00740A12">
              <w:rPr>
                <w:rFonts w:ascii="Verdana" w:hAnsi="Verdana"/>
                <w:sz w:val="20"/>
                <w:szCs w:val="20"/>
              </w:rPr>
              <w:t xml:space="preserve">EMC eli sähkömagneettinen yhteensopivuus </w:t>
            </w:r>
          </w:p>
          <w:p w:rsidR="00D11D5C" w:rsidRPr="00740A12" w:rsidRDefault="00D11D5C" w:rsidP="0054568A">
            <w:pPr>
              <w:pStyle w:val="CM42"/>
              <w:spacing w:before="60" w:after="60"/>
              <w:rPr>
                <w:rFonts w:ascii="Verdana" w:hAnsi="Verdana"/>
                <w:sz w:val="20"/>
                <w:szCs w:val="20"/>
              </w:rPr>
            </w:pPr>
            <w:r w:rsidRPr="00740A12">
              <w:rPr>
                <w:rFonts w:ascii="Verdana" w:hAnsi="Verdana"/>
                <w:sz w:val="20"/>
                <w:szCs w:val="20"/>
              </w:rPr>
              <w:t xml:space="preserve">EMI eli sähkömagneettiset häiriöt </w:t>
            </w:r>
          </w:p>
          <w:p w:rsidR="00D11D5C" w:rsidRPr="00740A12" w:rsidRDefault="00D11D5C" w:rsidP="0054568A">
            <w:pPr>
              <w:pStyle w:val="CM42"/>
              <w:spacing w:before="60" w:after="60"/>
              <w:rPr>
                <w:rFonts w:ascii="Verdana" w:hAnsi="Verdana"/>
                <w:sz w:val="20"/>
                <w:szCs w:val="20"/>
              </w:rPr>
            </w:pPr>
            <w:r w:rsidRPr="00740A12">
              <w:rPr>
                <w:rFonts w:ascii="Verdana" w:hAnsi="Verdana"/>
                <w:sz w:val="20"/>
                <w:szCs w:val="20"/>
              </w:rPr>
              <w:t xml:space="preserve">HIRF eli voimakas säteilykenttä </w:t>
            </w:r>
          </w:p>
          <w:p w:rsidR="00D11D5C" w:rsidRPr="00740A12" w:rsidRDefault="00D11D5C" w:rsidP="0054568A">
            <w:pPr>
              <w:rPr>
                <w:sz w:val="20"/>
                <w:szCs w:val="20"/>
              </w:rPr>
            </w:pPr>
            <w:proofErr w:type="gramStart"/>
            <w:r w:rsidRPr="00740A12">
              <w:rPr>
                <w:sz w:val="20"/>
                <w:szCs w:val="20"/>
              </w:rPr>
              <w:t>Salamat ja niiltä suojautuminen.</w:t>
            </w:r>
            <w:proofErr w:type="gramEnd"/>
          </w:p>
          <w:p w:rsidR="00D11D5C" w:rsidRPr="00740A12" w:rsidRDefault="00D11D5C" w:rsidP="0054568A">
            <w:pPr>
              <w:rPr>
                <w:sz w:val="20"/>
                <w:szCs w:val="20"/>
              </w:rPr>
            </w:pPr>
          </w:p>
        </w:tc>
      </w:tr>
      <w:tr w:rsidR="00D11D5C" w:rsidRPr="00740A12" w:rsidTr="00D71AA3">
        <w:tc>
          <w:tcPr>
            <w:tcW w:w="3970" w:type="dxa"/>
            <w:shd w:val="clear" w:color="auto" w:fill="EAF1DD" w:themeFill="accent3" w:themeFillTint="33"/>
          </w:tcPr>
          <w:p w:rsidR="00D11D5C" w:rsidRPr="00740A12" w:rsidRDefault="00D11D5C" w:rsidP="006365C4">
            <w:pPr>
              <w:autoSpaceDE w:val="0"/>
              <w:autoSpaceDN w:val="0"/>
              <w:adjustRightInd w:val="0"/>
              <w:rPr>
                <w:b/>
                <w:sz w:val="20"/>
                <w:szCs w:val="20"/>
              </w:rPr>
            </w:pPr>
            <w:r w:rsidRPr="00740A12">
              <w:rPr>
                <w:b/>
                <w:sz w:val="20"/>
                <w:szCs w:val="20"/>
              </w:rPr>
              <w:t xml:space="preserve">5.15 </w:t>
            </w:r>
            <w:r w:rsidRPr="00740A12">
              <w:rPr>
                <w:b/>
                <w:bCs/>
                <w:sz w:val="20"/>
                <w:szCs w:val="20"/>
              </w:rPr>
              <w:t>Tyypilliset elektroniset / digitaaliset ilma-aluksissa käytettävät järjestelmät</w:t>
            </w:r>
          </w:p>
        </w:tc>
        <w:tc>
          <w:tcPr>
            <w:tcW w:w="11056" w:type="dxa"/>
            <w:shd w:val="clear" w:color="auto" w:fill="F2F2F2" w:themeFill="background1" w:themeFillShade="F2"/>
          </w:tcPr>
          <w:p w:rsidR="00D11D5C" w:rsidRPr="00740A12" w:rsidRDefault="00D11D5C" w:rsidP="00C66814">
            <w:pPr>
              <w:pStyle w:val="CM42"/>
              <w:spacing w:before="60" w:after="60"/>
              <w:rPr>
                <w:rFonts w:ascii="Verdana" w:hAnsi="Verdana"/>
                <w:sz w:val="20"/>
                <w:szCs w:val="20"/>
              </w:rPr>
            </w:pPr>
            <w:r w:rsidRPr="00740A12">
              <w:rPr>
                <w:rFonts w:ascii="Verdana" w:hAnsi="Verdana"/>
                <w:sz w:val="20"/>
                <w:szCs w:val="20"/>
              </w:rPr>
              <w:t xml:space="preserve">Tyypillisten ilma-aluksissa käytettävien elektronisten/digitaalisten järjestelmien yleinen järjestely ja niihin liittyvä sisäänrakennettu testaus, kuten: </w:t>
            </w:r>
          </w:p>
          <w:p w:rsidR="0061225F" w:rsidRPr="00740A12" w:rsidRDefault="00D71AA3" w:rsidP="00D71AA3">
            <w:pPr>
              <w:pStyle w:val="Luettelokappale"/>
              <w:numPr>
                <w:ilvl w:val="0"/>
                <w:numId w:val="4"/>
              </w:numPr>
              <w:rPr>
                <w:i/>
                <w:sz w:val="20"/>
                <w:szCs w:val="20"/>
              </w:rPr>
            </w:pPr>
            <w:r w:rsidRPr="00740A12">
              <w:rPr>
                <w:i/>
                <w:sz w:val="20"/>
                <w:szCs w:val="20"/>
              </w:rPr>
              <w:t>ainoastaan luokan B1 ja B2 osalta:</w:t>
            </w:r>
          </w:p>
          <w:p w:rsidR="00D11D5C" w:rsidRPr="00740A12" w:rsidRDefault="00D11D5C" w:rsidP="00C66814">
            <w:pPr>
              <w:pStyle w:val="CM42"/>
              <w:spacing w:before="60" w:after="60"/>
              <w:rPr>
                <w:rFonts w:ascii="Verdana" w:hAnsi="Verdana"/>
                <w:sz w:val="20"/>
                <w:szCs w:val="20"/>
              </w:rPr>
            </w:pPr>
            <w:r w:rsidRPr="00740A12">
              <w:rPr>
                <w:rFonts w:ascii="Verdana" w:hAnsi="Verdana"/>
                <w:sz w:val="20"/>
                <w:szCs w:val="20"/>
              </w:rPr>
              <w:t xml:space="preserve">ACARS—ARINC -viestintä- ja raportointijärjestelmä </w:t>
            </w:r>
          </w:p>
          <w:p w:rsidR="00D11D5C" w:rsidRPr="00740A12" w:rsidRDefault="00D11D5C" w:rsidP="00C66814">
            <w:pPr>
              <w:pStyle w:val="CM42"/>
              <w:spacing w:before="60" w:after="60"/>
              <w:rPr>
                <w:rFonts w:ascii="Verdana" w:hAnsi="Verdana"/>
                <w:sz w:val="20"/>
                <w:szCs w:val="20"/>
              </w:rPr>
            </w:pPr>
            <w:r w:rsidRPr="00740A12">
              <w:rPr>
                <w:rFonts w:ascii="Verdana" w:hAnsi="Verdana"/>
                <w:sz w:val="20"/>
                <w:szCs w:val="20"/>
              </w:rPr>
              <w:t>E</w:t>
            </w:r>
            <w:r w:rsidR="00D71AA3" w:rsidRPr="00740A12">
              <w:rPr>
                <w:rFonts w:ascii="Verdana" w:hAnsi="Verdana"/>
                <w:sz w:val="20"/>
                <w:szCs w:val="20"/>
              </w:rPr>
              <w:t>ICAS eli moottorin</w:t>
            </w:r>
            <w:r w:rsidRPr="00740A12">
              <w:rPr>
                <w:rFonts w:ascii="Verdana" w:hAnsi="Verdana"/>
                <w:sz w:val="20"/>
                <w:szCs w:val="20"/>
              </w:rPr>
              <w:t xml:space="preserve">valvontajärjestelmä </w:t>
            </w:r>
          </w:p>
          <w:p w:rsidR="00D71AA3" w:rsidRPr="00740A12" w:rsidRDefault="00D71AA3" w:rsidP="00D71AA3">
            <w:pPr>
              <w:pStyle w:val="CM42"/>
              <w:spacing w:before="60" w:after="60"/>
              <w:rPr>
                <w:rFonts w:ascii="Verdana" w:hAnsi="Verdana"/>
                <w:sz w:val="20"/>
                <w:szCs w:val="20"/>
              </w:rPr>
            </w:pPr>
            <w:r w:rsidRPr="00740A12">
              <w:rPr>
                <w:rFonts w:ascii="Verdana" w:hAnsi="Verdana"/>
                <w:sz w:val="20"/>
                <w:szCs w:val="20"/>
              </w:rPr>
              <w:t>FBW eli elektroninen ohjausjärjestelmä</w:t>
            </w:r>
          </w:p>
          <w:p w:rsidR="00D71AA3" w:rsidRPr="00740A12" w:rsidRDefault="00D71AA3" w:rsidP="00D71AA3">
            <w:pPr>
              <w:pStyle w:val="CM42"/>
              <w:spacing w:before="60" w:after="60"/>
              <w:rPr>
                <w:rFonts w:ascii="Verdana" w:hAnsi="Verdana"/>
                <w:sz w:val="20"/>
                <w:szCs w:val="20"/>
              </w:rPr>
            </w:pPr>
            <w:r w:rsidRPr="00740A12">
              <w:rPr>
                <w:rFonts w:ascii="Verdana" w:hAnsi="Verdana"/>
                <w:sz w:val="20"/>
                <w:szCs w:val="20"/>
              </w:rPr>
              <w:t xml:space="preserve">FMS eli lennonhallintajärjestelmä </w:t>
            </w:r>
          </w:p>
          <w:p w:rsidR="00D71AA3" w:rsidRPr="00740A12" w:rsidRDefault="00D71AA3" w:rsidP="00D71AA3">
            <w:pPr>
              <w:pStyle w:val="CM42"/>
              <w:spacing w:before="60" w:after="60"/>
              <w:rPr>
                <w:rFonts w:ascii="Verdana" w:hAnsi="Verdana"/>
                <w:sz w:val="20"/>
                <w:szCs w:val="20"/>
              </w:rPr>
            </w:pPr>
            <w:r w:rsidRPr="00740A12">
              <w:rPr>
                <w:rFonts w:ascii="Verdana" w:hAnsi="Verdana"/>
                <w:sz w:val="20"/>
                <w:szCs w:val="20"/>
              </w:rPr>
              <w:t xml:space="preserve">IRS eli inertiasuunnistusjärjestelmä </w:t>
            </w:r>
          </w:p>
          <w:p w:rsidR="00D71AA3" w:rsidRPr="00740A12" w:rsidRDefault="00D71AA3" w:rsidP="00D71AA3">
            <w:pPr>
              <w:pStyle w:val="Luettelokappale"/>
              <w:numPr>
                <w:ilvl w:val="0"/>
                <w:numId w:val="4"/>
              </w:numPr>
              <w:rPr>
                <w:i/>
                <w:sz w:val="20"/>
                <w:szCs w:val="20"/>
              </w:rPr>
            </w:pPr>
            <w:r w:rsidRPr="00740A12">
              <w:rPr>
                <w:i/>
                <w:sz w:val="20"/>
                <w:szCs w:val="20"/>
              </w:rPr>
              <w:t>ainoastaan luokan B1 ja B2 osalta:</w:t>
            </w:r>
          </w:p>
          <w:p w:rsidR="00D71AA3" w:rsidRPr="00740A12" w:rsidRDefault="00D71AA3" w:rsidP="00D71AA3">
            <w:pPr>
              <w:rPr>
                <w:sz w:val="20"/>
                <w:szCs w:val="20"/>
              </w:rPr>
            </w:pPr>
            <w:r w:rsidRPr="00740A12">
              <w:rPr>
                <w:sz w:val="20"/>
                <w:szCs w:val="20"/>
              </w:rPr>
              <w:t>ECAM eli ilma-aluksen keskitetty valvontamittaristo</w:t>
            </w:r>
          </w:p>
          <w:p w:rsidR="00D11D5C" w:rsidRPr="00740A12" w:rsidRDefault="00D11D5C" w:rsidP="00C66814">
            <w:pPr>
              <w:pStyle w:val="CM42"/>
              <w:spacing w:before="60" w:after="60"/>
              <w:rPr>
                <w:rFonts w:ascii="Verdana" w:hAnsi="Verdana"/>
                <w:sz w:val="20"/>
                <w:szCs w:val="20"/>
              </w:rPr>
            </w:pPr>
            <w:r w:rsidRPr="00740A12">
              <w:rPr>
                <w:rFonts w:ascii="Verdana" w:hAnsi="Verdana"/>
                <w:sz w:val="20"/>
                <w:szCs w:val="20"/>
              </w:rPr>
              <w:t xml:space="preserve">EFIS eli elektroninen lennonvalvontajärjestelmä </w:t>
            </w:r>
          </w:p>
          <w:p w:rsidR="00D11D5C" w:rsidRPr="00740A12" w:rsidRDefault="00D11D5C" w:rsidP="00C66814">
            <w:pPr>
              <w:pStyle w:val="CM42"/>
              <w:spacing w:before="60" w:after="60"/>
              <w:rPr>
                <w:rFonts w:ascii="Verdana" w:hAnsi="Verdana"/>
                <w:sz w:val="20"/>
                <w:szCs w:val="20"/>
              </w:rPr>
            </w:pPr>
            <w:r w:rsidRPr="00740A12">
              <w:rPr>
                <w:rFonts w:ascii="Verdana" w:hAnsi="Verdana"/>
                <w:sz w:val="20"/>
                <w:szCs w:val="20"/>
              </w:rPr>
              <w:t xml:space="preserve">GPS eli maailmanlaajuinen </w:t>
            </w:r>
            <w:r w:rsidR="00D71AA3" w:rsidRPr="00740A12">
              <w:rPr>
                <w:rFonts w:ascii="Verdana" w:hAnsi="Verdana"/>
                <w:sz w:val="20"/>
                <w:szCs w:val="20"/>
              </w:rPr>
              <w:t>s</w:t>
            </w:r>
            <w:r w:rsidR="00221B91">
              <w:rPr>
                <w:rFonts w:ascii="Verdana" w:hAnsi="Verdana"/>
                <w:sz w:val="20"/>
                <w:szCs w:val="20"/>
              </w:rPr>
              <w:t>a</w:t>
            </w:r>
            <w:r w:rsidR="00D71AA3" w:rsidRPr="00740A12">
              <w:rPr>
                <w:rFonts w:ascii="Verdana" w:hAnsi="Verdana"/>
                <w:sz w:val="20"/>
                <w:szCs w:val="20"/>
              </w:rPr>
              <w:t>telliitti</w:t>
            </w:r>
            <w:r w:rsidRPr="00740A12">
              <w:rPr>
                <w:rFonts w:ascii="Verdana" w:hAnsi="Verdana"/>
                <w:sz w:val="20"/>
                <w:szCs w:val="20"/>
              </w:rPr>
              <w:t xml:space="preserve">paikannusjärjestelmä </w:t>
            </w:r>
          </w:p>
          <w:p w:rsidR="00D11D5C" w:rsidRPr="00740A12" w:rsidRDefault="00D11D5C" w:rsidP="00C66814">
            <w:pPr>
              <w:pStyle w:val="CM42"/>
              <w:spacing w:before="60" w:after="60"/>
              <w:rPr>
                <w:rFonts w:ascii="Verdana" w:hAnsi="Verdana"/>
                <w:sz w:val="20"/>
                <w:szCs w:val="20"/>
              </w:rPr>
            </w:pPr>
            <w:r w:rsidRPr="00740A12">
              <w:rPr>
                <w:rFonts w:ascii="Verdana" w:hAnsi="Verdana"/>
                <w:sz w:val="20"/>
                <w:szCs w:val="20"/>
              </w:rPr>
              <w:t xml:space="preserve">TCAS eli liikenteestä hälyttävä ja yhteentörmäysvaarasta varoittava järjestelmä </w:t>
            </w:r>
          </w:p>
          <w:p w:rsidR="00D71AA3" w:rsidRPr="00740A12" w:rsidRDefault="00D71AA3" w:rsidP="00D71AA3">
            <w:pPr>
              <w:tabs>
                <w:tab w:val="left" w:pos="7438"/>
              </w:tabs>
              <w:rPr>
                <w:sz w:val="20"/>
                <w:szCs w:val="20"/>
              </w:rPr>
            </w:pPr>
          </w:p>
          <w:p w:rsidR="00D71AA3" w:rsidRPr="00740A12" w:rsidRDefault="00D71AA3" w:rsidP="00D71AA3">
            <w:pPr>
              <w:tabs>
                <w:tab w:val="left" w:pos="7438"/>
              </w:tabs>
              <w:rPr>
                <w:sz w:val="20"/>
                <w:szCs w:val="20"/>
              </w:rPr>
            </w:pPr>
          </w:p>
          <w:p w:rsidR="00D71AA3" w:rsidRPr="00740A12" w:rsidRDefault="00D71AA3" w:rsidP="00D71AA3">
            <w:pPr>
              <w:tabs>
                <w:tab w:val="left" w:pos="7438"/>
              </w:tabs>
              <w:rPr>
                <w:sz w:val="20"/>
                <w:szCs w:val="20"/>
              </w:rPr>
            </w:pPr>
            <w:proofErr w:type="gramStart"/>
            <w:r w:rsidRPr="00740A12">
              <w:rPr>
                <w:sz w:val="20"/>
                <w:szCs w:val="20"/>
              </w:rPr>
              <w:lastRenderedPageBreak/>
              <w:t xml:space="preserve">Integroitu modulaarinen </w:t>
            </w:r>
            <w:proofErr w:type="spellStart"/>
            <w:r w:rsidRPr="00740A12">
              <w:rPr>
                <w:sz w:val="20"/>
                <w:szCs w:val="20"/>
              </w:rPr>
              <w:t>avioniikka</w:t>
            </w:r>
            <w:proofErr w:type="spellEnd"/>
            <w:proofErr w:type="gramEnd"/>
          </w:p>
          <w:p w:rsidR="00D71AA3" w:rsidRPr="00740A12" w:rsidRDefault="00D71AA3" w:rsidP="00D71AA3">
            <w:pPr>
              <w:tabs>
                <w:tab w:val="left" w:pos="7438"/>
              </w:tabs>
              <w:rPr>
                <w:sz w:val="20"/>
                <w:szCs w:val="20"/>
              </w:rPr>
            </w:pPr>
            <w:r w:rsidRPr="00740A12">
              <w:rPr>
                <w:sz w:val="20"/>
                <w:szCs w:val="20"/>
              </w:rPr>
              <w:t>Matkustamojärjestelmät</w:t>
            </w:r>
          </w:p>
          <w:p w:rsidR="00D71AA3" w:rsidRPr="00740A12" w:rsidRDefault="00D71AA3" w:rsidP="00D71AA3">
            <w:pPr>
              <w:tabs>
                <w:tab w:val="left" w:pos="7438"/>
              </w:tabs>
              <w:rPr>
                <w:sz w:val="20"/>
                <w:szCs w:val="20"/>
              </w:rPr>
            </w:pPr>
            <w:r w:rsidRPr="00740A12">
              <w:rPr>
                <w:sz w:val="20"/>
                <w:szCs w:val="20"/>
              </w:rPr>
              <w:t>Tietojärjestelmät</w:t>
            </w:r>
          </w:p>
          <w:p w:rsidR="00D11D5C" w:rsidRPr="00740A12" w:rsidRDefault="00D71AA3" w:rsidP="00D71AA3">
            <w:pPr>
              <w:tabs>
                <w:tab w:val="left" w:pos="7438"/>
              </w:tabs>
              <w:rPr>
                <w:sz w:val="20"/>
                <w:szCs w:val="20"/>
              </w:rPr>
            </w:pPr>
            <w:r w:rsidRPr="00740A12">
              <w:rPr>
                <w:sz w:val="20"/>
                <w:szCs w:val="20"/>
              </w:rPr>
              <w:tab/>
            </w:r>
          </w:p>
        </w:tc>
      </w:tr>
    </w:tbl>
    <w:p w:rsidR="005C7930" w:rsidRPr="00740A12" w:rsidRDefault="005C7930" w:rsidP="009A5109"/>
    <w:p w:rsidR="000A206A" w:rsidRPr="00740A12" w:rsidRDefault="000A206A" w:rsidP="009A5109"/>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7A1BFD" w:rsidRPr="00740A12" w:rsidTr="00D71AA3">
        <w:tc>
          <w:tcPr>
            <w:tcW w:w="3970" w:type="dxa"/>
            <w:tcBorders>
              <w:bottom w:val="single" w:sz="4" w:space="0" w:color="auto"/>
            </w:tcBorders>
            <w:shd w:val="clear" w:color="auto" w:fill="EAF1DD" w:themeFill="accent3" w:themeFillTint="33"/>
          </w:tcPr>
          <w:p w:rsidR="007A1BFD" w:rsidRPr="00740A12" w:rsidRDefault="007A1BFD" w:rsidP="006365C4">
            <w:pPr>
              <w:autoSpaceDE w:val="0"/>
              <w:autoSpaceDN w:val="0"/>
              <w:adjustRightInd w:val="0"/>
              <w:spacing w:after="120"/>
              <w:rPr>
                <w:b/>
                <w:sz w:val="20"/>
                <w:szCs w:val="20"/>
                <w:lang w:val="en-GB"/>
              </w:rPr>
            </w:pPr>
            <w:r w:rsidRPr="00740A12">
              <w:rPr>
                <w:b/>
                <w:sz w:val="20"/>
                <w:szCs w:val="20"/>
                <w:lang w:val="en-GB"/>
              </w:rPr>
              <w:t>MODUULI 6.</w:t>
            </w:r>
          </w:p>
          <w:p w:rsidR="007A1BFD" w:rsidRPr="00740A12" w:rsidRDefault="007A1BFD" w:rsidP="006365C4">
            <w:pPr>
              <w:autoSpaceDE w:val="0"/>
              <w:autoSpaceDN w:val="0"/>
              <w:adjustRightInd w:val="0"/>
              <w:rPr>
                <w:rFonts w:cs="CorpidOffice"/>
                <w:b/>
                <w:sz w:val="20"/>
                <w:szCs w:val="20"/>
                <w:lang w:val="en-US"/>
              </w:rPr>
            </w:pPr>
          </w:p>
        </w:tc>
        <w:tc>
          <w:tcPr>
            <w:tcW w:w="11056" w:type="dxa"/>
            <w:shd w:val="clear" w:color="auto" w:fill="EAF1DD" w:themeFill="accent3" w:themeFillTint="33"/>
          </w:tcPr>
          <w:p w:rsidR="007A1BFD" w:rsidRPr="00740A12" w:rsidRDefault="007A1BFD" w:rsidP="006365C4">
            <w:pPr>
              <w:rPr>
                <w:sz w:val="20"/>
                <w:szCs w:val="20"/>
                <w:lang w:val="en-GB"/>
              </w:rPr>
            </w:pPr>
            <w:r w:rsidRPr="00740A12">
              <w:rPr>
                <w:sz w:val="20"/>
                <w:szCs w:val="20"/>
              </w:rPr>
              <w:t>MATERIAALIT JA LAITTEISTOT</w:t>
            </w:r>
          </w:p>
        </w:tc>
      </w:tr>
      <w:tr w:rsidR="007A1BFD" w:rsidRPr="00740A12" w:rsidTr="001A02E8">
        <w:tc>
          <w:tcPr>
            <w:tcW w:w="3970" w:type="dxa"/>
            <w:shd w:val="clear" w:color="auto" w:fill="EAF1DD" w:themeFill="accent3" w:themeFillTint="33"/>
          </w:tcPr>
          <w:p w:rsidR="007A1BFD" w:rsidRPr="00740A12" w:rsidRDefault="007A1BFD" w:rsidP="007A1BFD">
            <w:pPr>
              <w:pStyle w:val="CM42"/>
              <w:spacing w:before="60" w:after="60"/>
              <w:rPr>
                <w:rFonts w:ascii="Verdana" w:hAnsi="Verdana"/>
                <w:b/>
                <w:bCs/>
                <w:sz w:val="20"/>
                <w:szCs w:val="20"/>
              </w:rPr>
            </w:pPr>
            <w:r w:rsidRPr="00740A12">
              <w:rPr>
                <w:rFonts w:ascii="Verdana" w:hAnsi="Verdana"/>
                <w:b/>
                <w:sz w:val="20"/>
                <w:szCs w:val="20"/>
              </w:rPr>
              <w:t xml:space="preserve">6.1 </w:t>
            </w:r>
            <w:r w:rsidRPr="00740A12">
              <w:rPr>
                <w:rFonts w:ascii="Verdana" w:hAnsi="Verdana"/>
                <w:b/>
                <w:bCs/>
                <w:sz w:val="20"/>
                <w:szCs w:val="20"/>
              </w:rPr>
              <w:t>Ilma-alusten materiaalit — rautametalliset (</w:t>
            </w:r>
            <w:r w:rsidRPr="00740A12">
              <w:rPr>
                <w:rFonts w:ascii="Verdana" w:hAnsi="Verdana"/>
                <w:b/>
                <w:sz w:val="20"/>
                <w:szCs w:val="20"/>
              </w:rPr>
              <w:t>a)</w:t>
            </w:r>
          </w:p>
        </w:tc>
        <w:tc>
          <w:tcPr>
            <w:tcW w:w="11056" w:type="dxa"/>
            <w:shd w:val="clear" w:color="auto" w:fill="F2F2F2" w:themeFill="background1" w:themeFillShade="F2"/>
          </w:tcPr>
          <w:p w:rsidR="007A1BFD" w:rsidRPr="00740A12" w:rsidRDefault="007A1BFD" w:rsidP="00697791">
            <w:pPr>
              <w:pStyle w:val="CM42"/>
              <w:spacing w:before="60" w:after="60"/>
              <w:rPr>
                <w:rFonts w:ascii="Verdana" w:hAnsi="Verdana"/>
                <w:sz w:val="20"/>
                <w:szCs w:val="20"/>
              </w:rPr>
            </w:pPr>
            <w:proofErr w:type="gramStart"/>
            <w:r w:rsidRPr="00740A12">
              <w:rPr>
                <w:rFonts w:ascii="Verdana" w:hAnsi="Verdana"/>
                <w:sz w:val="20"/>
                <w:szCs w:val="20"/>
              </w:rPr>
              <w:t>Ilma-aluksissa yleisesti käytettyjen seostettujen teräksien ominaisuudet ja niiden tunnistaminen;</w:t>
            </w:r>
            <w:proofErr w:type="gramEnd"/>
            <w:r w:rsidRPr="00740A12">
              <w:rPr>
                <w:rFonts w:ascii="Verdana" w:hAnsi="Verdana"/>
                <w:sz w:val="20"/>
                <w:szCs w:val="20"/>
              </w:rPr>
              <w:t xml:space="preserve"> </w:t>
            </w:r>
          </w:p>
          <w:p w:rsidR="007A1BFD" w:rsidRPr="00740A12" w:rsidRDefault="007A1BFD" w:rsidP="00697791">
            <w:pPr>
              <w:rPr>
                <w:sz w:val="20"/>
                <w:szCs w:val="20"/>
              </w:rPr>
            </w:pPr>
            <w:proofErr w:type="gramStart"/>
            <w:r w:rsidRPr="00740A12">
              <w:rPr>
                <w:sz w:val="20"/>
                <w:szCs w:val="20"/>
              </w:rPr>
              <w:t>Seostettujen terästen lämpökäsittely ja käyttösovellukset;</w:t>
            </w:r>
            <w:proofErr w:type="gramEnd"/>
          </w:p>
          <w:p w:rsidR="007A1BFD" w:rsidRPr="00740A12" w:rsidRDefault="007A1BFD" w:rsidP="00697791">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7A1BFD">
            <w:pPr>
              <w:pStyle w:val="CM42"/>
              <w:spacing w:before="60" w:after="60"/>
              <w:rPr>
                <w:rFonts w:ascii="Verdana" w:hAnsi="Verdana"/>
                <w:b/>
                <w:sz w:val="20"/>
                <w:szCs w:val="20"/>
              </w:rPr>
            </w:pPr>
            <w:r w:rsidRPr="00740A12">
              <w:rPr>
                <w:rFonts w:ascii="Verdana" w:hAnsi="Verdana"/>
                <w:b/>
                <w:sz w:val="20"/>
                <w:szCs w:val="20"/>
              </w:rPr>
              <w:t xml:space="preserve">6.1 </w:t>
            </w:r>
            <w:r w:rsidRPr="00740A12">
              <w:rPr>
                <w:rFonts w:ascii="Verdana" w:hAnsi="Verdana"/>
                <w:b/>
                <w:bCs/>
                <w:sz w:val="20"/>
                <w:szCs w:val="20"/>
              </w:rPr>
              <w:t>Ilma-alusten materiaalit — rautametalliset (</w:t>
            </w:r>
            <w:r w:rsidRPr="00740A12">
              <w:rPr>
                <w:rFonts w:ascii="Verdana" w:hAnsi="Verdana"/>
                <w:b/>
                <w:sz w:val="20"/>
                <w:szCs w:val="20"/>
              </w:rPr>
              <w:t>b)</w:t>
            </w:r>
          </w:p>
        </w:tc>
        <w:tc>
          <w:tcPr>
            <w:tcW w:w="11056" w:type="dxa"/>
            <w:shd w:val="clear" w:color="auto" w:fill="F2F2F2" w:themeFill="background1" w:themeFillShade="F2"/>
          </w:tcPr>
          <w:p w:rsidR="007A1BFD" w:rsidRPr="00740A12" w:rsidRDefault="007A1BFD" w:rsidP="006365C4">
            <w:pPr>
              <w:rPr>
                <w:sz w:val="20"/>
                <w:szCs w:val="20"/>
              </w:rPr>
            </w:pPr>
            <w:proofErr w:type="gramStart"/>
            <w:r w:rsidRPr="00740A12">
              <w:rPr>
                <w:sz w:val="20"/>
                <w:szCs w:val="20"/>
              </w:rPr>
              <w:t>Rautametallisten materiaalien kovuuden, vetomurtolujuuden, väsymislujuuden ja iskunkestävyyden testaus.</w:t>
            </w:r>
            <w:proofErr w:type="gramEnd"/>
          </w:p>
          <w:p w:rsidR="007A1BFD" w:rsidRPr="00740A12" w:rsidRDefault="007A1BFD" w:rsidP="006365C4">
            <w:pPr>
              <w:rPr>
                <w:sz w:val="20"/>
                <w:szCs w:val="20"/>
              </w:rPr>
            </w:pPr>
          </w:p>
        </w:tc>
      </w:tr>
      <w:tr w:rsidR="007A1BFD" w:rsidRPr="00740A12" w:rsidTr="001A02E8">
        <w:tc>
          <w:tcPr>
            <w:tcW w:w="3970" w:type="dxa"/>
            <w:tcBorders>
              <w:bottom w:val="single" w:sz="4" w:space="0" w:color="auto"/>
            </w:tcBorders>
            <w:shd w:val="clear" w:color="auto" w:fill="EAF1DD" w:themeFill="accent3" w:themeFillTint="33"/>
          </w:tcPr>
          <w:p w:rsidR="007A1BFD" w:rsidRPr="00740A12" w:rsidRDefault="007A1BFD" w:rsidP="007A1BFD">
            <w:pPr>
              <w:pStyle w:val="CM42"/>
              <w:spacing w:before="60" w:after="60"/>
              <w:rPr>
                <w:rFonts w:ascii="Verdana" w:hAnsi="Verdana"/>
                <w:b/>
                <w:sz w:val="20"/>
                <w:szCs w:val="20"/>
              </w:rPr>
            </w:pPr>
            <w:r w:rsidRPr="00740A12">
              <w:rPr>
                <w:rFonts w:ascii="Verdana" w:hAnsi="Verdana"/>
                <w:b/>
                <w:sz w:val="20"/>
                <w:szCs w:val="20"/>
              </w:rPr>
              <w:t xml:space="preserve">6.2 </w:t>
            </w:r>
            <w:r w:rsidRPr="00740A12">
              <w:rPr>
                <w:rFonts w:ascii="Verdana" w:hAnsi="Verdana"/>
                <w:b/>
                <w:bCs/>
                <w:sz w:val="20"/>
                <w:szCs w:val="20"/>
              </w:rPr>
              <w:t>Ilma-alusten materiaalit — ei-rautametalliset (</w:t>
            </w:r>
            <w:r w:rsidRPr="00740A12">
              <w:rPr>
                <w:rFonts w:ascii="Verdana" w:hAnsi="Verdana"/>
                <w:b/>
                <w:sz w:val="20"/>
                <w:szCs w:val="20"/>
              </w:rPr>
              <w:t>a)</w:t>
            </w:r>
          </w:p>
        </w:tc>
        <w:tc>
          <w:tcPr>
            <w:tcW w:w="11056" w:type="dxa"/>
            <w:tcBorders>
              <w:bottom w:val="single" w:sz="4" w:space="0" w:color="auto"/>
            </w:tcBorders>
            <w:shd w:val="clear" w:color="auto" w:fill="F2F2F2" w:themeFill="background1" w:themeFillShade="F2"/>
          </w:tcPr>
          <w:p w:rsidR="007A1BFD" w:rsidRPr="00740A12" w:rsidRDefault="007A1BFD" w:rsidP="008D726E">
            <w:pPr>
              <w:pStyle w:val="CM42"/>
              <w:spacing w:before="60" w:after="60"/>
              <w:rPr>
                <w:rFonts w:ascii="Verdana" w:hAnsi="Verdana"/>
                <w:sz w:val="20"/>
                <w:szCs w:val="20"/>
              </w:rPr>
            </w:pPr>
            <w:proofErr w:type="gramStart"/>
            <w:r w:rsidRPr="00740A12">
              <w:rPr>
                <w:rFonts w:ascii="Verdana" w:hAnsi="Verdana"/>
                <w:sz w:val="20"/>
                <w:szCs w:val="20"/>
              </w:rPr>
              <w:t>Ilma-aluksissa yleisesti käytettyjen ei-rautametallisten materiaalien ominaisuudet ja niiden tunnistaminen;</w:t>
            </w:r>
            <w:proofErr w:type="gramEnd"/>
            <w:r w:rsidRPr="00740A12">
              <w:rPr>
                <w:rFonts w:ascii="Verdana" w:hAnsi="Verdana"/>
                <w:sz w:val="20"/>
                <w:szCs w:val="20"/>
              </w:rPr>
              <w:t xml:space="preserve"> </w:t>
            </w:r>
          </w:p>
          <w:p w:rsidR="007A1BFD" w:rsidRPr="00740A12" w:rsidRDefault="007A1BFD" w:rsidP="008D726E">
            <w:pPr>
              <w:rPr>
                <w:sz w:val="20"/>
                <w:szCs w:val="20"/>
              </w:rPr>
            </w:pPr>
            <w:r w:rsidRPr="00740A12">
              <w:rPr>
                <w:sz w:val="20"/>
                <w:szCs w:val="20"/>
              </w:rPr>
              <w:t>Ei-rautametallisten materiaalien lämpökäsittely ja käyttösovellukset;</w:t>
            </w:r>
          </w:p>
          <w:p w:rsidR="000A206A" w:rsidRPr="00740A12" w:rsidRDefault="000A206A" w:rsidP="008D726E">
            <w:pPr>
              <w:rPr>
                <w:sz w:val="20"/>
                <w:szCs w:val="20"/>
              </w:rPr>
            </w:pPr>
          </w:p>
          <w:p w:rsidR="007A1BFD" w:rsidRPr="00740A12" w:rsidRDefault="007A1BFD" w:rsidP="008D726E">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771698">
            <w:pPr>
              <w:pStyle w:val="CM42"/>
              <w:spacing w:before="60" w:after="60"/>
              <w:rPr>
                <w:rFonts w:ascii="Verdana" w:hAnsi="Verdana"/>
                <w:b/>
                <w:sz w:val="20"/>
                <w:szCs w:val="20"/>
              </w:rPr>
            </w:pPr>
            <w:r w:rsidRPr="00740A12">
              <w:rPr>
                <w:rFonts w:ascii="Verdana" w:hAnsi="Verdana"/>
                <w:b/>
                <w:sz w:val="20"/>
                <w:szCs w:val="20"/>
              </w:rPr>
              <w:t xml:space="preserve">6.2 </w:t>
            </w:r>
            <w:r w:rsidRPr="00740A12">
              <w:rPr>
                <w:rFonts w:ascii="Verdana" w:hAnsi="Verdana"/>
                <w:b/>
                <w:bCs/>
                <w:sz w:val="20"/>
                <w:szCs w:val="20"/>
              </w:rPr>
              <w:t>Ilma-alusten materiaalit — ei-rautametalliset (</w:t>
            </w:r>
            <w:r w:rsidRPr="00740A12">
              <w:rPr>
                <w:rFonts w:ascii="Verdana" w:hAnsi="Verdana"/>
                <w:b/>
                <w:sz w:val="20"/>
                <w:szCs w:val="20"/>
              </w:rPr>
              <w:t>b)</w:t>
            </w:r>
          </w:p>
        </w:tc>
        <w:tc>
          <w:tcPr>
            <w:tcW w:w="11056" w:type="dxa"/>
            <w:shd w:val="clear" w:color="auto" w:fill="F2F2F2" w:themeFill="background1" w:themeFillShade="F2"/>
          </w:tcPr>
          <w:p w:rsidR="007A1BFD" w:rsidRPr="00740A12" w:rsidRDefault="007A1BFD" w:rsidP="006365C4">
            <w:pPr>
              <w:rPr>
                <w:sz w:val="20"/>
                <w:szCs w:val="20"/>
              </w:rPr>
            </w:pPr>
            <w:proofErr w:type="gramStart"/>
            <w:r w:rsidRPr="00740A12">
              <w:rPr>
                <w:sz w:val="20"/>
                <w:szCs w:val="20"/>
              </w:rPr>
              <w:t>Ei-rautametallisten materiaalien kovuuden, vetomurtolujuuden, väsymislujuuden ja iskunkestävyyden testaus.</w:t>
            </w:r>
            <w:proofErr w:type="gramEnd"/>
          </w:p>
          <w:p w:rsidR="007A1BFD" w:rsidRPr="00740A12" w:rsidRDefault="007A1BFD" w:rsidP="006365C4">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BC34A1">
            <w:pPr>
              <w:pStyle w:val="CM42"/>
              <w:spacing w:before="60" w:after="60"/>
              <w:rPr>
                <w:rFonts w:ascii="Verdana" w:hAnsi="Verdana"/>
                <w:b/>
                <w:sz w:val="20"/>
                <w:szCs w:val="20"/>
              </w:rPr>
            </w:pPr>
            <w:r w:rsidRPr="00740A12">
              <w:rPr>
                <w:rFonts w:ascii="Verdana" w:hAnsi="Verdana"/>
                <w:b/>
                <w:sz w:val="20"/>
                <w:szCs w:val="20"/>
              </w:rPr>
              <w:t xml:space="preserve">6.3 </w:t>
            </w:r>
            <w:r w:rsidRPr="00740A12">
              <w:rPr>
                <w:rFonts w:ascii="Verdana" w:hAnsi="Verdana"/>
                <w:b/>
                <w:bCs/>
                <w:sz w:val="20"/>
                <w:szCs w:val="20"/>
              </w:rPr>
              <w:t xml:space="preserve">Ilma-alusten materiaalit — komposiittimateriaalit ja ei-metalliset materiaalit </w:t>
            </w:r>
          </w:p>
          <w:p w:rsidR="007A1BFD" w:rsidRPr="00740A12" w:rsidRDefault="007A1BFD" w:rsidP="007A1BFD">
            <w:pPr>
              <w:pStyle w:val="CM42"/>
              <w:spacing w:before="60" w:after="60"/>
              <w:rPr>
                <w:rFonts w:ascii="Verdana" w:hAnsi="Verdana"/>
                <w:b/>
                <w:sz w:val="20"/>
                <w:szCs w:val="20"/>
              </w:rPr>
            </w:pPr>
            <w:r w:rsidRPr="00740A12">
              <w:rPr>
                <w:rFonts w:ascii="Verdana" w:hAnsi="Verdana"/>
                <w:b/>
                <w:sz w:val="20"/>
                <w:szCs w:val="20"/>
              </w:rPr>
              <w:t xml:space="preserve">6.3.1 </w:t>
            </w:r>
            <w:r w:rsidRPr="00740A12">
              <w:rPr>
                <w:rFonts w:ascii="Verdana" w:hAnsi="Verdana"/>
                <w:b/>
                <w:iCs/>
                <w:sz w:val="20"/>
                <w:szCs w:val="20"/>
              </w:rPr>
              <w:t>Komposiittimateriaalit ja ei-metalliset materiaalit puuta ja kankaita lukuun ottamatta (</w:t>
            </w:r>
            <w:r w:rsidRPr="00740A12">
              <w:rPr>
                <w:rFonts w:ascii="Verdana" w:hAnsi="Verdana"/>
                <w:b/>
                <w:sz w:val="20"/>
                <w:szCs w:val="20"/>
              </w:rPr>
              <w:t>a)</w:t>
            </w:r>
          </w:p>
          <w:p w:rsidR="00EE7696" w:rsidRPr="00740A12" w:rsidRDefault="00EE7696" w:rsidP="00EE7696"/>
        </w:tc>
        <w:tc>
          <w:tcPr>
            <w:tcW w:w="11056" w:type="dxa"/>
            <w:shd w:val="clear" w:color="auto" w:fill="F2F2F2" w:themeFill="background1" w:themeFillShade="F2"/>
          </w:tcPr>
          <w:p w:rsidR="007A1BFD" w:rsidRPr="00740A12" w:rsidRDefault="007A1BFD" w:rsidP="006365C4">
            <w:pPr>
              <w:rPr>
                <w:sz w:val="20"/>
                <w:szCs w:val="20"/>
              </w:rPr>
            </w:pPr>
            <w:r w:rsidRPr="00740A12">
              <w:rPr>
                <w:sz w:val="20"/>
                <w:szCs w:val="20"/>
              </w:rPr>
              <w:t>Ilma-aluksissa yleisesti käytettävien komposiittimateriaalien ja ei-metallisten materiaalien, paitsi puun ja kankaiden, ominaisuudet ja tunnistaminen</w:t>
            </w:r>
          </w:p>
          <w:p w:rsidR="007A1BFD" w:rsidRPr="00740A12" w:rsidRDefault="007A1BFD" w:rsidP="006365C4">
            <w:pPr>
              <w:rPr>
                <w:sz w:val="20"/>
                <w:szCs w:val="20"/>
              </w:rPr>
            </w:pPr>
            <w:proofErr w:type="gramStart"/>
            <w:r w:rsidRPr="00740A12">
              <w:rPr>
                <w:sz w:val="20"/>
                <w:szCs w:val="20"/>
              </w:rPr>
              <w:t>Tiivistys- ja sitomisaineet.</w:t>
            </w:r>
            <w:proofErr w:type="gramEnd"/>
          </w:p>
        </w:tc>
      </w:tr>
      <w:tr w:rsidR="007A1BFD" w:rsidRPr="00740A12" w:rsidTr="001A02E8">
        <w:tc>
          <w:tcPr>
            <w:tcW w:w="3970" w:type="dxa"/>
            <w:shd w:val="clear" w:color="auto" w:fill="EAF1DD" w:themeFill="accent3" w:themeFillTint="33"/>
          </w:tcPr>
          <w:p w:rsidR="007A1BFD" w:rsidRPr="00740A12" w:rsidRDefault="007A1BFD" w:rsidP="00EE7696">
            <w:pPr>
              <w:pStyle w:val="CM42"/>
              <w:spacing w:before="60" w:after="60"/>
              <w:rPr>
                <w:b/>
                <w:sz w:val="20"/>
                <w:szCs w:val="20"/>
              </w:rPr>
            </w:pPr>
            <w:r w:rsidRPr="00740A12">
              <w:rPr>
                <w:rFonts w:ascii="Verdana" w:hAnsi="Verdana"/>
                <w:b/>
                <w:sz w:val="20"/>
                <w:szCs w:val="20"/>
              </w:rPr>
              <w:lastRenderedPageBreak/>
              <w:t xml:space="preserve">6.3.1 </w:t>
            </w:r>
            <w:r w:rsidRPr="00740A12">
              <w:rPr>
                <w:rFonts w:ascii="Verdana" w:hAnsi="Verdana"/>
                <w:b/>
                <w:iCs/>
                <w:sz w:val="20"/>
                <w:szCs w:val="20"/>
              </w:rPr>
              <w:t xml:space="preserve">Komposiittimateriaalit ja ei-metalliset materiaalit puuta ja kankaita lukuun ottamatta </w:t>
            </w:r>
            <w:r w:rsidR="00EE7696" w:rsidRPr="00740A12">
              <w:rPr>
                <w:rFonts w:ascii="Verdana" w:hAnsi="Verdana"/>
                <w:b/>
                <w:iCs/>
                <w:sz w:val="20"/>
                <w:szCs w:val="20"/>
              </w:rPr>
              <w:t>(</w:t>
            </w:r>
            <w:r w:rsidRPr="00740A12">
              <w:rPr>
                <w:rFonts w:ascii="Verdana" w:hAnsi="Verdana"/>
                <w:b/>
                <w:sz w:val="20"/>
                <w:szCs w:val="20"/>
              </w:rPr>
              <w:t>b)</w:t>
            </w:r>
          </w:p>
          <w:p w:rsidR="00EE7696" w:rsidRPr="00740A12" w:rsidRDefault="00EE7696" w:rsidP="00EE7696"/>
        </w:tc>
        <w:tc>
          <w:tcPr>
            <w:tcW w:w="11056" w:type="dxa"/>
            <w:shd w:val="clear" w:color="auto" w:fill="F2F2F2" w:themeFill="background1" w:themeFillShade="F2"/>
          </w:tcPr>
          <w:p w:rsidR="007A1BFD" w:rsidRPr="00740A12" w:rsidRDefault="007A1BFD" w:rsidP="00461A41">
            <w:pPr>
              <w:pStyle w:val="CM42"/>
              <w:spacing w:before="60" w:after="60"/>
              <w:rPr>
                <w:rFonts w:ascii="Verdana" w:hAnsi="Verdana"/>
                <w:sz w:val="20"/>
                <w:szCs w:val="20"/>
              </w:rPr>
            </w:pPr>
            <w:r w:rsidRPr="00740A12">
              <w:rPr>
                <w:rFonts w:ascii="Verdana" w:hAnsi="Verdana"/>
                <w:sz w:val="20"/>
                <w:szCs w:val="20"/>
              </w:rPr>
              <w:t xml:space="preserve">Komposiittimateriaalien ja ei-metallisten materiaalien vikojen/huonontumisen havaitseminen. </w:t>
            </w:r>
          </w:p>
          <w:p w:rsidR="007A1BFD" w:rsidRPr="00740A12" w:rsidRDefault="007A1BFD" w:rsidP="00461A41">
            <w:pPr>
              <w:rPr>
                <w:sz w:val="20"/>
                <w:szCs w:val="20"/>
              </w:rPr>
            </w:pPr>
            <w:proofErr w:type="gramStart"/>
            <w:r w:rsidRPr="00740A12">
              <w:rPr>
                <w:sz w:val="20"/>
                <w:szCs w:val="20"/>
              </w:rPr>
              <w:t>Komposiittimateriaalien ja ei-metallisten materiaalien korjaus.</w:t>
            </w:r>
            <w:proofErr w:type="gramEnd"/>
          </w:p>
        </w:tc>
      </w:tr>
      <w:tr w:rsidR="007A1BFD" w:rsidRPr="00740A12" w:rsidTr="001A02E8">
        <w:tc>
          <w:tcPr>
            <w:tcW w:w="3970" w:type="dxa"/>
            <w:tcBorders>
              <w:bottom w:val="single" w:sz="4" w:space="0" w:color="auto"/>
            </w:tcBorders>
            <w:shd w:val="clear" w:color="auto" w:fill="EAF1DD" w:themeFill="accent3" w:themeFillTint="33"/>
          </w:tcPr>
          <w:p w:rsidR="007A1BFD" w:rsidRPr="00740A12" w:rsidRDefault="007A1BFD" w:rsidP="006365C4">
            <w:pPr>
              <w:autoSpaceDE w:val="0"/>
              <w:autoSpaceDN w:val="0"/>
              <w:adjustRightInd w:val="0"/>
              <w:rPr>
                <w:b/>
                <w:sz w:val="20"/>
                <w:szCs w:val="20"/>
              </w:rPr>
            </w:pPr>
            <w:r w:rsidRPr="00740A12">
              <w:rPr>
                <w:b/>
                <w:sz w:val="20"/>
                <w:szCs w:val="20"/>
              </w:rPr>
              <w:t xml:space="preserve">6.3.2 </w:t>
            </w:r>
            <w:r w:rsidRPr="00740A12">
              <w:rPr>
                <w:b/>
                <w:iCs/>
                <w:sz w:val="20"/>
                <w:szCs w:val="20"/>
              </w:rPr>
              <w:t>Puiset rakenteet</w:t>
            </w:r>
          </w:p>
        </w:tc>
        <w:tc>
          <w:tcPr>
            <w:tcW w:w="11056" w:type="dxa"/>
            <w:tcBorders>
              <w:bottom w:val="single" w:sz="4" w:space="0" w:color="auto"/>
            </w:tcBorders>
            <w:shd w:val="clear" w:color="auto" w:fill="F2F2F2" w:themeFill="background1" w:themeFillShade="F2"/>
          </w:tcPr>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Ilma-alusten puisten runkorakenteiden valmistusmenetelmät; </w:t>
            </w:r>
          </w:p>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Ilma-aluksissa käytettävät puu- ja liimatyypit ja niiden ominaisuudet; </w:t>
            </w:r>
          </w:p>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Puisten rakenteiden suojaaminen ja kunnossapito; </w:t>
            </w:r>
          </w:p>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Puumateriaaleissa ja puisissa rakenteissa esiintyvät viat; </w:t>
            </w:r>
          </w:p>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Puisissa rakenteissa olevien vikojen havaitseminen; </w:t>
            </w:r>
          </w:p>
          <w:p w:rsidR="007A1BFD" w:rsidRPr="00740A12" w:rsidRDefault="007A1BFD" w:rsidP="00A363AA">
            <w:pPr>
              <w:rPr>
                <w:sz w:val="20"/>
                <w:szCs w:val="20"/>
              </w:rPr>
            </w:pPr>
            <w:proofErr w:type="gramStart"/>
            <w:r w:rsidRPr="00740A12">
              <w:rPr>
                <w:sz w:val="20"/>
                <w:szCs w:val="20"/>
              </w:rPr>
              <w:t>Puisten rakenteiden korjaaminen.</w:t>
            </w:r>
            <w:proofErr w:type="gramEnd"/>
          </w:p>
          <w:p w:rsidR="00EE7696" w:rsidRPr="00740A12" w:rsidRDefault="00EE7696" w:rsidP="00A363AA">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6365C4">
            <w:pPr>
              <w:autoSpaceDE w:val="0"/>
              <w:autoSpaceDN w:val="0"/>
              <w:adjustRightInd w:val="0"/>
              <w:rPr>
                <w:b/>
                <w:sz w:val="20"/>
                <w:szCs w:val="20"/>
              </w:rPr>
            </w:pPr>
            <w:r w:rsidRPr="00740A12">
              <w:rPr>
                <w:b/>
                <w:sz w:val="20"/>
                <w:szCs w:val="20"/>
              </w:rPr>
              <w:t xml:space="preserve">6.3.3 </w:t>
            </w:r>
            <w:r w:rsidRPr="00740A12">
              <w:rPr>
                <w:b/>
                <w:iCs/>
                <w:sz w:val="20"/>
                <w:szCs w:val="20"/>
              </w:rPr>
              <w:t>Kankaiset katteet</w:t>
            </w:r>
          </w:p>
        </w:tc>
        <w:tc>
          <w:tcPr>
            <w:tcW w:w="11056" w:type="dxa"/>
            <w:shd w:val="clear" w:color="auto" w:fill="F2F2F2" w:themeFill="background1" w:themeFillShade="F2"/>
          </w:tcPr>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Ilma-aluksissa käytettävät kangastyypit ja niiden ominaisuudet; </w:t>
            </w:r>
          </w:p>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Kankaiden tarkastusmenetelmät; </w:t>
            </w:r>
          </w:p>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Kankaissa esiintyvät viat; </w:t>
            </w:r>
          </w:p>
          <w:p w:rsidR="007A1BFD" w:rsidRPr="00740A12" w:rsidRDefault="007A1BFD" w:rsidP="00A363AA">
            <w:pPr>
              <w:rPr>
                <w:sz w:val="20"/>
                <w:szCs w:val="20"/>
              </w:rPr>
            </w:pPr>
            <w:proofErr w:type="gramStart"/>
            <w:r w:rsidRPr="00740A12">
              <w:rPr>
                <w:sz w:val="20"/>
                <w:szCs w:val="20"/>
              </w:rPr>
              <w:t>Kankaisen katteen korjaus.</w:t>
            </w:r>
            <w:proofErr w:type="gramEnd"/>
          </w:p>
          <w:p w:rsidR="00EE7696" w:rsidRPr="00740A12" w:rsidRDefault="00EE7696" w:rsidP="00A363AA">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EE7696">
            <w:pPr>
              <w:pStyle w:val="CM42"/>
              <w:spacing w:before="60" w:after="60"/>
              <w:rPr>
                <w:b/>
                <w:sz w:val="20"/>
                <w:szCs w:val="20"/>
              </w:rPr>
            </w:pPr>
            <w:r w:rsidRPr="00740A12">
              <w:rPr>
                <w:rFonts w:ascii="Verdana" w:hAnsi="Verdana"/>
                <w:b/>
                <w:sz w:val="20"/>
                <w:szCs w:val="20"/>
              </w:rPr>
              <w:t xml:space="preserve">6.4 </w:t>
            </w:r>
            <w:r w:rsidRPr="00740A12">
              <w:rPr>
                <w:rFonts w:ascii="Verdana" w:hAnsi="Verdana"/>
                <w:b/>
                <w:bCs/>
                <w:sz w:val="20"/>
                <w:szCs w:val="20"/>
              </w:rPr>
              <w:t xml:space="preserve">Korroosio </w:t>
            </w:r>
            <w:r w:rsidR="00EE7696" w:rsidRPr="00740A12">
              <w:rPr>
                <w:rFonts w:ascii="Verdana" w:hAnsi="Verdana"/>
                <w:b/>
                <w:bCs/>
                <w:sz w:val="20"/>
                <w:szCs w:val="20"/>
              </w:rPr>
              <w:t>(</w:t>
            </w:r>
            <w:r w:rsidRPr="00740A12">
              <w:rPr>
                <w:rFonts w:ascii="Verdana" w:hAnsi="Verdana"/>
                <w:b/>
                <w:sz w:val="20"/>
                <w:szCs w:val="20"/>
              </w:rPr>
              <w:t>a)</w:t>
            </w:r>
          </w:p>
        </w:tc>
        <w:tc>
          <w:tcPr>
            <w:tcW w:w="11056" w:type="dxa"/>
            <w:shd w:val="clear" w:color="auto" w:fill="F2F2F2" w:themeFill="background1" w:themeFillShade="F2"/>
          </w:tcPr>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Kemialliset perusteet; </w:t>
            </w:r>
          </w:p>
          <w:p w:rsidR="007A1BFD" w:rsidRPr="00740A12" w:rsidRDefault="007A1BFD" w:rsidP="00A363AA">
            <w:pPr>
              <w:rPr>
                <w:sz w:val="20"/>
                <w:szCs w:val="20"/>
              </w:rPr>
            </w:pPr>
            <w:r w:rsidRPr="00740A12">
              <w:rPr>
                <w:sz w:val="20"/>
                <w:szCs w:val="20"/>
              </w:rPr>
              <w:t>Korroosion synty galvaanisen vaikutuksen johdosta, mikrobiologisesti tai jännityksen johdosta;</w:t>
            </w:r>
          </w:p>
          <w:p w:rsidR="00EE7696" w:rsidRPr="00740A12" w:rsidRDefault="00EE7696" w:rsidP="00A363AA">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EE7696">
            <w:pPr>
              <w:pStyle w:val="CM42"/>
              <w:spacing w:before="60" w:after="60"/>
              <w:rPr>
                <w:b/>
                <w:sz w:val="20"/>
                <w:szCs w:val="20"/>
              </w:rPr>
            </w:pPr>
            <w:r w:rsidRPr="00740A12">
              <w:rPr>
                <w:rFonts w:ascii="Verdana" w:hAnsi="Verdana"/>
                <w:b/>
                <w:sz w:val="20"/>
                <w:szCs w:val="20"/>
              </w:rPr>
              <w:t xml:space="preserve">6.4 </w:t>
            </w:r>
            <w:r w:rsidRPr="00740A12">
              <w:rPr>
                <w:rFonts w:ascii="Verdana" w:hAnsi="Verdana"/>
                <w:b/>
                <w:bCs/>
                <w:sz w:val="20"/>
                <w:szCs w:val="20"/>
              </w:rPr>
              <w:t xml:space="preserve">Korroosio </w:t>
            </w:r>
            <w:r w:rsidR="00EE7696" w:rsidRPr="00740A12">
              <w:rPr>
                <w:rFonts w:ascii="Verdana" w:hAnsi="Verdana"/>
                <w:b/>
                <w:bCs/>
                <w:sz w:val="20"/>
                <w:szCs w:val="20"/>
              </w:rPr>
              <w:t>(b)</w:t>
            </w:r>
          </w:p>
        </w:tc>
        <w:tc>
          <w:tcPr>
            <w:tcW w:w="11056" w:type="dxa"/>
            <w:shd w:val="clear" w:color="auto" w:fill="F2F2F2" w:themeFill="background1" w:themeFillShade="F2"/>
          </w:tcPr>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Korroosiotyypit ja niiden tunnistaminen; </w:t>
            </w:r>
          </w:p>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Korroosion syyt; </w:t>
            </w:r>
          </w:p>
          <w:p w:rsidR="007A1BFD" w:rsidRPr="00740A12" w:rsidRDefault="007A1BFD" w:rsidP="00A363AA">
            <w:pPr>
              <w:rPr>
                <w:sz w:val="20"/>
                <w:szCs w:val="20"/>
              </w:rPr>
            </w:pPr>
            <w:proofErr w:type="gramStart"/>
            <w:r w:rsidRPr="00740A12">
              <w:rPr>
                <w:sz w:val="20"/>
                <w:szCs w:val="20"/>
              </w:rPr>
              <w:t>Materiaalityypit, alttius korroosiolle.</w:t>
            </w:r>
            <w:proofErr w:type="gramEnd"/>
          </w:p>
          <w:p w:rsidR="00EE7696" w:rsidRPr="00740A12" w:rsidRDefault="00EE7696" w:rsidP="00A363AA">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7E47CB">
            <w:pPr>
              <w:pStyle w:val="CM42"/>
              <w:spacing w:before="60" w:after="60"/>
              <w:rPr>
                <w:rFonts w:ascii="Verdana" w:hAnsi="Verdana"/>
                <w:b/>
                <w:sz w:val="20"/>
                <w:szCs w:val="20"/>
              </w:rPr>
            </w:pPr>
            <w:r w:rsidRPr="00740A12">
              <w:rPr>
                <w:rFonts w:ascii="Verdana" w:hAnsi="Verdana"/>
                <w:b/>
                <w:sz w:val="20"/>
                <w:szCs w:val="20"/>
              </w:rPr>
              <w:t xml:space="preserve">6.5 </w:t>
            </w:r>
            <w:r w:rsidRPr="00740A12">
              <w:rPr>
                <w:rFonts w:ascii="Verdana" w:hAnsi="Verdana"/>
                <w:b/>
                <w:bCs/>
                <w:sz w:val="20"/>
                <w:szCs w:val="20"/>
              </w:rPr>
              <w:t xml:space="preserve">Kiinnitystarvikkeet </w:t>
            </w:r>
          </w:p>
          <w:p w:rsidR="007A1BFD" w:rsidRPr="00740A12" w:rsidRDefault="007A1BFD" w:rsidP="007E47CB">
            <w:pPr>
              <w:autoSpaceDE w:val="0"/>
              <w:autoSpaceDN w:val="0"/>
              <w:adjustRightInd w:val="0"/>
              <w:rPr>
                <w:b/>
                <w:sz w:val="20"/>
                <w:szCs w:val="20"/>
              </w:rPr>
            </w:pPr>
            <w:r w:rsidRPr="00740A12">
              <w:rPr>
                <w:b/>
                <w:sz w:val="20"/>
                <w:szCs w:val="20"/>
              </w:rPr>
              <w:t xml:space="preserve">6.5.1 </w:t>
            </w:r>
            <w:r w:rsidRPr="00740A12">
              <w:rPr>
                <w:b/>
                <w:iCs/>
                <w:sz w:val="20"/>
                <w:szCs w:val="20"/>
              </w:rPr>
              <w:t>Ruuvien kierteet</w:t>
            </w:r>
          </w:p>
        </w:tc>
        <w:tc>
          <w:tcPr>
            <w:tcW w:w="11056" w:type="dxa"/>
            <w:shd w:val="clear" w:color="auto" w:fill="F2F2F2" w:themeFill="background1" w:themeFillShade="F2"/>
          </w:tcPr>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Ruuvien nimitykset; </w:t>
            </w:r>
          </w:p>
          <w:p w:rsidR="007A1BFD" w:rsidRPr="00740A12" w:rsidRDefault="007A1BFD" w:rsidP="00A363AA">
            <w:pPr>
              <w:pStyle w:val="CM42"/>
              <w:spacing w:before="60" w:after="60"/>
              <w:rPr>
                <w:rFonts w:ascii="Verdana" w:hAnsi="Verdana"/>
                <w:sz w:val="20"/>
                <w:szCs w:val="20"/>
              </w:rPr>
            </w:pPr>
            <w:r w:rsidRPr="00740A12">
              <w:rPr>
                <w:rFonts w:ascii="Verdana" w:hAnsi="Verdana"/>
                <w:sz w:val="20"/>
                <w:szCs w:val="20"/>
              </w:rPr>
              <w:t xml:space="preserve">Kierretyypit, ilma-aluksissa käytettävien standardikierteiden mitat ja toleranssit; </w:t>
            </w:r>
          </w:p>
          <w:p w:rsidR="007A1BFD" w:rsidRPr="00740A12" w:rsidRDefault="007A1BFD" w:rsidP="00A363AA">
            <w:pPr>
              <w:rPr>
                <w:sz w:val="20"/>
                <w:szCs w:val="20"/>
              </w:rPr>
            </w:pPr>
            <w:r w:rsidRPr="00740A12">
              <w:rPr>
                <w:sz w:val="20"/>
                <w:szCs w:val="20"/>
              </w:rPr>
              <w:t>Ruuvikierteiden mittaaminen.</w:t>
            </w:r>
          </w:p>
          <w:p w:rsidR="00EE7696" w:rsidRPr="00740A12" w:rsidRDefault="00EE7696" w:rsidP="00A363AA">
            <w:pPr>
              <w:rPr>
                <w:sz w:val="20"/>
                <w:szCs w:val="20"/>
              </w:rPr>
            </w:pPr>
          </w:p>
        </w:tc>
      </w:tr>
      <w:tr w:rsidR="007A1BFD" w:rsidRPr="00740A12" w:rsidTr="001A02E8">
        <w:tc>
          <w:tcPr>
            <w:tcW w:w="3970" w:type="dxa"/>
            <w:tcBorders>
              <w:bottom w:val="single" w:sz="4" w:space="0" w:color="auto"/>
            </w:tcBorders>
            <w:shd w:val="clear" w:color="auto" w:fill="EAF1DD" w:themeFill="accent3" w:themeFillTint="33"/>
          </w:tcPr>
          <w:p w:rsidR="007A1BFD" w:rsidRPr="00740A12" w:rsidRDefault="007A1BFD" w:rsidP="006365C4">
            <w:pPr>
              <w:autoSpaceDE w:val="0"/>
              <w:autoSpaceDN w:val="0"/>
              <w:adjustRightInd w:val="0"/>
              <w:rPr>
                <w:b/>
                <w:sz w:val="20"/>
                <w:szCs w:val="20"/>
              </w:rPr>
            </w:pPr>
            <w:r w:rsidRPr="00740A12">
              <w:rPr>
                <w:b/>
                <w:sz w:val="20"/>
                <w:szCs w:val="20"/>
              </w:rPr>
              <w:lastRenderedPageBreak/>
              <w:t xml:space="preserve">6.5.2 </w:t>
            </w:r>
            <w:r w:rsidRPr="00740A12">
              <w:rPr>
                <w:b/>
                <w:iCs/>
                <w:sz w:val="20"/>
                <w:szCs w:val="20"/>
              </w:rPr>
              <w:t>Pultit, vaarnaruuvit ja ruuvit</w:t>
            </w:r>
          </w:p>
        </w:tc>
        <w:tc>
          <w:tcPr>
            <w:tcW w:w="11056" w:type="dxa"/>
            <w:tcBorders>
              <w:bottom w:val="single" w:sz="4" w:space="0" w:color="auto"/>
            </w:tcBorders>
            <w:shd w:val="clear" w:color="auto" w:fill="F2F2F2" w:themeFill="background1" w:themeFillShade="F2"/>
          </w:tcPr>
          <w:p w:rsidR="007A1BFD" w:rsidRPr="00740A12" w:rsidRDefault="007A1BFD" w:rsidP="006365C4">
            <w:pPr>
              <w:rPr>
                <w:sz w:val="20"/>
                <w:szCs w:val="20"/>
              </w:rPr>
            </w:pPr>
            <w:r w:rsidRPr="00740A12">
              <w:rPr>
                <w:sz w:val="20"/>
                <w:szCs w:val="20"/>
              </w:rPr>
              <w:t>Pulttityypit: ilma-aluksissa käytettävien pulttien tekniset tiedot, tunnistaminen ja merkintä, kansainväliset standardit;</w:t>
            </w:r>
          </w:p>
          <w:p w:rsidR="00EE7696" w:rsidRPr="00740A12" w:rsidRDefault="007A1BFD" w:rsidP="00BF6B92">
            <w:pPr>
              <w:pStyle w:val="CM42"/>
              <w:spacing w:before="60" w:after="60"/>
              <w:rPr>
                <w:rFonts w:ascii="Verdana" w:hAnsi="Verdana"/>
                <w:sz w:val="20"/>
                <w:szCs w:val="20"/>
              </w:rPr>
            </w:pPr>
            <w:r w:rsidRPr="00740A12">
              <w:rPr>
                <w:rFonts w:ascii="Verdana" w:hAnsi="Verdana"/>
                <w:sz w:val="20"/>
                <w:szCs w:val="20"/>
              </w:rPr>
              <w:t xml:space="preserve">Mutterit: lukkomutterit, ankkurimutterit, tavalliset mutterit; Koneruuvit: ilma-aluksia koskevat tekniset tiedot; </w:t>
            </w:r>
          </w:p>
          <w:p w:rsidR="007A1BFD" w:rsidRPr="00740A12" w:rsidRDefault="007A1BFD" w:rsidP="00BF6B92">
            <w:pPr>
              <w:pStyle w:val="CM42"/>
              <w:spacing w:before="60" w:after="60"/>
              <w:rPr>
                <w:rFonts w:ascii="Verdana" w:hAnsi="Verdana"/>
                <w:sz w:val="20"/>
                <w:szCs w:val="20"/>
              </w:rPr>
            </w:pPr>
            <w:r w:rsidRPr="00740A12">
              <w:rPr>
                <w:rFonts w:ascii="Verdana" w:hAnsi="Verdana"/>
                <w:sz w:val="20"/>
                <w:szCs w:val="20"/>
              </w:rPr>
              <w:t xml:space="preserve">Vaarnaruuvit: tyypit ja käyttötarkoitukset, paikoilleen asettaminen ja irrottaminen; </w:t>
            </w:r>
          </w:p>
          <w:p w:rsidR="007A1BFD" w:rsidRPr="00740A12" w:rsidRDefault="007A1BFD" w:rsidP="00BF6B92">
            <w:pPr>
              <w:rPr>
                <w:sz w:val="20"/>
                <w:szCs w:val="20"/>
              </w:rPr>
            </w:pPr>
            <w:proofErr w:type="spellStart"/>
            <w:r w:rsidRPr="00740A12">
              <w:rPr>
                <w:sz w:val="20"/>
                <w:szCs w:val="20"/>
              </w:rPr>
              <w:t>Itsekierteittävät</w:t>
            </w:r>
            <w:proofErr w:type="spellEnd"/>
            <w:r w:rsidRPr="00740A12">
              <w:rPr>
                <w:sz w:val="20"/>
                <w:szCs w:val="20"/>
              </w:rPr>
              <w:t xml:space="preserve"> ruuvit, vaarnat.</w:t>
            </w:r>
          </w:p>
          <w:p w:rsidR="00EE7696" w:rsidRPr="00740A12" w:rsidRDefault="00EE7696" w:rsidP="00BF6B92">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6365C4">
            <w:pPr>
              <w:autoSpaceDE w:val="0"/>
              <w:autoSpaceDN w:val="0"/>
              <w:adjustRightInd w:val="0"/>
              <w:rPr>
                <w:b/>
                <w:sz w:val="20"/>
                <w:szCs w:val="20"/>
              </w:rPr>
            </w:pPr>
            <w:r w:rsidRPr="00740A12">
              <w:rPr>
                <w:b/>
                <w:sz w:val="20"/>
                <w:szCs w:val="20"/>
              </w:rPr>
              <w:t xml:space="preserve">6.5.3 </w:t>
            </w:r>
            <w:r w:rsidRPr="00740A12">
              <w:rPr>
                <w:b/>
                <w:iCs/>
                <w:sz w:val="20"/>
                <w:szCs w:val="20"/>
              </w:rPr>
              <w:t>Lukituslaitteet</w:t>
            </w:r>
          </w:p>
        </w:tc>
        <w:tc>
          <w:tcPr>
            <w:tcW w:w="11056" w:type="dxa"/>
            <w:shd w:val="clear" w:color="auto" w:fill="F2F2F2" w:themeFill="background1" w:themeFillShade="F2"/>
          </w:tcPr>
          <w:p w:rsidR="007A1BFD" w:rsidRPr="00740A12" w:rsidRDefault="007A1BFD" w:rsidP="006365C4">
            <w:pPr>
              <w:rPr>
                <w:sz w:val="20"/>
                <w:szCs w:val="20"/>
              </w:rPr>
            </w:pPr>
            <w:r w:rsidRPr="00740A12">
              <w:rPr>
                <w:sz w:val="20"/>
                <w:szCs w:val="20"/>
              </w:rPr>
              <w:t xml:space="preserve">Kieleke- ja jousialuslevyt, lukkolaatat, haarasokat, laippamutterit, </w:t>
            </w:r>
            <w:proofErr w:type="spellStart"/>
            <w:r w:rsidRPr="00740A12">
              <w:rPr>
                <w:sz w:val="20"/>
                <w:szCs w:val="20"/>
              </w:rPr>
              <w:t>vaijerinlukitsimet</w:t>
            </w:r>
            <w:proofErr w:type="spellEnd"/>
            <w:r w:rsidRPr="00740A12">
              <w:rPr>
                <w:sz w:val="20"/>
                <w:szCs w:val="20"/>
              </w:rPr>
              <w:t xml:space="preserve">, </w:t>
            </w:r>
            <w:proofErr w:type="spellStart"/>
            <w:r w:rsidRPr="00740A12">
              <w:rPr>
                <w:sz w:val="20"/>
                <w:szCs w:val="20"/>
              </w:rPr>
              <w:t>pikalukitsimet</w:t>
            </w:r>
            <w:proofErr w:type="spellEnd"/>
            <w:r w:rsidRPr="00740A12">
              <w:rPr>
                <w:sz w:val="20"/>
                <w:szCs w:val="20"/>
              </w:rPr>
              <w:t>, kiilat, lukkorenkaat, saksisokat.</w:t>
            </w:r>
          </w:p>
          <w:p w:rsidR="00EE7696" w:rsidRPr="00740A12" w:rsidRDefault="00EE7696" w:rsidP="006365C4">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6365C4">
            <w:pPr>
              <w:autoSpaceDE w:val="0"/>
              <w:autoSpaceDN w:val="0"/>
              <w:adjustRightInd w:val="0"/>
              <w:rPr>
                <w:b/>
                <w:sz w:val="20"/>
                <w:szCs w:val="20"/>
              </w:rPr>
            </w:pPr>
            <w:r w:rsidRPr="00740A12">
              <w:rPr>
                <w:b/>
                <w:sz w:val="20"/>
                <w:szCs w:val="20"/>
              </w:rPr>
              <w:t xml:space="preserve">6.5.4 </w:t>
            </w:r>
            <w:r w:rsidRPr="00740A12">
              <w:rPr>
                <w:b/>
                <w:iCs/>
                <w:sz w:val="20"/>
                <w:szCs w:val="20"/>
              </w:rPr>
              <w:t>Ilma-aluksissa käytettävät niitit</w:t>
            </w:r>
          </w:p>
        </w:tc>
        <w:tc>
          <w:tcPr>
            <w:tcW w:w="11056" w:type="dxa"/>
            <w:shd w:val="clear" w:color="auto" w:fill="F2F2F2" w:themeFill="background1" w:themeFillShade="F2"/>
          </w:tcPr>
          <w:p w:rsidR="007A1BFD" w:rsidRPr="00740A12" w:rsidRDefault="007A1BFD" w:rsidP="006365C4">
            <w:pPr>
              <w:rPr>
                <w:sz w:val="20"/>
                <w:szCs w:val="20"/>
              </w:rPr>
            </w:pPr>
            <w:r w:rsidRPr="00740A12">
              <w:rPr>
                <w:sz w:val="20"/>
                <w:szCs w:val="20"/>
              </w:rPr>
              <w:t>Tavanomaisten ja sokkoniittien tyypit: tekniset tiedot ja tunnistaminen, lämpökäsittely</w:t>
            </w:r>
          </w:p>
        </w:tc>
      </w:tr>
      <w:tr w:rsidR="007A1BFD" w:rsidRPr="00740A12" w:rsidTr="001A02E8">
        <w:tc>
          <w:tcPr>
            <w:tcW w:w="3970" w:type="dxa"/>
            <w:shd w:val="clear" w:color="auto" w:fill="EAF1DD" w:themeFill="accent3" w:themeFillTint="33"/>
          </w:tcPr>
          <w:p w:rsidR="007A1BFD" w:rsidRPr="00740A12" w:rsidRDefault="007A1BFD" w:rsidP="00EE7696">
            <w:pPr>
              <w:pStyle w:val="CM42"/>
              <w:spacing w:before="60" w:after="60"/>
              <w:rPr>
                <w:b/>
                <w:sz w:val="20"/>
                <w:szCs w:val="20"/>
              </w:rPr>
            </w:pPr>
            <w:r w:rsidRPr="00740A12">
              <w:rPr>
                <w:rFonts w:ascii="Verdana" w:hAnsi="Verdana"/>
                <w:b/>
                <w:sz w:val="20"/>
                <w:szCs w:val="20"/>
              </w:rPr>
              <w:t xml:space="preserve">6.6 </w:t>
            </w:r>
            <w:r w:rsidRPr="00740A12">
              <w:rPr>
                <w:rFonts w:ascii="Verdana" w:hAnsi="Verdana"/>
                <w:b/>
                <w:bCs/>
                <w:sz w:val="20"/>
                <w:szCs w:val="20"/>
              </w:rPr>
              <w:t xml:space="preserve">Putket ja liittimet </w:t>
            </w:r>
            <w:r w:rsidR="00EE7696" w:rsidRPr="00740A12">
              <w:rPr>
                <w:rFonts w:ascii="Verdana" w:hAnsi="Verdana"/>
                <w:b/>
                <w:bCs/>
                <w:sz w:val="20"/>
                <w:szCs w:val="20"/>
              </w:rPr>
              <w:t>(</w:t>
            </w:r>
            <w:r w:rsidRPr="00740A12">
              <w:rPr>
                <w:rFonts w:ascii="Verdana" w:hAnsi="Verdana"/>
                <w:b/>
                <w:sz w:val="20"/>
                <w:szCs w:val="20"/>
              </w:rPr>
              <w:t>a)</w:t>
            </w:r>
          </w:p>
        </w:tc>
        <w:tc>
          <w:tcPr>
            <w:tcW w:w="11056" w:type="dxa"/>
            <w:shd w:val="clear" w:color="auto" w:fill="F2F2F2" w:themeFill="background1" w:themeFillShade="F2"/>
          </w:tcPr>
          <w:p w:rsidR="007A1BFD" w:rsidRPr="00740A12" w:rsidRDefault="007A1BFD" w:rsidP="006365C4">
            <w:pPr>
              <w:rPr>
                <w:sz w:val="20"/>
                <w:szCs w:val="20"/>
              </w:rPr>
            </w:pPr>
            <w:r w:rsidRPr="00740A12">
              <w:rPr>
                <w:sz w:val="20"/>
                <w:szCs w:val="20"/>
              </w:rPr>
              <w:t>Ilma-aluksissa käytettävät jäykät ja joustavat putkityypit ja putkiliittimet sekä niiden tunnistaminen;</w:t>
            </w:r>
          </w:p>
          <w:p w:rsidR="00EE7696" w:rsidRPr="00740A12" w:rsidRDefault="00EE7696" w:rsidP="006365C4">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EE7696">
            <w:pPr>
              <w:pStyle w:val="CM42"/>
              <w:spacing w:before="60" w:after="60"/>
              <w:rPr>
                <w:b/>
                <w:sz w:val="20"/>
                <w:szCs w:val="20"/>
              </w:rPr>
            </w:pPr>
            <w:r w:rsidRPr="00740A12">
              <w:rPr>
                <w:rFonts w:ascii="Verdana" w:hAnsi="Verdana"/>
                <w:b/>
                <w:sz w:val="20"/>
                <w:szCs w:val="20"/>
              </w:rPr>
              <w:t xml:space="preserve">6.6 </w:t>
            </w:r>
            <w:r w:rsidRPr="00740A12">
              <w:rPr>
                <w:rFonts w:ascii="Verdana" w:hAnsi="Verdana"/>
                <w:b/>
                <w:bCs/>
                <w:sz w:val="20"/>
                <w:szCs w:val="20"/>
              </w:rPr>
              <w:t xml:space="preserve">Putket ja liittimet </w:t>
            </w:r>
            <w:r w:rsidR="00EE7696" w:rsidRPr="00740A12">
              <w:rPr>
                <w:rFonts w:ascii="Verdana" w:hAnsi="Verdana"/>
                <w:b/>
                <w:bCs/>
                <w:sz w:val="20"/>
                <w:szCs w:val="20"/>
              </w:rPr>
              <w:t>(b)</w:t>
            </w:r>
          </w:p>
        </w:tc>
        <w:tc>
          <w:tcPr>
            <w:tcW w:w="11056" w:type="dxa"/>
            <w:shd w:val="clear" w:color="auto" w:fill="F2F2F2" w:themeFill="background1" w:themeFillShade="F2"/>
          </w:tcPr>
          <w:p w:rsidR="007A1BFD" w:rsidRPr="00740A12" w:rsidRDefault="007A1BFD" w:rsidP="006365C4">
            <w:pPr>
              <w:rPr>
                <w:sz w:val="20"/>
                <w:szCs w:val="20"/>
              </w:rPr>
            </w:pPr>
            <w:proofErr w:type="gramStart"/>
            <w:r w:rsidRPr="00740A12">
              <w:rPr>
                <w:sz w:val="20"/>
                <w:szCs w:val="20"/>
              </w:rPr>
              <w:t xml:space="preserve">Ilma-alusten hydrauliikka-, polttoaine-, öljy- ja </w:t>
            </w:r>
            <w:r w:rsidR="00407F4F" w:rsidRPr="00740A12">
              <w:rPr>
                <w:sz w:val="20"/>
                <w:szCs w:val="20"/>
              </w:rPr>
              <w:t>paine</w:t>
            </w:r>
            <w:r w:rsidRPr="00740A12">
              <w:rPr>
                <w:sz w:val="20"/>
                <w:szCs w:val="20"/>
              </w:rPr>
              <w:t>ilmajärjestelmissä käytettävät standardiliittimet.</w:t>
            </w:r>
            <w:proofErr w:type="gramEnd"/>
          </w:p>
          <w:p w:rsidR="00EE7696" w:rsidRPr="00740A12" w:rsidRDefault="00EE7696" w:rsidP="006365C4">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6365C4">
            <w:pPr>
              <w:autoSpaceDE w:val="0"/>
              <w:autoSpaceDN w:val="0"/>
              <w:adjustRightInd w:val="0"/>
              <w:rPr>
                <w:b/>
                <w:sz w:val="20"/>
                <w:szCs w:val="20"/>
              </w:rPr>
            </w:pPr>
            <w:r w:rsidRPr="00740A12">
              <w:rPr>
                <w:b/>
                <w:sz w:val="20"/>
                <w:szCs w:val="20"/>
              </w:rPr>
              <w:t xml:space="preserve">6.7 </w:t>
            </w:r>
            <w:r w:rsidRPr="00740A12">
              <w:rPr>
                <w:b/>
                <w:bCs/>
                <w:sz w:val="20"/>
                <w:szCs w:val="20"/>
              </w:rPr>
              <w:t>Jouset</w:t>
            </w:r>
          </w:p>
        </w:tc>
        <w:tc>
          <w:tcPr>
            <w:tcW w:w="11056" w:type="dxa"/>
            <w:shd w:val="clear" w:color="auto" w:fill="F2F2F2" w:themeFill="background1" w:themeFillShade="F2"/>
          </w:tcPr>
          <w:p w:rsidR="007A1BFD" w:rsidRPr="00740A12" w:rsidRDefault="007A1BFD" w:rsidP="006365C4">
            <w:pPr>
              <w:rPr>
                <w:sz w:val="20"/>
                <w:szCs w:val="20"/>
              </w:rPr>
            </w:pPr>
            <w:proofErr w:type="gramStart"/>
            <w:r w:rsidRPr="00740A12">
              <w:rPr>
                <w:sz w:val="20"/>
                <w:szCs w:val="20"/>
              </w:rPr>
              <w:t>Jousityypit, jousien materiaalit, ominaisuudet ja käyttötarkoitukset.</w:t>
            </w:r>
            <w:proofErr w:type="gramEnd"/>
          </w:p>
          <w:p w:rsidR="00EE7696" w:rsidRPr="00740A12" w:rsidRDefault="00EE7696" w:rsidP="006365C4">
            <w:pPr>
              <w:rPr>
                <w:sz w:val="20"/>
                <w:szCs w:val="20"/>
              </w:rPr>
            </w:pPr>
          </w:p>
        </w:tc>
      </w:tr>
      <w:tr w:rsidR="007A1BFD" w:rsidRPr="00740A12" w:rsidTr="001A02E8">
        <w:tc>
          <w:tcPr>
            <w:tcW w:w="3970" w:type="dxa"/>
            <w:tcBorders>
              <w:bottom w:val="single" w:sz="4" w:space="0" w:color="auto"/>
            </w:tcBorders>
            <w:shd w:val="clear" w:color="auto" w:fill="EAF1DD" w:themeFill="accent3" w:themeFillTint="33"/>
          </w:tcPr>
          <w:p w:rsidR="007A1BFD" w:rsidRPr="00740A12" w:rsidRDefault="007A1BFD" w:rsidP="006365C4">
            <w:pPr>
              <w:autoSpaceDE w:val="0"/>
              <w:autoSpaceDN w:val="0"/>
              <w:adjustRightInd w:val="0"/>
              <w:rPr>
                <w:b/>
                <w:sz w:val="20"/>
                <w:szCs w:val="20"/>
              </w:rPr>
            </w:pPr>
            <w:r w:rsidRPr="00740A12">
              <w:rPr>
                <w:b/>
                <w:sz w:val="20"/>
                <w:szCs w:val="20"/>
              </w:rPr>
              <w:t xml:space="preserve">6.8 </w:t>
            </w:r>
            <w:r w:rsidRPr="00740A12">
              <w:rPr>
                <w:b/>
                <w:bCs/>
                <w:sz w:val="20"/>
                <w:szCs w:val="20"/>
              </w:rPr>
              <w:t>Laakerit</w:t>
            </w:r>
          </w:p>
        </w:tc>
        <w:tc>
          <w:tcPr>
            <w:tcW w:w="11056" w:type="dxa"/>
            <w:tcBorders>
              <w:bottom w:val="single" w:sz="4" w:space="0" w:color="auto"/>
            </w:tcBorders>
            <w:shd w:val="clear" w:color="auto" w:fill="F2F2F2" w:themeFill="background1" w:themeFillShade="F2"/>
          </w:tcPr>
          <w:p w:rsidR="007A1BFD" w:rsidRPr="00740A12" w:rsidRDefault="007A1BFD" w:rsidP="00540CB6">
            <w:pPr>
              <w:pStyle w:val="CM42"/>
              <w:spacing w:before="60" w:after="60"/>
              <w:rPr>
                <w:rFonts w:ascii="Verdana" w:hAnsi="Verdana"/>
                <w:sz w:val="20"/>
                <w:szCs w:val="20"/>
              </w:rPr>
            </w:pPr>
            <w:proofErr w:type="gramStart"/>
            <w:r w:rsidRPr="00740A12">
              <w:rPr>
                <w:rFonts w:ascii="Verdana" w:hAnsi="Verdana"/>
                <w:sz w:val="20"/>
                <w:szCs w:val="20"/>
              </w:rPr>
              <w:t>Laakerien käyttötarkoitus, kuormitukset, materiaalit, rakenne; Laakerityypit ja niiden käyttötarkoitukset.</w:t>
            </w:r>
            <w:proofErr w:type="gramEnd"/>
          </w:p>
          <w:p w:rsidR="00EE7696" w:rsidRPr="00740A12" w:rsidRDefault="00EE7696" w:rsidP="00EE7696"/>
        </w:tc>
      </w:tr>
      <w:tr w:rsidR="007A1BFD" w:rsidRPr="00740A12" w:rsidTr="001A02E8">
        <w:tc>
          <w:tcPr>
            <w:tcW w:w="3970" w:type="dxa"/>
            <w:shd w:val="clear" w:color="auto" w:fill="EAF1DD" w:themeFill="accent3" w:themeFillTint="33"/>
          </w:tcPr>
          <w:p w:rsidR="007A1BFD" w:rsidRPr="00740A12" w:rsidRDefault="007A1BFD" w:rsidP="006365C4">
            <w:pPr>
              <w:autoSpaceDE w:val="0"/>
              <w:autoSpaceDN w:val="0"/>
              <w:adjustRightInd w:val="0"/>
              <w:rPr>
                <w:b/>
                <w:sz w:val="20"/>
                <w:szCs w:val="20"/>
              </w:rPr>
            </w:pPr>
            <w:r w:rsidRPr="00740A12">
              <w:rPr>
                <w:b/>
                <w:sz w:val="20"/>
                <w:szCs w:val="20"/>
              </w:rPr>
              <w:t xml:space="preserve">6.9 </w:t>
            </w:r>
            <w:r w:rsidRPr="00740A12">
              <w:rPr>
                <w:b/>
                <w:bCs/>
                <w:sz w:val="20"/>
                <w:szCs w:val="20"/>
              </w:rPr>
              <w:t>Voimansiirtolaitteet</w:t>
            </w:r>
          </w:p>
        </w:tc>
        <w:tc>
          <w:tcPr>
            <w:tcW w:w="11056" w:type="dxa"/>
            <w:shd w:val="clear" w:color="auto" w:fill="F2F2F2" w:themeFill="background1" w:themeFillShade="F2"/>
          </w:tcPr>
          <w:p w:rsidR="007A1BFD" w:rsidRPr="00740A12" w:rsidRDefault="007A1BFD" w:rsidP="00BF6B92">
            <w:pPr>
              <w:pStyle w:val="CM42"/>
              <w:spacing w:before="60" w:after="60"/>
              <w:rPr>
                <w:rFonts w:ascii="Verdana" w:hAnsi="Verdana"/>
                <w:sz w:val="20"/>
                <w:szCs w:val="20"/>
              </w:rPr>
            </w:pPr>
            <w:r w:rsidRPr="00740A12">
              <w:rPr>
                <w:rFonts w:ascii="Verdana" w:hAnsi="Verdana"/>
                <w:sz w:val="20"/>
                <w:szCs w:val="20"/>
              </w:rPr>
              <w:t xml:space="preserve">Vaihdetyypit ja niiden käyttötarkoitukset; </w:t>
            </w:r>
          </w:p>
          <w:p w:rsidR="007A1BFD" w:rsidRPr="00740A12" w:rsidRDefault="007A1BFD" w:rsidP="00BF6B92">
            <w:pPr>
              <w:pStyle w:val="CM42"/>
              <w:spacing w:before="60" w:after="60"/>
              <w:rPr>
                <w:rFonts w:ascii="Verdana" w:hAnsi="Verdana"/>
                <w:sz w:val="20"/>
                <w:szCs w:val="20"/>
              </w:rPr>
            </w:pPr>
            <w:r w:rsidRPr="00740A12">
              <w:rPr>
                <w:rFonts w:ascii="Verdana" w:hAnsi="Verdana"/>
                <w:sz w:val="20"/>
                <w:szCs w:val="20"/>
              </w:rPr>
              <w:t xml:space="preserve">Välityssuhteet, alennus- ja ylennysvaihdejärjestelmät, vetävät ja vedetyt hammaspyörät, välipyörät, hammastukset; </w:t>
            </w:r>
          </w:p>
          <w:p w:rsidR="007A1BFD" w:rsidRPr="00740A12" w:rsidRDefault="007A1BFD" w:rsidP="00BF6B92">
            <w:pPr>
              <w:rPr>
                <w:sz w:val="20"/>
                <w:szCs w:val="20"/>
              </w:rPr>
            </w:pPr>
            <w:proofErr w:type="gramStart"/>
            <w:r w:rsidRPr="00740A12">
              <w:rPr>
                <w:sz w:val="20"/>
                <w:szCs w:val="20"/>
              </w:rPr>
              <w:t>Hihnat ja hihnapyörät, ketjut ja ketjupyörät.</w:t>
            </w:r>
            <w:proofErr w:type="gramEnd"/>
          </w:p>
          <w:p w:rsidR="00EE7696" w:rsidRPr="00740A12" w:rsidRDefault="00EE7696" w:rsidP="00BF6B92">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6365C4">
            <w:pPr>
              <w:autoSpaceDE w:val="0"/>
              <w:autoSpaceDN w:val="0"/>
              <w:adjustRightInd w:val="0"/>
              <w:rPr>
                <w:b/>
                <w:sz w:val="20"/>
                <w:szCs w:val="20"/>
              </w:rPr>
            </w:pPr>
            <w:r w:rsidRPr="00740A12">
              <w:rPr>
                <w:b/>
                <w:sz w:val="20"/>
                <w:szCs w:val="20"/>
              </w:rPr>
              <w:t xml:space="preserve">6.10 </w:t>
            </w:r>
            <w:r w:rsidRPr="00740A12">
              <w:rPr>
                <w:b/>
                <w:bCs/>
                <w:sz w:val="20"/>
                <w:szCs w:val="20"/>
              </w:rPr>
              <w:t>Ohjausvaijerit</w:t>
            </w:r>
          </w:p>
        </w:tc>
        <w:tc>
          <w:tcPr>
            <w:tcW w:w="11056" w:type="dxa"/>
            <w:shd w:val="clear" w:color="auto" w:fill="F2F2F2" w:themeFill="background1" w:themeFillShade="F2"/>
          </w:tcPr>
          <w:p w:rsidR="007A1BFD" w:rsidRPr="00740A12" w:rsidRDefault="007A1BFD" w:rsidP="00BF6B92">
            <w:pPr>
              <w:pStyle w:val="CM42"/>
              <w:spacing w:before="60" w:after="60"/>
              <w:rPr>
                <w:rFonts w:ascii="Verdana" w:hAnsi="Verdana"/>
                <w:sz w:val="20"/>
                <w:szCs w:val="20"/>
              </w:rPr>
            </w:pPr>
            <w:r w:rsidRPr="00740A12">
              <w:rPr>
                <w:rFonts w:ascii="Verdana" w:hAnsi="Verdana"/>
                <w:sz w:val="20"/>
                <w:szCs w:val="20"/>
              </w:rPr>
              <w:t xml:space="preserve">Vaijerityypit; </w:t>
            </w:r>
          </w:p>
          <w:p w:rsidR="007A1BFD" w:rsidRPr="00740A12" w:rsidRDefault="007A1BFD" w:rsidP="00BF6B92">
            <w:pPr>
              <w:pStyle w:val="CM42"/>
              <w:spacing w:before="60" w:after="60"/>
              <w:rPr>
                <w:rFonts w:ascii="Verdana" w:hAnsi="Verdana"/>
                <w:sz w:val="20"/>
                <w:szCs w:val="20"/>
              </w:rPr>
            </w:pPr>
            <w:r w:rsidRPr="00740A12">
              <w:rPr>
                <w:rFonts w:ascii="Verdana" w:hAnsi="Verdana"/>
                <w:sz w:val="20"/>
                <w:szCs w:val="20"/>
              </w:rPr>
              <w:t xml:space="preserve">Vaijeripäätteet, vanttiruuvit ja </w:t>
            </w:r>
            <w:proofErr w:type="spellStart"/>
            <w:r w:rsidRPr="00740A12">
              <w:rPr>
                <w:rFonts w:ascii="Verdana" w:hAnsi="Verdana"/>
                <w:sz w:val="20"/>
                <w:szCs w:val="20"/>
              </w:rPr>
              <w:t>kevityslaitteet</w:t>
            </w:r>
            <w:proofErr w:type="spellEnd"/>
            <w:r w:rsidRPr="00740A12">
              <w:rPr>
                <w:rFonts w:ascii="Verdana" w:hAnsi="Verdana"/>
                <w:sz w:val="20"/>
                <w:szCs w:val="20"/>
              </w:rPr>
              <w:t xml:space="preserve">; Kääntöpyörät ja vaijerijärjestelmän osat; </w:t>
            </w:r>
            <w:proofErr w:type="spellStart"/>
            <w:r w:rsidRPr="00740A12">
              <w:rPr>
                <w:rFonts w:ascii="Verdana" w:hAnsi="Verdana"/>
                <w:sz w:val="20"/>
                <w:szCs w:val="20"/>
              </w:rPr>
              <w:t>Bowdenköydet</w:t>
            </w:r>
            <w:proofErr w:type="spellEnd"/>
            <w:r w:rsidRPr="00740A12">
              <w:rPr>
                <w:rFonts w:ascii="Verdana" w:hAnsi="Verdana"/>
                <w:sz w:val="20"/>
                <w:szCs w:val="20"/>
              </w:rPr>
              <w:t xml:space="preserve">; </w:t>
            </w:r>
          </w:p>
          <w:p w:rsidR="007A1BFD" w:rsidRPr="00740A12" w:rsidRDefault="007A1BFD" w:rsidP="00BF6B92">
            <w:pPr>
              <w:rPr>
                <w:sz w:val="20"/>
                <w:szCs w:val="20"/>
              </w:rPr>
            </w:pPr>
            <w:r w:rsidRPr="00740A12">
              <w:rPr>
                <w:sz w:val="20"/>
                <w:szCs w:val="20"/>
              </w:rPr>
              <w:t>Ilma-alusten joustavat ohjausjärjestelmät.</w:t>
            </w:r>
          </w:p>
          <w:p w:rsidR="00EE7696" w:rsidRPr="00740A12" w:rsidRDefault="00EE7696" w:rsidP="00BF6B92">
            <w:pPr>
              <w:rPr>
                <w:sz w:val="20"/>
                <w:szCs w:val="20"/>
              </w:rPr>
            </w:pPr>
          </w:p>
        </w:tc>
      </w:tr>
      <w:tr w:rsidR="007A1BFD" w:rsidRPr="00740A12" w:rsidTr="001A02E8">
        <w:tc>
          <w:tcPr>
            <w:tcW w:w="3970" w:type="dxa"/>
            <w:shd w:val="clear" w:color="auto" w:fill="EAF1DD" w:themeFill="accent3" w:themeFillTint="33"/>
          </w:tcPr>
          <w:p w:rsidR="007A1BFD" w:rsidRPr="00740A12" w:rsidRDefault="007A1BFD" w:rsidP="006365C4">
            <w:pPr>
              <w:autoSpaceDE w:val="0"/>
              <w:autoSpaceDN w:val="0"/>
              <w:adjustRightInd w:val="0"/>
              <w:rPr>
                <w:b/>
                <w:sz w:val="20"/>
                <w:szCs w:val="20"/>
              </w:rPr>
            </w:pPr>
            <w:r w:rsidRPr="00740A12">
              <w:rPr>
                <w:b/>
                <w:sz w:val="20"/>
                <w:szCs w:val="20"/>
              </w:rPr>
              <w:lastRenderedPageBreak/>
              <w:t xml:space="preserve">6.11 </w:t>
            </w:r>
            <w:r w:rsidRPr="00740A12">
              <w:rPr>
                <w:b/>
                <w:bCs/>
                <w:sz w:val="20"/>
                <w:szCs w:val="20"/>
              </w:rPr>
              <w:t>Sähkökaapelit ja liittimet</w:t>
            </w:r>
          </w:p>
        </w:tc>
        <w:tc>
          <w:tcPr>
            <w:tcW w:w="11056" w:type="dxa"/>
            <w:shd w:val="clear" w:color="auto" w:fill="F2F2F2" w:themeFill="background1" w:themeFillShade="F2"/>
          </w:tcPr>
          <w:p w:rsidR="007A1BFD" w:rsidRPr="00740A12" w:rsidRDefault="007A1BFD" w:rsidP="00BF6B92">
            <w:pPr>
              <w:pStyle w:val="CM42"/>
              <w:spacing w:before="60" w:after="60"/>
              <w:rPr>
                <w:rFonts w:ascii="Verdana" w:hAnsi="Verdana"/>
                <w:sz w:val="20"/>
                <w:szCs w:val="20"/>
              </w:rPr>
            </w:pPr>
            <w:r w:rsidRPr="00740A12">
              <w:rPr>
                <w:rFonts w:ascii="Verdana" w:hAnsi="Verdana"/>
                <w:sz w:val="20"/>
                <w:szCs w:val="20"/>
              </w:rPr>
              <w:t xml:space="preserve">Kaapelityypit, niiden rakenne ja ominaisuudet; </w:t>
            </w:r>
          </w:p>
          <w:p w:rsidR="007A1BFD" w:rsidRPr="00740A12" w:rsidRDefault="007A1BFD" w:rsidP="00BF6B92">
            <w:pPr>
              <w:pStyle w:val="CM42"/>
              <w:spacing w:before="60" w:after="60"/>
              <w:rPr>
                <w:rFonts w:ascii="Verdana" w:hAnsi="Verdana"/>
                <w:sz w:val="20"/>
                <w:szCs w:val="20"/>
              </w:rPr>
            </w:pPr>
            <w:r w:rsidRPr="00740A12">
              <w:rPr>
                <w:rFonts w:ascii="Verdana" w:hAnsi="Verdana"/>
                <w:sz w:val="20"/>
                <w:szCs w:val="20"/>
              </w:rPr>
              <w:t>Korkeajännite- ja koaksi</w:t>
            </w:r>
            <w:r w:rsidR="00407F4F" w:rsidRPr="00740A12">
              <w:rPr>
                <w:rFonts w:ascii="Verdana" w:hAnsi="Verdana"/>
                <w:sz w:val="20"/>
                <w:szCs w:val="20"/>
              </w:rPr>
              <w:t>a</w:t>
            </w:r>
            <w:r w:rsidRPr="00740A12">
              <w:rPr>
                <w:rFonts w:ascii="Verdana" w:hAnsi="Verdana"/>
                <w:sz w:val="20"/>
                <w:szCs w:val="20"/>
              </w:rPr>
              <w:t xml:space="preserve">alikaapelit; </w:t>
            </w:r>
          </w:p>
          <w:p w:rsidR="007A1BFD" w:rsidRPr="00740A12" w:rsidRDefault="007A1BFD" w:rsidP="00540CB6">
            <w:pPr>
              <w:pStyle w:val="CM42"/>
              <w:spacing w:before="60" w:after="60"/>
              <w:rPr>
                <w:rFonts w:ascii="Verdana" w:hAnsi="Verdana"/>
                <w:sz w:val="20"/>
                <w:szCs w:val="20"/>
              </w:rPr>
            </w:pPr>
            <w:proofErr w:type="gramStart"/>
            <w:r w:rsidRPr="00740A12">
              <w:rPr>
                <w:rFonts w:ascii="Verdana" w:hAnsi="Verdana"/>
                <w:sz w:val="20"/>
                <w:szCs w:val="20"/>
              </w:rPr>
              <w:t xml:space="preserve">Liittäminen puristamalla: Liitintyypit, </w:t>
            </w:r>
            <w:r w:rsidR="00407F4F" w:rsidRPr="00740A12">
              <w:rPr>
                <w:rFonts w:ascii="Verdana" w:hAnsi="Verdana"/>
                <w:sz w:val="20"/>
                <w:szCs w:val="20"/>
              </w:rPr>
              <w:t>holkit, päätteet</w:t>
            </w:r>
            <w:r w:rsidRPr="00740A12">
              <w:rPr>
                <w:rFonts w:ascii="Verdana" w:hAnsi="Verdana"/>
                <w:sz w:val="20"/>
                <w:szCs w:val="20"/>
              </w:rPr>
              <w:t>, eristeet, nimellisvirta ja -jännite, kytkeminen, tunnuskoodit.</w:t>
            </w:r>
            <w:proofErr w:type="gramEnd"/>
          </w:p>
          <w:p w:rsidR="00EE7696" w:rsidRPr="00740A12" w:rsidRDefault="00EE7696" w:rsidP="00EE7696"/>
        </w:tc>
      </w:tr>
    </w:tbl>
    <w:p w:rsidR="00102195" w:rsidRPr="00740A12" w:rsidRDefault="00102195"/>
    <w:p w:rsidR="00102195" w:rsidRPr="00740A12" w:rsidRDefault="00102195"/>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6D2B35" w:rsidRPr="00740A12" w:rsidTr="00427D1D">
        <w:tc>
          <w:tcPr>
            <w:tcW w:w="3970" w:type="dxa"/>
            <w:tcBorders>
              <w:bottom w:val="single" w:sz="4" w:space="0" w:color="auto"/>
            </w:tcBorders>
            <w:shd w:val="clear" w:color="auto" w:fill="EAF1DD" w:themeFill="accent3" w:themeFillTint="33"/>
          </w:tcPr>
          <w:p w:rsidR="006D2B35" w:rsidRPr="00740A12" w:rsidRDefault="006D2B35" w:rsidP="000C3AD3">
            <w:pPr>
              <w:autoSpaceDE w:val="0"/>
              <w:autoSpaceDN w:val="0"/>
              <w:adjustRightInd w:val="0"/>
              <w:spacing w:after="120"/>
              <w:rPr>
                <w:b/>
                <w:sz w:val="20"/>
                <w:szCs w:val="20"/>
                <w:lang w:val="en-GB"/>
              </w:rPr>
            </w:pPr>
            <w:r w:rsidRPr="00740A12">
              <w:rPr>
                <w:b/>
                <w:sz w:val="20"/>
                <w:szCs w:val="20"/>
                <w:lang w:val="en-GB"/>
              </w:rPr>
              <w:t>MODUULI 7.</w:t>
            </w:r>
            <w:r w:rsidR="00A8582A" w:rsidRPr="00740A12">
              <w:rPr>
                <w:b/>
                <w:sz w:val="20"/>
                <w:szCs w:val="20"/>
                <w:lang w:val="en-GB"/>
              </w:rPr>
              <w:t xml:space="preserve"> A </w:t>
            </w:r>
            <w:proofErr w:type="spellStart"/>
            <w:r w:rsidR="00A8582A" w:rsidRPr="00740A12">
              <w:rPr>
                <w:b/>
                <w:sz w:val="20"/>
                <w:szCs w:val="20"/>
                <w:lang w:val="en-GB"/>
              </w:rPr>
              <w:t>ja</w:t>
            </w:r>
            <w:proofErr w:type="spellEnd"/>
            <w:r w:rsidR="00A8582A" w:rsidRPr="00740A12">
              <w:rPr>
                <w:b/>
                <w:sz w:val="20"/>
                <w:szCs w:val="20"/>
                <w:lang w:val="en-GB"/>
              </w:rPr>
              <w:t xml:space="preserve"> B</w:t>
            </w:r>
          </w:p>
          <w:p w:rsidR="006D2B35" w:rsidRPr="00740A12" w:rsidRDefault="006D2B35" w:rsidP="000C3AD3">
            <w:pPr>
              <w:autoSpaceDE w:val="0"/>
              <w:autoSpaceDN w:val="0"/>
              <w:adjustRightInd w:val="0"/>
              <w:rPr>
                <w:rFonts w:cs="CorpidOffice"/>
                <w:sz w:val="20"/>
                <w:szCs w:val="20"/>
                <w:lang w:val="en-US"/>
              </w:rPr>
            </w:pPr>
          </w:p>
        </w:tc>
        <w:tc>
          <w:tcPr>
            <w:tcW w:w="11056" w:type="dxa"/>
            <w:tcBorders>
              <w:bottom w:val="single" w:sz="4" w:space="0" w:color="auto"/>
            </w:tcBorders>
            <w:shd w:val="clear" w:color="auto" w:fill="EAF1DD" w:themeFill="accent3" w:themeFillTint="33"/>
          </w:tcPr>
          <w:p w:rsidR="006D2B35" w:rsidRPr="00740A12" w:rsidRDefault="006D2B35" w:rsidP="000C3AD3">
            <w:pPr>
              <w:rPr>
                <w:sz w:val="20"/>
                <w:szCs w:val="20"/>
                <w:lang w:val="en-GB"/>
              </w:rPr>
            </w:pPr>
            <w:r w:rsidRPr="00740A12">
              <w:rPr>
                <w:sz w:val="20"/>
                <w:szCs w:val="20"/>
              </w:rPr>
              <w:t>HUOLTO JA KUNNOSSAPITO</w:t>
            </w:r>
          </w:p>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spacing w:after="120"/>
              <w:rPr>
                <w:b/>
                <w:bCs/>
                <w:sz w:val="20"/>
                <w:szCs w:val="20"/>
              </w:rPr>
            </w:pPr>
            <w:r w:rsidRPr="00740A12">
              <w:rPr>
                <w:b/>
                <w:sz w:val="20"/>
                <w:szCs w:val="20"/>
              </w:rPr>
              <w:t xml:space="preserve">7.1 </w:t>
            </w:r>
            <w:r w:rsidRPr="00740A12">
              <w:rPr>
                <w:b/>
                <w:bCs/>
                <w:sz w:val="20"/>
                <w:szCs w:val="20"/>
              </w:rPr>
              <w:t>Ilma-aluksissa ja korjaamolla noudatettavat turva</w:t>
            </w:r>
            <w:r w:rsidR="00407F4F" w:rsidRPr="00740A12">
              <w:rPr>
                <w:b/>
                <w:bCs/>
                <w:sz w:val="20"/>
                <w:szCs w:val="20"/>
              </w:rPr>
              <w:t>llisuus</w:t>
            </w:r>
            <w:r w:rsidRPr="00740A12">
              <w:rPr>
                <w:b/>
                <w:bCs/>
                <w:sz w:val="20"/>
                <w:szCs w:val="20"/>
              </w:rPr>
              <w:t>määräykset</w:t>
            </w:r>
          </w:p>
        </w:tc>
        <w:tc>
          <w:tcPr>
            <w:tcW w:w="11056" w:type="dxa"/>
            <w:shd w:val="clear" w:color="auto" w:fill="F2F2F2" w:themeFill="background1" w:themeFillShade="F2"/>
          </w:tcPr>
          <w:p w:rsidR="006D2B35" w:rsidRPr="00740A12" w:rsidRDefault="006D2B35" w:rsidP="00B34B6E">
            <w:pPr>
              <w:pStyle w:val="CM42"/>
              <w:spacing w:before="60" w:after="60"/>
              <w:rPr>
                <w:rFonts w:ascii="Verdana" w:hAnsi="Verdana"/>
                <w:sz w:val="20"/>
                <w:szCs w:val="20"/>
              </w:rPr>
            </w:pPr>
            <w:proofErr w:type="gramStart"/>
            <w:r w:rsidRPr="00740A12">
              <w:rPr>
                <w:rFonts w:ascii="Verdana" w:hAnsi="Verdana"/>
                <w:sz w:val="20"/>
                <w:szCs w:val="20"/>
              </w:rPr>
              <w:t>Työturvallisuusnäkökohdat, mukaan lukien varotoimet työskenneltäessä sähkön, kaasujen (etenkin hapen), öljyjen ja kemikaalien kanssa.</w:t>
            </w:r>
            <w:proofErr w:type="gramEnd"/>
            <w:r w:rsidRPr="00740A12">
              <w:rPr>
                <w:rFonts w:ascii="Verdana" w:hAnsi="Verdana"/>
                <w:sz w:val="20"/>
                <w:szCs w:val="20"/>
              </w:rPr>
              <w:t xml:space="preserve"> </w:t>
            </w:r>
          </w:p>
          <w:p w:rsidR="006D2B35" w:rsidRPr="00740A12" w:rsidRDefault="006D2B35" w:rsidP="00B34B6E">
            <w:pPr>
              <w:rPr>
                <w:sz w:val="20"/>
                <w:szCs w:val="20"/>
              </w:rPr>
            </w:pPr>
            <w:r w:rsidRPr="00740A12">
              <w:rPr>
                <w:sz w:val="20"/>
                <w:szCs w:val="20"/>
              </w:rPr>
              <w:t>Lisäksi ohjeet siitä, miten toimitaan tulipalon tai muun onnettomuuden sattuessa,</w:t>
            </w:r>
            <w:r w:rsidR="00407F4F" w:rsidRPr="00740A12">
              <w:rPr>
                <w:sz w:val="20"/>
                <w:szCs w:val="20"/>
              </w:rPr>
              <w:t xml:space="preserve"> johon liittyy edellä mainittuja vaaratekijöitä,</w:t>
            </w:r>
            <w:r w:rsidRPr="00740A12">
              <w:rPr>
                <w:sz w:val="20"/>
                <w:szCs w:val="20"/>
              </w:rPr>
              <w:t xml:space="preserve"> mukaan</w:t>
            </w:r>
            <w:r w:rsidR="00407F4F" w:rsidRPr="00740A12">
              <w:rPr>
                <w:sz w:val="20"/>
                <w:szCs w:val="20"/>
              </w:rPr>
              <w:t xml:space="preserve"> lukien tiedot erilaisista </w:t>
            </w:r>
            <w:r w:rsidRPr="00740A12">
              <w:rPr>
                <w:sz w:val="20"/>
                <w:szCs w:val="20"/>
              </w:rPr>
              <w:t>sammutusaineista.</w:t>
            </w:r>
          </w:p>
          <w:p w:rsidR="006D2B35" w:rsidRPr="00740A12" w:rsidRDefault="006D2B35" w:rsidP="00B34B6E">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t xml:space="preserve">7.2 </w:t>
            </w:r>
            <w:r w:rsidRPr="00740A12">
              <w:rPr>
                <w:b/>
                <w:bCs/>
                <w:sz w:val="20"/>
                <w:szCs w:val="20"/>
              </w:rPr>
              <w:t>Korjaamon työtavat</w:t>
            </w:r>
          </w:p>
        </w:tc>
        <w:tc>
          <w:tcPr>
            <w:tcW w:w="11056" w:type="dxa"/>
            <w:shd w:val="clear" w:color="auto" w:fill="F2F2F2" w:themeFill="background1" w:themeFillShade="F2"/>
          </w:tcPr>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Työkaluista huolehtiminen, niiden tarkastaminen, korjaamon materiaalien käyttö; </w:t>
            </w:r>
          </w:p>
          <w:p w:rsidR="006D2B35" w:rsidRPr="00740A12" w:rsidRDefault="006D2B35" w:rsidP="00540CB6">
            <w:pPr>
              <w:pStyle w:val="CM42"/>
              <w:spacing w:before="60" w:after="60"/>
              <w:rPr>
                <w:rFonts w:ascii="Verdana" w:hAnsi="Verdana"/>
                <w:sz w:val="20"/>
                <w:szCs w:val="20"/>
              </w:rPr>
            </w:pPr>
            <w:proofErr w:type="gramStart"/>
            <w:r w:rsidRPr="00740A12">
              <w:rPr>
                <w:rFonts w:ascii="Verdana" w:hAnsi="Verdana"/>
                <w:sz w:val="20"/>
                <w:szCs w:val="20"/>
              </w:rPr>
              <w:t>Mitat, sallitut poikkeamat ja toleranssit, työn laatu; Työkalujen ja laitteiden kalibrointi, kalibrointistandardit.</w:t>
            </w:r>
            <w:proofErr w:type="gramEnd"/>
          </w:p>
          <w:p w:rsidR="006D2B35" w:rsidRPr="00740A12" w:rsidRDefault="006D2B35" w:rsidP="006D2B35"/>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t xml:space="preserve">7.3 </w:t>
            </w:r>
            <w:r w:rsidRPr="00740A12">
              <w:rPr>
                <w:b/>
                <w:bCs/>
                <w:sz w:val="20"/>
                <w:szCs w:val="20"/>
              </w:rPr>
              <w:t>Työkalut</w:t>
            </w:r>
          </w:p>
        </w:tc>
        <w:tc>
          <w:tcPr>
            <w:tcW w:w="11056" w:type="dxa"/>
            <w:shd w:val="clear" w:color="auto" w:fill="F2F2F2" w:themeFill="background1" w:themeFillShade="F2"/>
          </w:tcPr>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Tavallisimmat käsityökalut; Tavallisimmat sähkö- ja paineilmatyökalut; </w:t>
            </w:r>
          </w:p>
          <w:p w:rsidR="006D2B35" w:rsidRPr="00740A12" w:rsidRDefault="006D2B35" w:rsidP="00020BDE">
            <w:pPr>
              <w:pStyle w:val="CM42"/>
              <w:spacing w:before="60" w:after="60"/>
              <w:rPr>
                <w:rFonts w:ascii="Verdana" w:hAnsi="Verdana"/>
                <w:sz w:val="20"/>
                <w:szCs w:val="20"/>
              </w:rPr>
            </w:pPr>
            <w:proofErr w:type="gramStart"/>
            <w:r w:rsidRPr="00740A12">
              <w:rPr>
                <w:rFonts w:ascii="Verdana" w:hAnsi="Verdana"/>
                <w:sz w:val="20"/>
                <w:szCs w:val="20"/>
              </w:rPr>
              <w:t>Tarkkuusmittavälineiden toiminta ja käyttö; Voitelulaitteet ja -menetelmät; Tavanomaisten sähköisten tes</w:t>
            </w:r>
            <w:r w:rsidR="00407F4F" w:rsidRPr="00740A12">
              <w:rPr>
                <w:rFonts w:ascii="Verdana" w:hAnsi="Verdana"/>
                <w:sz w:val="20"/>
                <w:szCs w:val="20"/>
              </w:rPr>
              <w:t>tauslaitteiden toiminta, käyttötarkoitus</w:t>
            </w:r>
            <w:r w:rsidRPr="00740A12">
              <w:rPr>
                <w:rFonts w:ascii="Verdana" w:hAnsi="Verdana"/>
                <w:sz w:val="20"/>
                <w:szCs w:val="20"/>
              </w:rPr>
              <w:t xml:space="preserve"> ja käyttö.</w:t>
            </w:r>
            <w:proofErr w:type="gramEnd"/>
          </w:p>
          <w:p w:rsidR="006D2B35" w:rsidRPr="00740A12" w:rsidRDefault="006D2B35" w:rsidP="00771698">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rPr>
                <w:b/>
                <w:bCs/>
                <w:sz w:val="20"/>
                <w:szCs w:val="20"/>
              </w:rPr>
            </w:pPr>
            <w:r w:rsidRPr="00740A12">
              <w:rPr>
                <w:b/>
                <w:sz w:val="20"/>
                <w:szCs w:val="20"/>
              </w:rPr>
              <w:t xml:space="preserve">7.4 </w:t>
            </w:r>
            <w:r w:rsidRPr="00740A12">
              <w:rPr>
                <w:b/>
                <w:bCs/>
                <w:sz w:val="20"/>
                <w:szCs w:val="20"/>
              </w:rPr>
              <w:t xml:space="preserve">Yleiset </w:t>
            </w:r>
            <w:proofErr w:type="spellStart"/>
            <w:r w:rsidRPr="00740A12">
              <w:rPr>
                <w:b/>
                <w:bCs/>
                <w:sz w:val="20"/>
                <w:szCs w:val="20"/>
              </w:rPr>
              <w:t>avioniikan</w:t>
            </w:r>
            <w:proofErr w:type="spellEnd"/>
            <w:r w:rsidRPr="00740A12">
              <w:rPr>
                <w:b/>
                <w:bCs/>
                <w:sz w:val="20"/>
                <w:szCs w:val="20"/>
              </w:rPr>
              <w:t xml:space="preserve"> testauslaitteet</w:t>
            </w:r>
          </w:p>
          <w:p w:rsidR="006D2B35" w:rsidRPr="00740A12" w:rsidRDefault="006D2B35" w:rsidP="000C3AD3">
            <w:pPr>
              <w:autoSpaceDE w:val="0"/>
              <w:autoSpaceDN w:val="0"/>
              <w:adjustRightInd w:val="0"/>
              <w:rPr>
                <w:b/>
                <w:sz w:val="20"/>
                <w:szCs w:val="20"/>
              </w:rPr>
            </w:pPr>
          </w:p>
        </w:tc>
        <w:tc>
          <w:tcPr>
            <w:tcW w:w="11056" w:type="dxa"/>
            <w:shd w:val="clear" w:color="auto" w:fill="F2F2F2" w:themeFill="background1" w:themeFillShade="F2"/>
          </w:tcPr>
          <w:p w:rsidR="006D2B35" w:rsidRPr="00740A12" w:rsidRDefault="006D2B35" w:rsidP="000C3AD3">
            <w:pPr>
              <w:rPr>
                <w:sz w:val="20"/>
                <w:szCs w:val="20"/>
              </w:rPr>
            </w:pPr>
            <w:r w:rsidRPr="00740A12">
              <w:rPr>
                <w:sz w:val="20"/>
                <w:szCs w:val="20"/>
              </w:rPr>
              <w:t xml:space="preserve">Tavanomaisten </w:t>
            </w:r>
            <w:proofErr w:type="spellStart"/>
            <w:r w:rsidRPr="00740A12">
              <w:rPr>
                <w:sz w:val="20"/>
                <w:szCs w:val="20"/>
              </w:rPr>
              <w:t>avioniikan</w:t>
            </w:r>
            <w:proofErr w:type="spellEnd"/>
            <w:r w:rsidRPr="00740A12">
              <w:rPr>
                <w:sz w:val="20"/>
                <w:szCs w:val="20"/>
              </w:rPr>
              <w:t xml:space="preserve"> testauslaitteiden</w:t>
            </w:r>
            <w:r w:rsidR="00407F4F" w:rsidRPr="00740A12">
              <w:rPr>
                <w:sz w:val="20"/>
                <w:szCs w:val="20"/>
              </w:rPr>
              <w:t xml:space="preserve"> toiminta, käyttötarkoitus</w:t>
            </w:r>
            <w:r w:rsidRPr="00740A12">
              <w:rPr>
                <w:sz w:val="20"/>
                <w:szCs w:val="20"/>
              </w:rPr>
              <w:t xml:space="preserve"> ja käyttö.</w:t>
            </w:r>
          </w:p>
        </w:tc>
      </w:tr>
      <w:tr w:rsidR="006D2B35" w:rsidRPr="00740A12" w:rsidTr="00427D1D">
        <w:tc>
          <w:tcPr>
            <w:tcW w:w="3970" w:type="dxa"/>
            <w:tcBorders>
              <w:bottom w:val="single" w:sz="4" w:space="0" w:color="auto"/>
            </w:tcBorders>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t xml:space="preserve">7.5 </w:t>
            </w:r>
            <w:r w:rsidRPr="00740A12">
              <w:rPr>
                <w:b/>
                <w:bCs/>
                <w:sz w:val="20"/>
                <w:szCs w:val="20"/>
              </w:rPr>
              <w:t>Tekniset piirustukset, kaaviot ja standardit</w:t>
            </w:r>
          </w:p>
        </w:tc>
        <w:tc>
          <w:tcPr>
            <w:tcW w:w="11056" w:type="dxa"/>
            <w:tcBorders>
              <w:bottom w:val="single" w:sz="4" w:space="0" w:color="auto"/>
            </w:tcBorders>
            <w:shd w:val="clear" w:color="auto" w:fill="F2F2F2" w:themeFill="background1" w:themeFillShade="F2"/>
          </w:tcPr>
          <w:p w:rsidR="006D2B35" w:rsidRPr="00740A12" w:rsidRDefault="006D2B35" w:rsidP="000C3AD3">
            <w:pPr>
              <w:rPr>
                <w:sz w:val="20"/>
                <w:szCs w:val="20"/>
              </w:rPr>
            </w:pPr>
            <w:r w:rsidRPr="00740A12">
              <w:rPr>
                <w:sz w:val="20"/>
                <w:szCs w:val="20"/>
              </w:rPr>
              <w:t xml:space="preserve">Piirustustyypit ja kaaviot, niiden symbolit, mitat, toleranssit ja </w:t>
            </w:r>
            <w:proofErr w:type="spellStart"/>
            <w:r w:rsidRPr="00740A12">
              <w:rPr>
                <w:sz w:val="20"/>
                <w:szCs w:val="20"/>
              </w:rPr>
              <w:t>kuvannot</w:t>
            </w:r>
            <w:proofErr w:type="spellEnd"/>
            <w:r w:rsidRPr="00740A12">
              <w:rPr>
                <w:sz w:val="20"/>
                <w:szCs w:val="20"/>
              </w:rPr>
              <w:t>;</w:t>
            </w:r>
          </w:p>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Otsikkoruudun tietojen tulkinta; </w:t>
            </w:r>
          </w:p>
          <w:p w:rsidR="006D2B35" w:rsidRPr="00740A12" w:rsidRDefault="006D2B35" w:rsidP="00B34B6E">
            <w:pPr>
              <w:pStyle w:val="CM42"/>
              <w:spacing w:before="60" w:after="60"/>
              <w:rPr>
                <w:rFonts w:ascii="Verdana" w:hAnsi="Verdana"/>
                <w:sz w:val="20"/>
                <w:szCs w:val="20"/>
              </w:rPr>
            </w:pPr>
            <w:proofErr w:type="gramStart"/>
            <w:r w:rsidRPr="00740A12">
              <w:rPr>
                <w:rFonts w:ascii="Verdana" w:hAnsi="Verdana"/>
                <w:sz w:val="20"/>
                <w:szCs w:val="20"/>
              </w:rPr>
              <w:lastRenderedPageBreak/>
              <w:t>Mikrofilmit, mikrofilmikortit ja tietokoneistetut esitykset;</w:t>
            </w:r>
            <w:proofErr w:type="gramEnd"/>
            <w:r w:rsidRPr="00740A12">
              <w:rPr>
                <w:rFonts w:ascii="Verdana" w:hAnsi="Verdana"/>
                <w:sz w:val="20"/>
                <w:szCs w:val="20"/>
              </w:rPr>
              <w:t xml:space="preserve"> </w:t>
            </w:r>
          </w:p>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Amerikkalaisen </w:t>
            </w:r>
            <w:proofErr w:type="spellStart"/>
            <w:r w:rsidRPr="00740A12">
              <w:rPr>
                <w:rFonts w:ascii="Verdana" w:hAnsi="Verdana"/>
                <w:sz w:val="20"/>
                <w:szCs w:val="20"/>
              </w:rPr>
              <w:t>ATAn</w:t>
            </w:r>
            <w:proofErr w:type="spellEnd"/>
            <w:r w:rsidRPr="00740A12">
              <w:rPr>
                <w:rFonts w:ascii="Verdana" w:hAnsi="Verdana"/>
                <w:sz w:val="20"/>
                <w:szCs w:val="20"/>
              </w:rPr>
              <w:t xml:space="preserve"> (Air Transport Association) erittely 100; </w:t>
            </w:r>
          </w:p>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Ilmailussa käytettävät ja muut kyseeseen tulevat standardit, kuten ISO, AN, MS, NAS ja MIL; </w:t>
            </w:r>
          </w:p>
          <w:p w:rsidR="006D2B35" w:rsidRPr="00740A12" w:rsidRDefault="006D2B35" w:rsidP="00B34B6E">
            <w:pPr>
              <w:rPr>
                <w:sz w:val="20"/>
                <w:szCs w:val="20"/>
              </w:rPr>
            </w:pPr>
            <w:proofErr w:type="gramStart"/>
            <w:r w:rsidRPr="00740A12">
              <w:rPr>
                <w:sz w:val="20"/>
                <w:szCs w:val="20"/>
              </w:rPr>
              <w:t>Johdotuskaaviot ja muut kaaviot.</w:t>
            </w:r>
            <w:proofErr w:type="gramEnd"/>
          </w:p>
          <w:p w:rsidR="006D2B35" w:rsidRPr="00740A12" w:rsidRDefault="006D2B35" w:rsidP="00B34B6E">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lastRenderedPageBreak/>
              <w:t xml:space="preserve">7.6 </w:t>
            </w:r>
            <w:proofErr w:type="spellStart"/>
            <w:r w:rsidRPr="00740A12">
              <w:rPr>
                <w:b/>
                <w:bCs/>
                <w:sz w:val="20"/>
                <w:szCs w:val="20"/>
              </w:rPr>
              <w:t>Sovitteet</w:t>
            </w:r>
            <w:proofErr w:type="spellEnd"/>
            <w:r w:rsidRPr="00740A12">
              <w:rPr>
                <w:b/>
                <w:bCs/>
                <w:sz w:val="20"/>
                <w:szCs w:val="20"/>
              </w:rPr>
              <w:t xml:space="preserve"> ja välykset</w:t>
            </w:r>
          </w:p>
        </w:tc>
        <w:tc>
          <w:tcPr>
            <w:tcW w:w="11056" w:type="dxa"/>
            <w:shd w:val="clear" w:color="auto" w:fill="F2F2F2" w:themeFill="background1" w:themeFillShade="F2"/>
          </w:tcPr>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Pultin reikiin käytettävät poranterän koot, </w:t>
            </w:r>
            <w:proofErr w:type="spellStart"/>
            <w:r w:rsidRPr="00740A12">
              <w:rPr>
                <w:rFonts w:ascii="Verdana" w:hAnsi="Verdana"/>
                <w:sz w:val="20"/>
                <w:szCs w:val="20"/>
              </w:rPr>
              <w:t>soviteluokat</w:t>
            </w:r>
            <w:proofErr w:type="spellEnd"/>
            <w:r w:rsidRPr="00740A12">
              <w:rPr>
                <w:rFonts w:ascii="Verdana" w:hAnsi="Verdana"/>
                <w:sz w:val="20"/>
                <w:szCs w:val="20"/>
              </w:rPr>
              <w:t xml:space="preserve">; </w:t>
            </w:r>
          </w:p>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Yleiset </w:t>
            </w:r>
            <w:proofErr w:type="spellStart"/>
            <w:r w:rsidRPr="00740A12">
              <w:rPr>
                <w:rFonts w:ascii="Verdana" w:hAnsi="Verdana"/>
                <w:sz w:val="20"/>
                <w:szCs w:val="20"/>
              </w:rPr>
              <w:t>sovitteet</w:t>
            </w:r>
            <w:proofErr w:type="spellEnd"/>
            <w:r w:rsidRPr="00740A12">
              <w:rPr>
                <w:rFonts w:ascii="Verdana" w:hAnsi="Verdana"/>
                <w:sz w:val="20"/>
                <w:szCs w:val="20"/>
              </w:rPr>
              <w:t xml:space="preserve"> ja välykset </w:t>
            </w:r>
          </w:p>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Ilma-aluksissa ja niiden moottoreissa käytettävät </w:t>
            </w:r>
            <w:proofErr w:type="spellStart"/>
            <w:r w:rsidRPr="00740A12">
              <w:rPr>
                <w:rFonts w:ascii="Verdana" w:hAnsi="Verdana"/>
                <w:sz w:val="20"/>
                <w:szCs w:val="20"/>
              </w:rPr>
              <w:t>sovitteet</w:t>
            </w:r>
            <w:proofErr w:type="spellEnd"/>
            <w:r w:rsidRPr="00740A12">
              <w:rPr>
                <w:rFonts w:ascii="Verdana" w:hAnsi="Verdana"/>
                <w:sz w:val="20"/>
                <w:szCs w:val="20"/>
              </w:rPr>
              <w:t xml:space="preserve"> ja välykset; </w:t>
            </w:r>
          </w:p>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Vääntymis- kiertymis- ja kulumisrajat; </w:t>
            </w:r>
          </w:p>
          <w:p w:rsidR="006D2B35" w:rsidRPr="00740A12" w:rsidRDefault="006D2B35" w:rsidP="00B34B6E">
            <w:pPr>
              <w:rPr>
                <w:sz w:val="20"/>
                <w:szCs w:val="20"/>
              </w:rPr>
            </w:pPr>
            <w:proofErr w:type="gramStart"/>
            <w:r w:rsidRPr="00740A12">
              <w:rPr>
                <w:sz w:val="20"/>
                <w:szCs w:val="20"/>
              </w:rPr>
              <w:t>Standardimenetelmät akselien, laakerien ja muiden osien tarkastamiseksi.</w:t>
            </w:r>
            <w:proofErr w:type="gramEnd"/>
          </w:p>
          <w:p w:rsidR="006D2B35" w:rsidRPr="00740A12" w:rsidRDefault="006D2B35" w:rsidP="00B34B6E">
            <w:pPr>
              <w:rPr>
                <w:sz w:val="20"/>
                <w:szCs w:val="20"/>
              </w:rPr>
            </w:pPr>
          </w:p>
        </w:tc>
      </w:tr>
      <w:tr w:rsidR="006D2B35" w:rsidRPr="00740A12" w:rsidTr="00427D1D">
        <w:tc>
          <w:tcPr>
            <w:tcW w:w="3970" w:type="dxa"/>
            <w:tcBorders>
              <w:bottom w:val="single" w:sz="4" w:space="0" w:color="auto"/>
            </w:tcBorders>
            <w:shd w:val="clear" w:color="auto" w:fill="EAF1DD" w:themeFill="accent3" w:themeFillTint="33"/>
          </w:tcPr>
          <w:p w:rsidR="006D2B35" w:rsidRPr="00740A12" w:rsidRDefault="006D2B35" w:rsidP="000C3AD3">
            <w:pPr>
              <w:autoSpaceDE w:val="0"/>
              <w:autoSpaceDN w:val="0"/>
              <w:adjustRightInd w:val="0"/>
              <w:rPr>
                <w:b/>
                <w:bCs/>
                <w:sz w:val="20"/>
                <w:szCs w:val="20"/>
              </w:rPr>
            </w:pPr>
            <w:r w:rsidRPr="00740A12">
              <w:rPr>
                <w:b/>
                <w:sz w:val="20"/>
                <w:szCs w:val="20"/>
              </w:rPr>
              <w:t xml:space="preserve">7.7 </w:t>
            </w:r>
            <w:r w:rsidRPr="00740A12">
              <w:rPr>
                <w:b/>
                <w:bCs/>
                <w:sz w:val="20"/>
                <w:szCs w:val="20"/>
              </w:rPr>
              <w:t>Sähköjohdotusjärjestelmä (EWIS</w:t>
            </w:r>
            <w:r w:rsidR="00273188" w:rsidRPr="00740A12">
              <w:rPr>
                <w:b/>
                <w:bCs/>
                <w:sz w:val="20"/>
                <w:szCs w:val="20"/>
              </w:rPr>
              <w:t xml:space="preserve"> ei koske Moduuli 7B</w:t>
            </w:r>
            <w:r w:rsidRPr="00740A12">
              <w:rPr>
                <w:b/>
                <w:bCs/>
                <w:sz w:val="20"/>
                <w:szCs w:val="20"/>
              </w:rPr>
              <w:t>)</w:t>
            </w:r>
          </w:p>
          <w:p w:rsidR="00273188" w:rsidRPr="00740A12" w:rsidRDefault="00273188" w:rsidP="000C3AD3">
            <w:pPr>
              <w:autoSpaceDE w:val="0"/>
              <w:autoSpaceDN w:val="0"/>
              <w:adjustRightInd w:val="0"/>
              <w:rPr>
                <w:b/>
                <w:bCs/>
                <w:sz w:val="20"/>
                <w:szCs w:val="20"/>
              </w:rPr>
            </w:pPr>
          </w:p>
          <w:p w:rsidR="00273188" w:rsidRPr="00740A12" w:rsidRDefault="00273188" w:rsidP="000C3AD3">
            <w:pPr>
              <w:autoSpaceDE w:val="0"/>
              <w:autoSpaceDN w:val="0"/>
              <w:adjustRightInd w:val="0"/>
              <w:rPr>
                <w:b/>
                <w:sz w:val="20"/>
                <w:szCs w:val="20"/>
              </w:rPr>
            </w:pPr>
          </w:p>
        </w:tc>
        <w:tc>
          <w:tcPr>
            <w:tcW w:w="11056" w:type="dxa"/>
            <w:tcBorders>
              <w:bottom w:val="single" w:sz="4" w:space="0" w:color="auto"/>
            </w:tcBorders>
            <w:shd w:val="clear" w:color="auto" w:fill="F2F2F2" w:themeFill="background1" w:themeFillShade="F2"/>
          </w:tcPr>
          <w:p w:rsidR="006D2B35" w:rsidRPr="00740A12" w:rsidRDefault="006D2B35" w:rsidP="000C3AD3">
            <w:pPr>
              <w:rPr>
                <w:sz w:val="20"/>
                <w:szCs w:val="20"/>
              </w:rPr>
            </w:pPr>
            <w:r w:rsidRPr="00740A12">
              <w:rPr>
                <w:sz w:val="20"/>
                <w:szCs w:val="20"/>
              </w:rPr>
              <w:t xml:space="preserve">Johtavuus, eristys- ja liitostavat sekä testaus; Puristusliitostyökalujen käyttö: käsi- ja </w:t>
            </w:r>
            <w:proofErr w:type="spellStart"/>
            <w:r w:rsidRPr="00740A12">
              <w:rPr>
                <w:sz w:val="20"/>
                <w:szCs w:val="20"/>
              </w:rPr>
              <w:t>hydraulikäyttöiset</w:t>
            </w:r>
            <w:proofErr w:type="spellEnd"/>
            <w:r w:rsidRPr="00740A12">
              <w:rPr>
                <w:sz w:val="20"/>
                <w:szCs w:val="20"/>
              </w:rPr>
              <w:t>; Puristusliitosten testaus; Liitinnastan irrottaminen ja paikoilleen asettaminen; Koaksiaalikaapelit: testauksessa ja asennuksessa huomioon otettavat seikat; Johtotyyppien tunnistaminen, niiden tarkastusperusteet ja vaurionsietokyky;</w:t>
            </w:r>
          </w:p>
          <w:p w:rsidR="006D2B35" w:rsidRPr="00740A12" w:rsidRDefault="006D2B35" w:rsidP="00020BDE">
            <w:pPr>
              <w:rPr>
                <w:sz w:val="20"/>
                <w:szCs w:val="20"/>
              </w:rPr>
            </w:pPr>
            <w:r w:rsidRPr="00740A12">
              <w:rPr>
                <w:sz w:val="20"/>
                <w:szCs w:val="20"/>
              </w:rPr>
              <w:t xml:space="preserve"> Johdotuksen suojaustavat: johdinniput ja niiden kannattimet, kaapelikiinnittimet, suojaaminen päällysteillä kuten </w:t>
            </w:r>
            <w:proofErr w:type="spellStart"/>
            <w:r w:rsidRPr="00740A12">
              <w:rPr>
                <w:sz w:val="20"/>
                <w:szCs w:val="20"/>
              </w:rPr>
              <w:t>kutistesukalla</w:t>
            </w:r>
            <w:proofErr w:type="spellEnd"/>
            <w:r w:rsidRPr="00740A12">
              <w:rPr>
                <w:sz w:val="20"/>
                <w:szCs w:val="20"/>
              </w:rPr>
              <w:t xml:space="preserve">, muut suojaukset; </w:t>
            </w:r>
            <w:proofErr w:type="spellStart"/>
            <w:r w:rsidRPr="00740A12">
              <w:rPr>
                <w:sz w:val="20"/>
                <w:szCs w:val="20"/>
              </w:rPr>
              <w:t>EWIS-järjestelmien</w:t>
            </w:r>
            <w:proofErr w:type="spellEnd"/>
            <w:r w:rsidRPr="00740A12">
              <w:rPr>
                <w:sz w:val="20"/>
                <w:szCs w:val="20"/>
              </w:rPr>
              <w:t xml:space="preserve"> asennusta, tarkastusta, korjausta, huoltoa ja puhtautta koskevat vaatimukset.</w:t>
            </w:r>
          </w:p>
          <w:p w:rsidR="006D2B35" w:rsidRPr="00740A12" w:rsidRDefault="006D2B35" w:rsidP="00020BDE">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t xml:space="preserve">7.8 </w:t>
            </w:r>
            <w:r w:rsidRPr="00740A12">
              <w:rPr>
                <w:b/>
                <w:bCs/>
                <w:sz w:val="20"/>
                <w:szCs w:val="20"/>
              </w:rPr>
              <w:t>Niittiliitokset</w:t>
            </w:r>
          </w:p>
        </w:tc>
        <w:tc>
          <w:tcPr>
            <w:tcW w:w="11056" w:type="dxa"/>
            <w:shd w:val="clear" w:color="auto" w:fill="F2F2F2" w:themeFill="background1" w:themeFillShade="F2"/>
          </w:tcPr>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Niittiliitokset, niittien väli ja jako; </w:t>
            </w:r>
          </w:p>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Niittauksessa ja puristusupotuksessa käytettävät työkalut; </w:t>
            </w:r>
          </w:p>
          <w:p w:rsidR="006D2B35" w:rsidRPr="00740A12" w:rsidRDefault="006D2B35" w:rsidP="00B34B6E">
            <w:pPr>
              <w:rPr>
                <w:sz w:val="20"/>
                <w:szCs w:val="20"/>
              </w:rPr>
            </w:pPr>
            <w:r w:rsidRPr="00740A12">
              <w:rPr>
                <w:sz w:val="20"/>
                <w:szCs w:val="20"/>
              </w:rPr>
              <w:t>Niittiliitosten tarkastaminen.</w:t>
            </w:r>
          </w:p>
          <w:p w:rsidR="006D2B35" w:rsidRPr="00740A12" w:rsidRDefault="006D2B35" w:rsidP="00B34B6E">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t xml:space="preserve">7.9 </w:t>
            </w:r>
            <w:r w:rsidRPr="00740A12">
              <w:rPr>
                <w:b/>
                <w:bCs/>
                <w:sz w:val="20"/>
                <w:szCs w:val="20"/>
              </w:rPr>
              <w:t>Putket ja letkut</w:t>
            </w:r>
          </w:p>
        </w:tc>
        <w:tc>
          <w:tcPr>
            <w:tcW w:w="11056" w:type="dxa"/>
            <w:shd w:val="clear" w:color="auto" w:fill="F2F2F2" w:themeFill="background1" w:themeFillShade="F2"/>
          </w:tcPr>
          <w:p w:rsidR="00427D1D" w:rsidRPr="00740A12" w:rsidRDefault="006D2B35" w:rsidP="00020BDE">
            <w:pPr>
              <w:rPr>
                <w:sz w:val="20"/>
                <w:szCs w:val="20"/>
              </w:rPr>
            </w:pPr>
            <w:r w:rsidRPr="00740A12">
              <w:rPr>
                <w:sz w:val="20"/>
                <w:szCs w:val="20"/>
              </w:rPr>
              <w:t>Ilma-aluksissa käyte</w:t>
            </w:r>
            <w:r w:rsidR="00427D1D" w:rsidRPr="00740A12">
              <w:rPr>
                <w:sz w:val="20"/>
                <w:szCs w:val="20"/>
              </w:rPr>
              <w:t xml:space="preserve">ttävien putkien taivuttaminen, supistukset ja </w:t>
            </w:r>
            <w:proofErr w:type="spellStart"/>
            <w:r w:rsidR="00427D1D" w:rsidRPr="00740A12">
              <w:rPr>
                <w:sz w:val="20"/>
                <w:szCs w:val="20"/>
              </w:rPr>
              <w:t>leviykset</w:t>
            </w:r>
            <w:proofErr w:type="spellEnd"/>
            <w:r w:rsidRPr="00740A12">
              <w:rPr>
                <w:sz w:val="20"/>
                <w:szCs w:val="20"/>
              </w:rPr>
              <w:t>;</w:t>
            </w:r>
          </w:p>
          <w:p w:rsidR="006D2B35" w:rsidRPr="00740A12" w:rsidRDefault="006D2B35" w:rsidP="00020BDE">
            <w:pPr>
              <w:rPr>
                <w:sz w:val="20"/>
                <w:szCs w:val="20"/>
              </w:rPr>
            </w:pPr>
            <w:r w:rsidRPr="00740A12">
              <w:rPr>
                <w:sz w:val="20"/>
                <w:szCs w:val="20"/>
              </w:rPr>
              <w:t xml:space="preserve">Ilma-aluksissa käytettävien putkien ja letkujen tarkastaminen ja testaus; </w:t>
            </w:r>
          </w:p>
          <w:p w:rsidR="006D2B35" w:rsidRPr="00740A12" w:rsidRDefault="006D2B35" w:rsidP="00B34B6E">
            <w:pPr>
              <w:rPr>
                <w:sz w:val="20"/>
                <w:szCs w:val="20"/>
              </w:rPr>
            </w:pPr>
            <w:proofErr w:type="gramStart"/>
            <w:r w:rsidRPr="00740A12">
              <w:rPr>
                <w:sz w:val="20"/>
                <w:szCs w:val="20"/>
              </w:rPr>
              <w:t>Putkien tarkastaminen ja kiinnittäminen.</w:t>
            </w:r>
            <w:proofErr w:type="gramEnd"/>
          </w:p>
          <w:p w:rsidR="006D2B35" w:rsidRPr="00740A12" w:rsidRDefault="006D2B35" w:rsidP="00B34B6E">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t xml:space="preserve">7.10 </w:t>
            </w:r>
            <w:r w:rsidRPr="00740A12">
              <w:rPr>
                <w:b/>
                <w:bCs/>
                <w:sz w:val="20"/>
                <w:szCs w:val="20"/>
              </w:rPr>
              <w:t>Jouset</w:t>
            </w:r>
          </w:p>
        </w:tc>
        <w:tc>
          <w:tcPr>
            <w:tcW w:w="11056" w:type="dxa"/>
            <w:shd w:val="clear" w:color="auto" w:fill="F2F2F2" w:themeFill="background1" w:themeFillShade="F2"/>
          </w:tcPr>
          <w:p w:rsidR="006D2B35" w:rsidRPr="00740A12" w:rsidRDefault="006D2B35" w:rsidP="000C3AD3">
            <w:pPr>
              <w:rPr>
                <w:sz w:val="20"/>
                <w:szCs w:val="20"/>
              </w:rPr>
            </w:pPr>
            <w:proofErr w:type="gramStart"/>
            <w:r w:rsidRPr="00740A12">
              <w:rPr>
                <w:sz w:val="20"/>
                <w:szCs w:val="20"/>
              </w:rPr>
              <w:t>Jousien tarkastaminen ja testaus.</w:t>
            </w:r>
            <w:proofErr w:type="gramEnd"/>
          </w:p>
          <w:p w:rsidR="006D2B35" w:rsidRPr="00740A12" w:rsidRDefault="006D2B35" w:rsidP="000C3AD3">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lastRenderedPageBreak/>
              <w:t xml:space="preserve">7.11 </w:t>
            </w:r>
            <w:r w:rsidRPr="00740A12">
              <w:rPr>
                <w:b/>
                <w:bCs/>
                <w:sz w:val="20"/>
                <w:szCs w:val="20"/>
              </w:rPr>
              <w:t>Laakerit</w:t>
            </w:r>
          </w:p>
        </w:tc>
        <w:tc>
          <w:tcPr>
            <w:tcW w:w="11056" w:type="dxa"/>
            <w:shd w:val="clear" w:color="auto" w:fill="F2F2F2" w:themeFill="background1" w:themeFillShade="F2"/>
          </w:tcPr>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Laakereiden testaus, puhdistus ja tarkastus; </w:t>
            </w:r>
          </w:p>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Laakereiden voiteluvaatimukset; </w:t>
            </w:r>
          </w:p>
          <w:p w:rsidR="006D2B35" w:rsidRPr="00740A12" w:rsidRDefault="006D2B35" w:rsidP="00B34B6E">
            <w:pPr>
              <w:rPr>
                <w:sz w:val="20"/>
                <w:szCs w:val="20"/>
              </w:rPr>
            </w:pPr>
            <w:r w:rsidRPr="00740A12">
              <w:rPr>
                <w:sz w:val="20"/>
                <w:szCs w:val="20"/>
              </w:rPr>
              <w:t>Laakereissa esiintyvät viat ja niiden syyt.</w:t>
            </w:r>
          </w:p>
          <w:p w:rsidR="006D2B35" w:rsidRPr="00740A12" w:rsidRDefault="006D2B35" w:rsidP="00B34B6E">
            <w:pPr>
              <w:rPr>
                <w:sz w:val="20"/>
                <w:szCs w:val="20"/>
              </w:rPr>
            </w:pPr>
          </w:p>
        </w:tc>
      </w:tr>
      <w:tr w:rsidR="006D2B35" w:rsidRPr="00740A12" w:rsidTr="00427D1D">
        <w:tc>
          <w:tcPr>
            <w:tcW w:w="3970" w:type="dxa"/>
            <w:tcBorders>
              <w:bottom w:val="single" w:sz="4" w:space="0" w:color="auto"/>
            </w:tcBorders>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t xml:space="preserve">7.12 </w:t>
            </w:r>
            <w:r w:rsidRPr="00740A12">
              <w:rPr>
                <w:b/>
                <w:bCs/>
                <w:sz w:val="20"/>
                <w:szCs w:val="20"/>
              </w:rPr>
              <w:t>Voimansiirtolaitteet</w:t>
            </w:r>
          </w:p>
        </w:tc>
        <w:tc>
          <w:tcPr>
            <w:tcW w:w="11056" w:type="dxa"/>
            <w:tcBorders>
              <w:bottom w:val="single" w:sz="4" w:space="0" w:color="auto"/>
            </w:tcBorders>
            <w:shd w:val="clear" w:color="auto" w:fill="F2F2F2" w:themeFill="background1" w:themeFillShade="F2"/>
          </w:tcPr>
          <w:p w:rsidR="006D2B35" w:rsidRPr="00740A12" w:rsidRDefault="006D2B35" w:rsidP="00B34B6E">
            <w:pPr>
              <w:pStyle w:val="CM42"/>
              <w:spacing w:before="60" w:after="60"/>
              <w:rPr>
                <w:rFonts w:ascii="Verdana" w:hAnsi="Verdana"/>
                <w:sz w:val="20"/>
                <w:szCs w:val="20"/>
              </w:rPr>
            </w:pPr>
            <w:r w:rsidRPr="00740A12">
              <w:rPr>
                <w:rFonts w:ascii="Verdana" w:hAnsi="Verdana"/>
                <w:sz w:val="20"/>
                <w:szCs w:val="20"/>
              </w:rPr>
              <w:t xml:space="preserve">Hammaspyörien ja niiden välyksen tarkastaminen; </w:t>
            </w:r>
          </w:p>
          <w:p w:rsidR="006D2B35" w:rsidRPr="00740A12" w:rsidRDefault="006D2B35" w:rsidP="00B34B6E">
            <w:pPr>
              <w:pStyle w:val="CM42"/>
              <w:spacing w:before="60" w:after="60"/>
              <w:rPr>
                <w:rFonts w:ascii="Verdana" w:hAnsi="Verdana"/>
                <w:sz w:val="20"/>
                <w:szCs w:val="20"/>
              </w:rPr>
            </w:pPr>
            <w:proofErr w:type="gramStart"/>
            <w:r w:rsidRPr="00740A12">
              <w:rPr>
                <w:rFonts w:ascii="Verdana" w:hAnsi="Verdana"/>
                <w:sz w:val="20"/>
                <w:szCs w:val="20"/>
              </w:rPr>
              <w:t>Hihnojen ja hihnapyörien, ketjujen ja ketjupyörien tarkastaminen.</w:t>
            </w:r>
            <w:proofErr w:type="gramEnd"/>
            <w:r w:rsidRPr="00740A12">
              <w:rPr>
                <w:rFonts w:ascii="Verdana" w:hAnsi="Verdana"/>
                <w:sz w:val="20"/>
                <w:szCs w:val="20"/>
              </w:rPr>
              <w:t xml:space="preserve"> </w:t>
            </w:r>
          </w:p>
          <w:p w:rsidR="006D2B35" w:rsidRPr="00740A12" w:rsidRDefault="006D2B35" w:rsidP="00B34B6E">
            <w:pPr>
              <w:rPr>
                <w:sz w:val="20"/>
                <w:szCs w:val="20"/>
              </w:rPr>
            </w:pPr>
            <w:proofErr w:type="gramStart"/>
            <w:r w:rsidRPr="00740A12">
              <w:rPr>
                <w:sz w:val="20"/>
                <w:szCs w:val="20"/>
              </w:rPr>
              <w:t>Johtoruuvien, vipujen sekä veto- ja työntötankojen tarkastaminen.</w:t>
            </w:r>
            <w:proofErr w:type="gramEnd"/>
          </w:p>
          <w:p w:rsidR="006D2B35" w:rsidRPr="00740A12" w:rsidRDefault="006D2B35" w:rsidP="00B34B6E">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t xml:space="preserve">7.13 </w:t>
            </w:r>
            <w:r w:rsidRPr="00740A12">
              <w:rPr>
                <w:b/>
                <w:bCs/>
                <w:sz w:val="20"/>
                <w:szCs w:val="20"/>
              </w:rPr>
              <w:t>Ohjausvaijerit</w:t>
            </w:r>
          </w:p>
        </w:tc>
        <w:tc>
          <w:tcPr>
            <w:tcW w:w="11056" w:type="dxa"/>
            <w:shd w:val="clear" w:color="auto" w:fill="F2F2F2" w:themeFill="background1" w:themeFillShade="F2"/>
          </w:tcPr>
          <w:p w:rsidR="006D2B35" w:rsidRPr="00740A12" w:rsidRDefault="00407F4F" w:rsidP="00667351">
            <w:pPr>
              <w:pStyle w:val="CM42"/>
              <w:spacing w:before="60" w:after="60"/>
              <w:rPr>
                <w:rFonts w:ascii="Verdana" w:hAnsi="Verdana"/>
                <w:sz w:val="20"/>
                <w:szCs w:val="20"/>
              </w:rPr>
            </w:pPr>
            <w:r w:rsidRPr="00740A12">
              <w:rPr>
                <w:rFonts w:ascii="Verdana" w:hAnsi="Verdana"/>
                <w:sz w:val="20"/>
                <w:szCs w:val="20"/>
              </w:rPr>
              <w:t>Vaijeripäätteiden puristus ja taonta</w:t>
            </w:r>
            <w:r w:rsidR="006D2B35" w:rsidRPr="00740A12">
              <w:rPr>
                <w:rFonts w:ascii="Verdana" w:hAnsi="Verdana"/>
                <w:sz w:val="20"/>
                <w:szCs w:val="20"/>
              </w:rPr>
              <w:t xml:space="preserve">; </w:t>
            </w:r>
          </w:p>
          <w:p w:rsidR="006D2B35" w:rsidRPr="00740A12" w:rsidRDefault="006D2B35" w:rsidP="00667351">
            <w:pPr>
              <w:pStyle w:val="CM42"/>
              <w:spacing w:before="60" w:after="60"/>
              <w:rPr>
                <w:rFonts w:ascii="Verdana" w:hAnsi="Verdana"/>
                <w:sz w:val="20"/>
                <w:szCs w:val="20"/>
              </w:rPr>
            </w:pPr>
            <w:r w:rsidRPr="00740A12">
              <w:rPr>
                <w:rFonts w:ascii="Verdana" w:hAnsi="Verdana"/>
                <w:sz w:val="20"/>
                <w:szCs w:val="20"/>
              </w:rPr>
              <w:t xml:space="preserve">Ohjausvaijerien tarkastaminen ja testaus; </w:t>
            </w:r>
          </w:p>
          <w:p w:rsidR="006D2B35" w:rsidRPr="00740A12" w:rsidRDefault="006D2B35" w:rsidP="00667351">
            <w:pPr>
              <w:rPr>
                <w:sz w:val="20"/>
                <w:szCs w:val="20"/>
              </w:rPr>
            </w:pPr>
            <w:proofErr w:type="spellStart"/>
            <w:r w:rsidRPr="00740A12">
              <w:rPr>
                <w:sz w:val="20"/>
                <w:szCs w:val="20"/>
              </w:rPr>
              <w:t>Bowdenköydet</w:t>
            </w:r>
            <w:proofErr w:type="spellEnd"/>
            <w:r w:rsidRPr="00740A12">
              <w:rPr>
                <w:sz w:val="20"/>
                <w:szCs w:val="20"/>
              </w:rPr>
              <w:t>; ilma-alusten joustavat ohjausjärjestelmät.</w:t>
            </w:r>
          </w:p>
          <w:p w:rsidR="006D2B35" w:rsidRPr="00740A12" w:rsidRDefault="006D2B35" w:rsidP="00667351">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667351">
            <w:pPr>
              <w:pStyle w:val="CM42"/>
              <w:spacing w:before="60" w:after="60"/>
              <w:rPr>
                <w:rFonts w:ascii="Verdana" w:hAnsi="Verdana"/>
                <w:b/>
                <w:sz w:val="20"/>
                <w:szCs w:val="20"/>
              </w:rPr>
            </w:pPr>
            <w:r w:rsidRPr="00740A12">
              <w:rPr>
                <w:rFonts w:ascii="Verdana" w:hAnsi="Verdana"/>
                <w:b/>
                <w:sz w:val="20"/>
                <w:szCs w:val="20"/>
              </w:rPr>
              <w:t xml:space="preserve">7.14 </w:t>
            </w:r>
            <w:r w:rsidRPr="00740A12">
              <w:rPr>
                <w:rFonts w:ascii="Verdana" w:hAnsi="Verdana"/>
                <w:b/>
                <w:bCs/>
                <w:sz w:val="20"/>
                <w:szCs w:val="20"/>
              </w:rPr>
              <w:t xml:space="preserve">Materiaalin käsittely </w:t>
            </w:r>
          </w:p>
          <w:p w:rsidR="006D2B35" w:rsidRPr="00740A12" w:rsidRDefault="006D2B35" w:rsidP="00667351">
            <w:pPr>
              <w:autoSpaceDE w:val="0"/>
              <w:autoSpaceDN w:val="0"/>
              <w:adjustRightInd w:val="0"/>
              <w:rPr>
                <w:b/>
                <w:sz w:val="20"/>
                <w:szCs w:val="20"/>
              </w:rPr>
            </w:pPr>
            <w:r w:rsidRPr="00740A12">
              <w:rPr>
                <w:b/>
                <w:sz w:val="20"/>
                <w:szCs w:val="20"/>
              </w:rPr>
              <w:t xml:space="preserve">7.14.1 </w:t>
            </w:r>
            <w:r w:rsidRPr="00740A12">
              <w:rPr>
                <w:b/>
                <w:i/>
                <w:iCs/>
                <w:sz w:val="20"/>
                <w:szCs w:val="20"/>
              </w:rPr>
              <w:t>Metallilevyt</w:t>
            </w:r>
          </w:p>
        </w:tc>
        <w:tc>
          <w:tcPr>
            <w:tcW w:w="11056" w:type="dxa"/>
            <w:shd w:val="clear" w:color="auto" w:fill="F2F2F2" w:themeFill="background1" w:themeFillShade="F2"/>
          </w:tcPr>
          <w:p w:rsidR="006D2B35" w:rsidRPr="00740A12" w:rsidRDefault="006D2B35" w:rsidP="00667351">
            <w:pPr>
              <w:pStyle w:val="CM42"/>
              <w:spacing w:before="60" w:after="60"/>
              <w:rPr>
                <w:rFonts w:ascii="Verdana" w:hAnsi="Verdana"/>
                <w:sz w:val="20"/>
                <w:szCs w:val="20"/>
              </w:rPr>
            </w:pPr>
            <w:proofErr w:type="gramStart"/>
            <w:r w:rsidRPr="00740A12">
              <w:rPr>
                <w:rFonts w:ascii="Verdana" w:hAnsi="Verdana"/>
                <w:sz w:val="20"/>
                <w:szCs w:val="20"/>
              </w:rPr>
              <w:t>Sallitun taipuman merkitseminen ja laskeminen;</w:t>
            </w:r>
            <w:proofErr w:type="gramEnd"/>
            <w:r w:rsidRPr="00740A12">
              <w:rPr>
                <w:rFonts w:ascii="Verdana" w:hAnsi="Verdana"/>
                <w:sz w:val="20"/>
                <w:szCs w:val="20"/>
              </w:rPr>
              <w:t xml:space="preserve"> </w:t>
            </w:r>
          </w:p>
          <w:p w:rsidR="006D2B35" w:rsidRPr="00740A12" w:rsidRDefault="006D2B35" w:rsidP="00667351">
            <w:pPr>
              <w:pStyle w:val="CM42"/>
              <w:spacing w:before="60" w:after="60"/>
              <w:rPr>
                <w:rFonts w:ascii="Verdana" w:hAnsi="Verdana"/>
                <w:sz w:val="20"/>
                <w:szCs w:val="20"/>
              </w:rPr>
            </w:pPr>
            <w:r w:rsidRPr="00740A12">
              <w:rPr>
                <w:rFonts w:ascii="Verdana" w:hAnsi="Verdana"/>
                <w:sz w:val="20"/>
                <w:szCs w:val="20"/>
              </w:rPr>
              <w:t xml:space="preserve">Metallilevytyöt, mukaan lukien taivuttaminen ja muovaaminen; </w:t>
            </w:r>
          </w:p>
          <w:p w:rsidR="006D2B35" w:rsidRPr="00740A12" w:rsidRDefault="006D2B35" w:rsidP="00667351">
            <w:pPr>
              <w:rPr>
                <w:sz w:val="20"/>
                <w:szCs w:val="20"/>
              </w:rPr>
            </w:pPr>
            <w:r w:rsidRPr="00740A12">
              <w:rPr>
                <w:sz w:val="20"/>
                <w:szCs w:val="20"/>
              </w:rPr>
              <w:t>Metallilevytöiden tarkastaminen.</w:t>
            </w:r>
          </w:p>
          <w:p w:rsidR="006D2B35" w:rsidRPr="00740A12" w:rsidRDefault="006D2B35" w:rsidP="00667351">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0C3AD3">
            <w:pPr>
              <w:autoSpaceDE w:val="0"/>
              <w:autoSpaceDN w:val="0"/>
              <w:adjustRightInd w:val="0"/>
              <w:rPr>
                <w:b/>
                <w:sz w:val="20"/>
                <w:szCs w:val="20"/>
              </w:rPr>
            </w:pPr>
            <w:r w:rsidRPr="00740A12">
              <w:rPr>
                <w:b/>
                <w:sz w:val="20"/>
                <w:szCs w:val="20"/>
              </w:rPr>
              <w:t xml:space="preserve">7.14.2 </w:t>
            </w:r>
            <w:r w:rsidRPr="00740A12">
              <w:rPr>
                <w:b/>
                <w:i/>
                <w:iCs/>
                <w:sz w:val="20"/>
                <w:szCs w:val="20"/>
              </w:rPr>
              <w:t>Komposiittimateriaalit ja ei-metalliset materiaalit</w:t>
            </w:r>
          </w:p>
        </w:tc>
        <w:tc>
          <w:tcPr>
            <w:tcW w:w="11056" w:type="dxa"/>
            <w:shd w:val="clear" w:color="auto" w:fill="F2F2F2" w:themeFill="background1" w:themeFillShade="F2"/>
          </w:tcPr>
          <w:p w:rsidR="006D2B35" w:rsidRPr="00740A12" w:rsidRDefault="006D2B35" w:rsidP="00667351">
            <w:pPr>
              <w:pStyle w:val="CM42"/>
              <w:spacing w:before="60" w:after="60"/>
              <w:rPr>
                <w:rFonts w:ascii="Verdana" w:hAnsi="Verdana"/>
                <w:sz w:val="20"/>
                <w:szCs w:val="20"/>
              </w:rPr>
            </w:pPr>
            <w:r w:rsidRPr="00740A12">
              <w:rPr>
                <w:rFonts w:ascii="Verdana" w:hAnsi="Verdana"/>
                <w:sz w:val="20"/>
                <w:szCs w:val="20"/>
              </w:rPr>
              <w:t xml:space="preserve">Liitostavat; </w:t>
            </w:r>
          </w:p>
          <w:p w:rsidR="006D2B35" w:rsidRPr="00740A12" w:rsidRDefault="006D2B35" w:rsidP="00667351">
            <w:pPr>
              <w:pStyle w:val="CM42"/>
              <w:spacing w:before="60" w:after="60"/>
              <w:rPr>
                <w:rFonts w:ascii="Verdana" w:hAnsi="Verdana"/>
                <w:sz w:val="20"/>
                <w:szCs w:val="20"/>
              </w:rPr>
            </w:pPr>
            <w:r w:rsidRPr="00740A12">
              <w:rPr>
                <w:rFonts w:ascii="Verdana" w:hAnsi="Verdana"/>
                <w:sz w:val="20"/>
                <w:szCs w:val="20"/>
              </w:rPr>
              <w:t xml:space="preserve">Ympäristön olosuhteet; </w:t>
            </w:r>
          </w:p>
          <w:p w:rsidR="006D2B35" w:rsidRPr="00740A12" w:rsidRDefault="006D2B35" w:rsidP="00667351">
            <w:pPr>
              <w:rPr>
                <w:sz w:val="20"/>
                <w:szCs w:val="20"/>
              </w:rPr>
            </w:pPr>
            <w:r w:rsidRPr="00740A12">
              <w:rPr>
                <w:sz w:val="20"/>
                <w:szCs w:val="20"/>
              </w:rPr>
              <w:t>Tarkastusmenetelmät.</w:t>
            </w:r>
          </w:p>
          <w:p w:rsidR="006D2B35" w:rsidRPr="00740A12" w:rsidRDefault="006D2B35" w:rsidP="00667351">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6D2B35">
            <w:pPr>
              <w:pStyle w:val="CM42"/>
              <w:spacing w:before="60" w:after="60"/>
              <w:rPr>
                <w:rFonts w:ascii="Verdana" w:hAnsi="Verdana"/>
                <w:b/>
                <w:sz w:val="20"/>
                <w:szCs w:val="20"/>
              </w:rPr>
            </w:pPr>
            <w:r w:rsidRPr="00740A12">
              <w:rPr>
                <w:rFonts w:ascii="Verdana" w:hAnsi="Verdana"/>
                <w:b/>
                <w:sz w:val="20"/>
                <w:szCs w:val="20"/>
              </w:rPr>
              <w:t xml:space="preserve">7.15 </w:t>
            </w:r>
            <w:r w:rsidRPr="00740A12">
              <w:rPr>
                <w:rFonts w:ascii="Verdana" w:hAnsi="Verdana"/>
                <w:b/>
                <w:bCs/>
                <w:sz w:val="20"/>
                <w:szCs w:val="20"/>
              </w:rPr>
              <w:t>Hitsaus, kovajuotosten teko, juottaminen ja liimaus (</w:t>
            </w:r>
            <w:r w:rsidRPr="00740A12">
              <w:rPr>
                <w:rFonts w:ascii="Verdana" w:hAnsi="Verdana"/>
                <w:b/>
                <w:sz w:val="20"/>
                <w:szCs w:val="20"/>
              </w:rPr>
              <w:t>a)</w:t>
            </w:r>
          </w:p>
          <w:p w:rsidR="00B54960" w:rsidRPr="00740A12" w:rsidRDefault="00B54960" w:rsidP="00B54960"/>
        </w:tc>
        <w:tc>
          <w:tcPr>
            <w:tcW w:w="11056" w:type="dxa"/>
            <w:shd w:val="clear" w:color="auto" w:fill="F2F2F2" w:themeFill="background1" w:themeFillShade="F2"/>
          </w:tcPr>
          <w:p w:rsidR="006D2B35" w:rsidRPr="00740A12" w:rsidRDefault="006D2B35" w:rsidP="000C3AD3">
            <w:pPr>
              <w:rPr>
                <w:sz w:val="20"/>
                <w:szCs w:val="20"/>
              </w:rPr>
            </w:pPr>
            <w:proofErr w:type="gramStart"/>
            <w:r w:rsidRPr="00740A12">
              <w:rPr>
                <w:sz w:val="20"/>
                <w:szCs w:val="20"/>
              </w:rPr>
              <w:t>Juotosmenetelmät, juotosliitosten tarkastaminen.</w:t>
            </w:r>
            <w:proofErr w:type="gramEnd"/>
          </w:p>
        </w:tc>
      </w:tr>
      <w:tr w:rsidR="006D2B35" w:rsidRPr="00740A12" w:rsidTr="00427D1D">
        <w:tc>
          <w:tcPr>
            <w:tcW w:w="3970" w:type="dxa"/>
            <w:tcBorders>
              <w:bottom w:val="single" w:sz="4" w:space="0" w:color="auto"/>
            </w:tcBorders>
            <w:shd w:val="clear" w:color="auto" w:fill="EAF1DD" w:themeFill="accent3" w:themeFillTint="33"/>
          </w:tcPr>
          <w:p w:rsidR="006D2B35" w:rsidRPr="00740A12" w:rsidRDefault="006D2B35" w:rsidP="006D2B35">
            <w:pPr>
              <w:pStyle w:val="CM42"/>
              <w:spacing w:before="60" w:after="60"/>
              <w:rPr>
                <w:rFonts w:ascii="Verdana" w:hAnsi="Verdana"/>
                <w:b/>
                <w:sz w:val="20"/>
                <w:szCs w:val="20"/>
              </w:rPr>
            </w:pPr>
            <w:r w:rsidRPr="00740A12">
              <w:rPr>
                <w:rFonts w:ascii="Verdana" w:hAnsi="Verdana"/>
                <w:b/>
                <w:sz w:val="20"/>
                <w:szCs w:val="20"/>
              </w:rPr>
              <w:t xml:space="preserve">7.15 </w:t>
            </w:r>
            <w:r w:rsidRPr="00740A12">
              <w:rPr>
                <w:rFonts w:ascii="Verdana" w:hAnsi="Verdana"/>
                <w:b/>
                <w:bCs/>
                <w:sz w:val="20"/>
                <w:szCs w:val="20"/>
              </w:rPr>
              <w:t>Hitsaus, kovajuotosten teko, juottaminen ja liimaus (</w:t>
            </w:r>
            <w:r w:rsidRPr="00740A12">
              <w:rPr>
                <w:rFonts w:ascii="Verdana" w:hAnsi="Verdana"/>
                <w:b/>
                <w:sz w:val="20"/>
                <w:szCs w:val="20"/>
              </w:rPr>
              <w:t>b)</w:t>
            </w:r>
          </w:p>
        </w:tc>
        <w:tc>
          <w:tcPr>
            <w:tcW w:w="11056" w:type="dxa"/>
            <w:tcBorders>
              <w:bottom w:val="single" w:sz="4" w:space="0" w:color="auto"/>
            </w:tcBorders>
            <w:shd w:val="clear" w:color="auto" w:fill="F2F2F2" w:themeFill="background1" w:themeFillShade="F2"/>
          </w:tcPr>
          <w:p w:rsidR="006D2B35" w:rsidRPr="00740A12" w:rsidRDefault="006D2B35" w:rsidP="000C3AD3">
            <w:pPr>
              <w:rPr>
                <w:sz w:val="20"/>
                <w:szCs w:val="20"/>
              </w:rPr>
            </w:pPr>
            <w:r w:rsidRPr="00740A12">
              <w:rPr>
                <w:sz w:val="20"/>
                <w:szCs w:val="20"/>
              </w:rPr>
              <w:t>Hitsaus- ja kovajuotosmenetelmät;</w:t>
            </w:r>
          </w:p>
          <w:p w:rsidR="006D2B35" w:rsidRPr="00740A12" w:rsidRDefault="006D2B35" w:rsidP="00667351">
            <w:pPr>
              <w:pStyle w:val="CM42"/>
              <w:spacing w:before="60" w:after="60"/>
              <w:rPr>
                <w:rFonts w:ascii="Verdana" w:hAnsi="Verdana"/>
                <w:sz w:val="20"/>
                <w:szCs w:val="20"/>
              </w:rPr>
            </w:pPr>
            <w:r w:rsidRPr="00740A12">
              <w:rPr>
                <w:rFonts w:ascii="Verdana" w:hAnsi="Verdana"/>
                <w:sz w:val="20"/>
                <w:szCs w:val="20"/>
              </w:rPr>
              <w:t xml:space="preserve">Hitsien ja kovajuotosten tarkastaminen; </w:t>
            </w:r>
          </w:p>
          <w:p w:rsidR="006D2B35" w:rsidRPr="00740A12" w:rsidRDefault="006D2B35" w:rsidP="00771698">
            <w:pPr>
              <w:rPr>
                <w:sz w:val="20"/>
                <w:szCs w:val="20"/>
              </w:rPr>
            </w:pPr>
            <w:proofErr w:type="gramStart"/>
            <w:r w:rsidRPr="00740A12">
              <w:rPr>
                <w:sz w:val="20"/>
                <w:szCs w:val="20"/>
              </w:rPr>
              <w:t>Liimausmenetelmät ja liimattujen liitosten tarkastaminen.</w:t>
            </w:r>
            <w:proofErr w:type="gramEnd"/>
          </w:p>
          <w:p w:rsidR="006D2B35" w:rsidRPr="00740A12" w:rsidRDefault="006D2B35" w:rsidP="00771698">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6D2B35">
            <w:pPr>
              <w:pStyle w:val="CM42"/>
              <w:spacing w:before="60" w:after="60"/>
              <w:rPr>
                <w:rFonts w:ascii="Verdana" w:hAnsi="Verdana"/>
                <w:b/>
                <w:sz w:val="20"/>
                <w:szCs w:val="20"/>
              </w:rPr>
            </w:pPr>
            <w:r w:rsidRPr="00740A12">
              <w:rPr>
                <w:rFonts w:ascii="Verdana" w:hAnsi="Verdana"/>
                <w:b/>
                <w:sz w:val="20"/>
                <w:szCs w:val="20"/>
              </w:rPr>
              <w:lastRenderedPageBreak/>
              <w:t xml:space="preserve">7.16 </w:t>
            </w:r>
            <w:r w:rsidRPr="00740A12">
              <w:rPr>
                <w:rFonts w:ascii="Verdana" w:hAnsi="Verdana"/>
                <w:b/>
                <w:bCs/>
                <w:sz w:val="20"/>
                <w:szCs w:val="20"/>
              </w:rPr>
              <w:t xml:space="preserve">Ilma-aluksen </w:t>
            </w:r>
            <w:r w:rsidR="00CE2075" w:rsidRPr="00740A12">
              <w:rPr>
                <w:rFonts w:ascii="Verdana" w:hAnsi="Verdana"/>
                <w:b/>
                <w:bCs/>
                <w:sz w:val="20"/>
                <w:szCs w:val="20"/>
              </w:rPr>
              <w:t xml:space="preserve">massa ja painopiste </w:t>
            </w:r>
            <w:r w:rsidRPr="00740A12">
              <w:rPr>
                <w:rFonts w:ascii="Verdana" w:hAnsi="Verdana"/>
                <w:b/>
                <w:bCs/>
                <w:sz w:val="20"/>
                <w:szCs w:val="20"/>
              </w:rPr>
              <w:t>(</w:t>
            </w:r>
            <w:r w:rsidRPr="00740A12">
              <w:rPr>
                <w:rFonts w:ascii="Verdana" w:hAnsi="Verdana"/>
                <w:b/>
                <w:sz w:val="20"/>
                <w:szCs w:val="20"/>
              </w:rPr>
              <w:t>a)</w:t>
            </w:r>
          </w:p>
          <w:p w:rsidR="006D2B35" w:rsidRPr="00740A12" w:rsidRDefault="006D2B35" w:rsidP="006D2B35"/>
        </w:tc>
        <w:tc>
          <w:tcPr>
            <w:tcW w:w="11056" w:type="dxa"/>
            <w:shd w:val="clear" w:color="auto" w:fill="F2F2F2" w:themeFill="background1" w:themeFillShade="F2"/>
          </w:tcPr>
          <w:p w:rsidR="006D2B35" w:rsidRPr="00740A12" w:rsidRDefault="006D2B35" w:rsidP="000C3AD3">
            <w:pPr>
              <w:rPr>
                <w:sz w:val="20"/>
                <w:szCs w:val="20"/>
              </w:rPr>
            </w:pPr>
            <w:r w:rsidRPr="00740A12">
              <w:rPr>
                <w:sz w:val="20"/>
                <w:szCs w:val="20"/>
              </w:rPr>
              <w:t>Painopisteen / tasapainorajojen laskeminen: asianmukaisten dokumenttien käyttö;</w:t>
            </w:r>
          </w:p>
        </w:tc>
      </w:tr>
      <w:tr w:rsidR="006D2B35" w:rsidRPr="00740A12" w:rsidTr="00427D1D">
        <w:tc>
          <w:tcPr>
            <w:tcW w:w="3970" w:type="dxa"/>
            <w:shd w:val="clear" w:color="auto" w:fill="EAF1DD" w:themeFill="accent3" w:themeFillTint="33"/>
          </w:tcPr>
          <w:p w:rsidR="006D2B35" w:rsidRPr="00740A12" w:rsidRDefault="006D2B35" w:rsidP="006D2B35">
            <w:pPr>
              <w:pStyle w:val="CM42"/>
              <w:spacing w:before="60" w:after="60"/>
              <w:rPr>
                <w:rFonts w:ascii="Verdana" w:hAnsi="Verdana"/>
                <w:b/>
                <w:sz w:val="20"/>
                <w:szCs w:val="20"/>
              </w:rPr>
            </w:pPr>
            <w:r w:rsidRPr="00740A12">
              <w:rPr>
                <w:rFonts w:ascii="Verdana" w:hAnsi="Verdana"/>
                <w:b/>
                <w:sz w:val="20"/>
                <w:szCs w:val="20"/>
              </w:rPr>
              <w:t xml:space="preserve">7.16 </w:t>
            </w:r>
            <w:r w:rsidR="00CE2075" w:rsidRPr="00740A12">
              <w:rPr>
                <w:rFonts w:ascii="Verdana" w:hAnsi="Verdana"/>
                <w:b/>
                <w:bCs/>
                <w:sz w:val="20"/>
                <w:szCs w:val="20"/>
              </w:rPr>
              <w:t xml:space="preserve">Ilma-aluksen massa ja painopiste </w:t>
            </w:r>
            <w:r w:rsidRPr="00740A12">
              <w:rPr>
                <w:rFonts w:ascii="Verdana" w:hAnsi="Verdana"/>
                <w:b/>
                <w:bCs/>
                <w:sz w:val="20"/>
                <w:szCs w:val="20"/>
              </w:rPr>
              <w:t>(</w:t>
            </w:r>
            <w:r w:rsidRPr="00740A12">
              <w:rPr>
                <w:rFonts w:ascii="Verdana" w:hAnsi="Verdana"/>
                <w:b/>
                <w:sz w:val="20"/>
                <w:szCs w:val="20"/>
              </w:rPr>
              <w:t>b)</w:t>
            </w:r>
          </w:p>
        </w:tc>
        <w:tc>
          <w:tcPr>
            <w:tcW w:w="11056" w:type="dxa"/>
            <w:shd w:val="clear" w:color="auto" w:fill="F2F2F2" w:themeFill="background1" w:themeFillShade="F2"/>
          </w:tcPr>
          <w:p w:rsidR="006D2B35" w:rsidRPr="00740A12" w:rsidRDefault="006D2B35" w:rsidP="00E53548">
            <w:pPr>
              <w:pStyle w:val="CM42"/>
              <w:spacing w:before="60" w:after="60"/>
              <w:rPr>
                <w:rFonts w:ascii="Verdana" w:hAnsi="Verdana"/>
                <w:sz w:val="20"/>
                <w:szCs w:val="20"/>
              </w:rPr>
            </w:pPr>
            <w:r w:rsidRPr="00740A12">
              <w:rPr>
                <w:rFonts w:ascii="Verdana" w:hAnsi="Verdana"/>
                <w:sz w:val="20"/>
                <w:szCs w:val="20"/>
              </w:rPr>
              <w:t xml:space="preserve">Ilma-aluksen valmistelu punnitusta varten; </w:t>
            </w:r>
          </w:p>
          <w:p w:rsidR="006D2B35" w:rsidRPr="00740A12" w:rsidRDefault="006D2B35" w:rsidP="00E53548">
            <w:pPr>
              <w:rPr>
                <w:sz w:val="20"/>
                <w:szCs w:val="20"/>
              </w:rPr>
            </w:pPr>
            <w:r w:rsidRPr="00740A12">
              <w:rPr>
                <w:sz w:val="20"/>
                <w:szCs w:val="20"/>
              </w:rPr>
              <w:t>Ilma-aluksen punnitseminen.</w:t>
            </w:r>
          </w:p>
          <w:p w:rsidR="006D2B35" w:rsidRPr="00740A12" w:rsidRDefault="006D2B35" w:rsidP="00E53548">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667351">
            <w:pPr>
              <w:pStyle w:val="CM42"/>
              <w:spacing w:before="60" w:after="60"/>
              <w:rPr>
                <w:rFonts w:ascii="Verdana" w:hAnsi="Verdana"/>
                <w:b/>
                <w:sz w:val="20"/>
                <w:szCs w:val="20"/>
              </w:rPr>
            </w:pPr>
            <w:r w:rsidRPr="00740A12">
              <w:rPr>
                <w:rFonts w:ascii="Verdana" w:hAnsi="Verdana"/>
                <w:b/>
                <w:sz w:val="20"/>
                <w:szCs w:val="20"/>
              </w:rPr>
              <w:t xml:space="preserve">7.17 </w:t>
            </w:r>
            <w:r w:rsidRPr="00740A12">
              <w:rPr>
                <w:rFonts w:ascii="Verdana" w:hAnsi="Verdana"/>
                <w:b/>
                <w:bCs/>
                <w:sz w:val="20"/>
                <w:szCs w:val="20"/>
              </w:rPr>
              <w:t>Ilma-aluksen käsittely ja varastointi</w:t>
            </w:r>
          </w:p>
        </w:tc>
        <w:tc>
          <w:tcPr>
            <w:tcW w:w="11056" w:type="dxa"/>
            <w:shd w:val="clear" w:color="auto" w:fill="F2F2F2" w:themeFill="background1" w:themeFillShade="F2"/>
          </w:tcPr>
          <w:p w:rsidR="006D2B35" w:rsidRPr="00740A12" w:rsidRDefault="006D2B35" w:rsidP="00D807D3">
            <w:pPr>
              <w:pStyle w:val="CM42"/>
              <w:spacing w:before="60" w:after="60"/>
              <w:rPr>
                <w:rFonts w:ascii="Verdana" w:hAnsi="Verdana"/>
                <w:sz w:val="20"/>
                <w:szCs w:val="20"/>
              </w:rPr>
            </w:pPr>
            <w:r w:rsidRPr="00740A12">
              <w:rPr>
                <w:rFonts w:ascii="Verdana" w:hAnsi="Verdana"/>
                <w:sz w:val="20"/>
                <w:szCs w:val="20"/>
              </w:rPr>
              <w:t xml:space="preserve">Ilma-aluksen rullaus / hinaus ja niihin liittyvät turvatoimet; </w:t>
            </w:r>
          </w:p>
          <w:p w:rsidR="006D2B35" w:rsidRPr="00740A12" w:rsidRDefault="006D2B35" w:rsidP="00D807D3">
            <w:pPr>
              <w:pStyle w:val="CM42"/>
              <w:spacing w:before="60" w:after="60"/>
              <w:rPr>
                <w:rFonts w:ascii="Verdana" w:hAnsi="Verdana"/>
                <w:sz w:val="20"/>
                <w:szCs w:val="20"/>
              </w:rPr>
            </w:pPr>
            <w:r w:rsidRPr="00740A12">
              <w:rPr>
                <w:rFonts w:ascii="Verdana" w:hAnsi="Verdana"/>
                <w:sz w:val="20"/>
                <w:szCs w:val="20"/>
              </w:rPr>
              <w:t xml:space="preserve">Ilma-aluksen nostaminen tunkilla, jarrutönkkien asettaminen, paikoilleen varmistaminen ja niihin liittyvät turvatoimet; </w:t>
            </w:r>
          </w:p>
          <w:p w:rsidR="006D2B35" w:rsidRPr="00740A12" w:rsidRDefault="006D2B35" w:rsidP="00D807D3">
            <w:pPr>
              <w:pStyle w:val="CM42"/>
              <w:spacing w:before="60" w:after="60"/>
              <w:rPr>
                <w:rFonts w:ascii="Verdana" w:hAnsi="Verdana"/>
                <w:sz w:val="20"/>
                <w:szCs w:val="20"/>
              </w:rPr>
            </w:pPr>
            <w:r w:rsidRPr="00740A12">
              <w:rPr>
                <w:rFonts w:ascii="Verdana" w:hAnsi="Verdana"/>
                <w:sz w:val="20"/>
                <w:szCs w:val="20"/>
              </w:rPr>
              <w:t>I</w:t>
            </w:r>
            <w:r w:rsidR="00CE2075" w:rsidRPr="00740A12">
              <w:rPr>
                <w:rFonts w:ascii="Verdana" w:hAnsi="Verdana"/>
                <w:sz w:val="20"/>
                <w:szCs w:val="20"/>
              </w:rPr>
              <w:t>lma-alusten säilyttäminen</w:t>
            </w:r>
            <w:r w:rsidRPr="00740A12">
              <w:rPr>
                <w:rFonts w:ascii="Verdana" w:hAnsi="Verdana"/>
                <w:sz w:val="20"/>
                <w:szCs w:val="20"/>
              </w:rPr>
              <w:t xml:space="preserve">; </w:t>
            </w:r>
          </w:p>
          <w:p w:rsidR="006D2B35" w:rsidRPr="00740A12" w:rsidRDefault="00CE2075" w:rsidP="00D807D3">
            <w:pPr>
              <w:pStyle w:val="CM42"/>
              <w:spacing w:before="60" w:after="60"/>
              <w:rPr>
                <w:rFonts w:ascii="Verdana" w:hAnsi="Verdana"/>
                <w:sz w:val="20"/>
                <w:szCs w:val="20"/>
              </w:rPr>
            </w:pPr>
            <w:r w:rsidRPr="00740A12">
              <w:rPr>
                <w:rFonts w:ascii="Verdana" w:hAnsi="Verdana"/>
                <w:sz w:val="20"/>
                <w:szCs w:val="20"/>
              </w:rPr>
              <w:t>Polttoaineen tankkaus- ja tyhjennysmenetelmä</w:t>
            </w:r>
            <w:r w:rsidR="006D2B35" w:rsidRPr="00740A12">
              <w:rPr>
                <w:rFonts w:ascii="Verdana" w:hAnsi="Verdana"/>
                <w:sz w:val="20"/>
                <w:szCs w:val="20"/>
              </w:rPr>
              <w:t xml:space="preserve">t; </w:t>
            </w:r>
          </w:p>
          <w:p w:rsidR="006D2B35" w:rsidRPr="00740A12" w:rsidRDefault="00CE2075" w:rsidP="00D807D3">
            <w:pPr>
              <w:pStyle w:val="CM42"/>
              <w:spacing w:before="60" w:after="60"/>
              <w:rPr>
                <w:rFonts w:ascii="Verdana" w:hAnsi="Verdana"/>
                <w:sz w:val="20"/>
                <w:szCs w:val="20"/>
              </w:rPr>
            </w:pPr>
            <w:r w:rsidRPr="00740A12">
              <w:rPr>
                <w:rFonts w:ascii="Verdana" w:hAnsi="Verdana"/>
                <w:sz w:val="20"/>
                <w:szCs w:val="20"/>
              </w:rPr>
              <w:t>Jäänpoisto- ja jäänestomenetelmät</w:t>
            </w:r>
            <w:r w:rsidR="006D2B35" w:rsidRPr="00740A12">
              <w:rPr>
                <w:rFonts w:ascii="Verdana" w:hAnsi="Verdana"/>
                <w:sz w:val="20"/>
                <w:szCs w:val="20"/>
              </w:rPr>
              <w:t xml:space="preserve">; </w:t>
            </w:r>
          </w:p>
          <w:p w:rsidR="006D2B35" w:rsidRPr="00740A12" w:rsidRDefault="00CE2075" w:rsidP="00D807D3">
            <w:pPr>
              <w:pStyle w:val="CM42"/>
              <w:spacing w:before="60" w:after="60"/>
              <w:rPr>
                <w:rFonts w:ascii="Verdana" w:hAnsi="Verdana"/>
                <w:sz w:val="20"/>
                <w:szCs w:val="20"/>
              </w:rPr>
            </w:pPr>
            <w:r w:rsidRPr="00740A12">
              <w:rPr>
                <w:rFonts w:ascii="Verdana" w:hAnsi="Verdana"/>
                <w:sz w:val="20"/>
                <w:szCs w:val="20"/>
              </w:rPr>
              <w:t xml:space="preserve">Sähkö-, </w:t>
            </w:r>
            <w:proofErr w:type="spellStart"/>
            <w:r w:rsidRPr="00740A12">
              <w:rPr>
                <w:rFonts w:ascii="Verdana" w:hAnsi="Verdana"/>
                <w:sz w:val="20"/>
                <w:szCs w:val="20"/>
              </w:rPr>
              <w:t>hydrauli-</w:t>
            </w:r>
            <w:proofErr w:type="spellEnd"/>
            <w:r w:rsidR="006D2B35" w:rsidRPr="00740A12">
              <w:rPr>
                <w:rFonts w:ascii="Verdana" w:hAnsi="Verdana"/>
                <w:sz w:val="20"/>
                <w:szCs w:val="20"/>
              </w:rPr>
              <w:t xml:space="preserve"> ja paineilma</w:t>
            </w:r>
            <w:r w:rsidRPr="00740A12">
              <w:rPr>
                <w:rFonts w:ascii="Verdana" w:hAnsi="Verdana"/>
                <w:sz w:val="20"/>
                <w:szCs w:val="20"/>
              </w:rPr>
              <w:t>maalaitteet</w:t>
            </w:r>
            <w:r w:rsidR="006D2B35" w:rsidRPr="00740A12">
              <w:rPr>
                <w:rFonts w:ascii="Verdana" w:hAnsi="Verdana"/>
                <w:sz w:val="20"/>
                <w:szCs w:val="20"/>
              </w:rPr>
              <w:t xml:space="preserve">. </w:t>
            </w:r>
          </w:p>
          <w:p w:rsidR="006D2B35" w:rsidRPr="00740A12" w:rsidRDefault="00CE2075" w:rsidP="00D807D3">
            <w:pPr>
              <w:rPr>
                <w:sz w:val="20"/>
                <w:szCs w:val="20"/>
              </w:rPr>
            </w:pPr>
            <w:proofErr w:type="gramStart"/>
            <w:r w:rsidRPr="00740A12">
              <w:rPr>
                <w:sz w:val="20"/>
                <w:szCs w:val="20"/>
              </w:rPr>
              <w:t>Ympäristöolosuhteid</w:t>
            </w:r>
            <w:r w:rsidR="006D2B35" w:rsidRPr="00740A12">
              <w:rPr>
                <w:sz w:val="20"/>
                <w:szCs w:val="20"/>
              </w:rPr>
              <w:t>en vaikutus ilma-aluksen käsittelyyn ja toimintaan.</w:t>
            </w:r>
            <w:proofErr w:type="gramEnd"/>
          </w:p>
          <w:p w:rsidR="006D2B35" w:rsidRPr="00740A12" w:rsidRDefault="006D2B35" w:rsidP="00D807D3">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6D2B35">
            <w:pPr>
              <w:pStyle w:val="CM42"/>
              <w:spacing w:before="60" w:after="60"/>
              <w:rPr>
                <w:rFonts w:ascii="Verdana" w:hAnsi="Verdana"/>
                <w:b/>
                <w:sz w:val="20"/>
                <w:szCs w:val="20"/>
              </w:rPr>
            </w:pPr>
            <w:r w:rsidRPr="00740A12">
              <w:rPr>
                <w:rFonts w:ascii="Verdana" w:hAnsi="Verdana"/>
                <w:b/>
                <w:sz w:val="20"/>
                <w:szCs w:val="20"/>
              </w:rPr>
              <w:t xml:space="preserve">7.18 </w:t>
            </w:r>
            <w:r w:rsidRPr="00740A12">
              <w:rPr>
                <w:rFonts w:ascii="Verdana" w:hAnsi="Verdana"/>
                <w:b/>
                <w:bCs/>
                <w:sz w:val="20"/>
                <w:szCs w:val="20"/>
              </w:rPr>
              <w:t>Purkamis-, tarkastus-, korjaamis- ja kokoonpanomenetelmät (</w:t>
            </w:r>
            <w:r w:rsidRPr="00740A12">
              <w:rPr>
                <w:rFonts w:ascii="Verdana" w:hAnsi="Verdana"/>
                <w:b/>
                <w:sz w:val="20"/>
                <w:szCs w:val="20"/>
              </w:rPr>
              <w:t>a)</w:t>
            </w:r>
          </w:p>
        </w:tc>
        <w:tc>
          <w:tcPr>
            <w:tcW w:w="11056" w:type="dxa"/>
            <w:shd w:val="clear" w:color="auto" w:fill="F2F2F2" w:themeFill="background1" w:themeFillShade="F2"/>
          </w:tcPr>
          <w:p w:rsidR="006D2B35" w:rsidRPr="00740A12" w:rsidRDefault="006D2B35" w:rsidP="00540CB6">
            <w:pPr>
              <w:pStyle w:val="CM42"/>
              <w:spacing w:before="60" w:after="60"/>
              <w:rPr>
                <w:rFonts w:ascii="Verdana" w:hAnsi="Verdana"/>
                <w:sz w:val="20"/>
                <w:szCs w:val="20"/>
              </w:rPr>
            </w:pPr>
            <w:proofErr w:type="gramStart"/>
            <w:r w:rsidRPr="00740A12">
              <w:rPr>
                <w:rFonts w:ascii="Verdana" w:hAnsi="Verdana"/>
                <w:sz w:val="20"/>
                <w:szCs w:val="20"/>
              </w:rPr>
              <w:t>Vikatyypit ja silmämääräisen tarkastuksen menetelmät; Korroosiovaurioiden korjaaminen, arviointi ja u</w:t>
            </w:r>
            <w:r w:rsidR="00CE2075" w:rsidRPr="00740A12">
              <w:rPr>
                <w:rFonts w:ascii="Verdana" w:hAnsi="Verdana"/>
                <w:sz w:val="20"/>
                <w:szCs w:val="20"/>
              </w:rPr>
              <w:t>u</w:t>
            </w:r>
            <w:r w:rsidRPr="00740A12">
              <w:rPr>
                <w:rFonts w:ascii="Verdana" w:hAnsi="Verdana"/>
                <w:sz w:val="20"/>
                <w:szCs w:val="20"/>
              </w:rPr>
              <w:t>delleensuojaus.</w:t>
            </w:r>
            <w:proofErr w:type="gramEnd"/>
          </w:p>
        </w:tc>
      </w:tr>
      <w:tr w:rsidR="006D2B35" w:rsidRPr="00740A12" w:rsidTr="00427D1D">
        <w:tc>
          <w:tcPr>
            <w:tcW w:w="3970" w:type="dxa"/>
            <w:tcBorders>
              <w:bottom w:val="single" w:sz="4" w:space="0" w:color="auto"/>
            </w:tcBorders>
            <w:shd w:val="clear" w:color="auto" w:fill="EAF1DD" w:themeFill="accent3" w:themeFillTint="33"/>
          </w:tcPr>
          <w:p w:rsidR="006D2B35" w:rsidRPr="00740A12" w:rsidRDefault="006D2B35" w:rsidP="006D2B35">
            <w:pPr>
              <w:pStyle w:val="CM42"/>
              <w:spacing w:before="60" w:after="60"/>
              <w:rPr>
                <w:rFonts w:ascii="Verdana" w:hAnsi="Verdana"/>
                <w:b/>
                <w:sz w:val="20"/>
                <w:szCs w:val="20"/>
              </w:rPr>
            </w:pPr>
            <w:r w:rsidRPr="00740A12">
              <w:rPr>
                <w:rFonts w:ascii="Verdana" w:hAnsi="Verdana"/>
                <w:b/>
                <w:sz w:val="20"/>
                <w:szCs w:val="20"/>
              </w:rPr>
              <w:t xml:space="preserve">7.18 </w:t>
            </w:r>
            <w:r w:rsidRPr="00740A12">
              <w:rPr>
                <w:rFonts w:ascii="Verdana" w:hAnsi="Verdana"/>
                <w:b/>
                <w:bCs/>
                <w:sz w:val="20"/>
                <w:szCs w:val="20"/>
              </w:rPr>
              <w:t>Purkamis-, tarkastus-, korjaamis- ja kokoonpanomenetelmät (</w:t>
            </w:r>
            <w:r w:rsidRPr="00740A12">
              <w:rPr>
                <w:rFonts w:ascii="Verdana" w:hAnsi="Verdana"/>
                <w:b/>
                <w:sz w:val="20"/>
                <w:szCs w:val="20"/>
              </w:rPr>
              <w:t>b)</w:t>
            </w:r>
          </w:p>
        </w:tc>
        <w:tc>
          <w:tcPr>
            <w:tcW w:w="11056" w:type="dxa"/>
            <w:tcBorders>
              <w:bottom w:val="single" w:sz="4" w:space="0" w:color="auto"/>
            </w:tcBorders>
            <w:shd w:val="clear" w:color="auto" w:fill="F2F2F2" w:themeFill="background1" w:themeFillShade="F2"/>
          </w:tcPr>
          <w:p w:rsidR="006D2B35" w:rsidRPr="00740A12" w:rsidRDefault="006D2B35" w:rsidP="00CE2075">
            <w:pPr>
              <w:pStyle w:val="CM42"/>
              <w:spacing w:before="60" w:after="60"/>
              <w:rPr>
                <w:rFonts w:ascii="Verdana" w:hAnsi="Verdana"/>
                <w:sz w:val="20"/>
                <w:szCs w:val="20"/>
              </w:rPr>
            </w:pPr>
            <w:proofErr w:type="gramStart"/>
            <w:r w:rsidRPr="00740A12">
              <w:rPr>
                <w:rFonts w:ascii="Verdana" w:hAnsi="Verdana"/>
                <w:sz w:val="20"/>
                <w:szCs w:val="20"/>
              </w:rPr>
              <w:t>Yleiset korjausmenetelmät</w:t>
            </w:r>
            <w:r w:rsidR="00CE2075" w:rsidRPr="00740A12">
              <w:rPr>
                <w:rFonts w:ascii="Verdana" w:hAnsi="Verdana"/>
                <w:sz w:val="20"/>
                <w:szCs w:val="20"/>
              </w:rPr>
              <w:t>, rakenteellisten korjausten käsikirja</w:t>
            </w:r>
            <w:r w:rsidRPr="00740A12">
              <w:rPr>
                <w:rFonts w:ascii="Verdana" w:hAnsi="Verdana"/>
                <w:sz w:val="20"/>
                <w:szCs w:val="20"/>
              </w:rPr>
              <w:t xml:space="preserve">; Vanhenemisen, </w:t>
            </w:r>
            <w:r w:rsidR="00CE2075" w:rsidRPr="00740A12">
              <w:rPr>
                <w:rFonts w:ascii="Verdana" w:hAnsi="Verdana"/>
                <w:sz w:val="20"/>
                <w:szCs w:val="20"/>
              </w:rPr>
              <w:t>väsymisen ja korroosion seuranta</w:t>
            </w:r>
            <w:r w:rsidRPr="00740A12">
              <w:rPr>
                <w:rFonts w:ascii="Verdana" w:hAnsi="Verdana"/>
                <w:sz w:val="20"/>
                <w:szCs w:val="20"/>
              </w:rPr>
              <w:t>ohjelmat.</w:t>
            </w:r>
            <w:proofErr w:type="gramEnd"/>
          </w:p>
        </w:tc>
      </w:tr>
      <w:tr w:rsidR="006D2B35" w:rsidRPr="00740A12" w:rsidTr="00427D1D">
        <w:tc>
          <w:tcPr>
            <w:tcW w:w="3970" w:type="dxa"/>
            <w:shd w:val="clear" w:color="auto" w:fill="EAF1DD" w:themeFill="accent3" w:themeFillTint="33"/>
          </w:tcPr>
          <w:p w:rsidR="006D2B35" w:rsidRPr="00740A12" w:rsidRDefault="006D2B35" w:rsidP="00D807D3">
            <w:pPr>
              <w:pStyle w:val="CM42"/>
              <w:spacing w:before="60" w:after="60"/>
              <w:rPr>
                <w:rFonts w:ascii="Verdana" w:hAnsi="Verdana"/>
                <w:b/>
                <w:sz w:val="20"/>
                <w:szCs w:val="20"/>
              </w:rPr>
            </w:pPr>
            <w:r w:rsidRPr="00740A12">
              <w:rPr>
                <w:rFonts w:ascii="Verdana" w:hAnsi="Verdana"/>
                <w:b/>
                <w:sz w:val="20"/>
                <w:szCs w:val="20"/>
              </w:rPr>
              <w:t xml:space="preserve">7.18 </w:t>
            </w:r>
            <w:r w:rsidRPr="00740A12">
              <w:rPr>
                <w:rFonts w:ascii="Verdana" w:hAnsi="Verdana"/>
                <w:b/>
                <w:bCs/>
                <w:sz w:val="20"/>
                <w:szCs w:val="20"/>
              </w:rPr>
              <w:t xml:space="preserve">Purkamis-, tarkastus-, korjaamis- ja </w:t>
            </w:r>
            <w:proofErr w:type="gramStart"/>
            <w:r w:rsidRPr="00740A12">
              <w:rPr>
                <w:rFonts w:ascii="Verdana" w:hAnsi="Verdana"/>
                <w:b/>
                <w:bCs/>
                <w:sz w:val="20"/>
                <w:szCs w:val="20"/>
              </w:rPr>
              <w:t xml:space="preserve">kokoonpanomenetelmät </w:t>
            </w:r>
            <w:r w:rsidRPr="00740A12">
              <w:rPr>
                <w:rFonts w:ascii="Verdana" w:hAnsi="Verdana"/>
                <w:b/>
                <w:sz w:val="20"/>
                <w:szCs w:val="20"/>
              </w:rPr>
              <w:t xml:space="preserve"> (c</w:t>
            </w:r>
            <w:proofErr w:type="gramEnd"/>
            <w:r w:rsidRPr="00740A12">
              <w:rPr>
                <w:rFonts w:ascii="Verdana" w:hAnsi="Verdana"/>
                <w:b/>
                <w:sz w:val="20"/>
                <w:szCs w:val="20"/>
              </w:rPr>
              <w:t>)</w:t>
            </w:r>
          </w:p>
        </w:tc>
        <w:tc>
          <w:tcPr>
            <w:tcW w:w="11056" w:type="dxa"/>
            <w:shd w:val="clear" w:color="auto" w:fill="F2F2F2" w:themeFill="background1" w:themeFillShade="F2"/>
          </w:tcPr>
          <w:p w:rsidR="006D2B35" w:rsidRPr="00740A12" w:rsidRDefault="006D2B35" w:rsidP="000C3AD3">
            <w:pPr>
              <w:rPr>
                <w:sz w:val="20"/>
                <w:szCs w:val="20"/>
              </w:rPr>
            </w:pPr>
            <w:r w:rsidRPr="00740A12">
              <w:rPr>
                <w:sz w:val="20"/>
                <w:szCs w:val="20"/>
              </w:rPr>
              <w:t xml:space="preserve">Ainetta rikkomattomat tarkastusmenetelmät, mukaan lukien </w:t>
            </w:r>
            <w:proofErr w:type="spellStart"/>
            <w:r w:rsidRPr="00740A12">
              <w:rPr>
                <w:sz w:val="20"/>
                <w:szCs w:val="20"/>
              </w:rPr>
              <w:t>tunkeumanesteen</w:t>
            </w:r>
            <w:proofErr w:type="spellEnd"/>
            <w:r w:rsidRPr="00740A12">
              <w:rPr>
                <w:sz w:val="20"/>
                <w:szCs w:val="20"/>
              </w:rPr>
              <w:t xml:space="preserve"> käyttö, röntgenkuvaus, pyörrevirta-, ultraääni- ja </w:t>
            </w:r>
            <w:proofErr w:type="spellStart"/>
            <w:r w:rsidRPr="00740A12">
              <w:rPr>
                <w:sz w:val="20"/>
                <w:szCs w:val="20"/>
              </w:rPr>
              <w:t>boroskooppimenetelmät</w:t>
            </w:r>
            <w:proofErr w:type="spellEnd"/>
            <w:r w:rsidRPr="00740A12">
              <w:rPr>
                <w:sz w:val="20"/>
                <w:szCs w:val="20"/>
              </w:rPr>
              <w:t>.</w:t>
            </w:r>
          </w:p>
        </w:tc>
      </w:tr>
      <w:tr w:rsidR="006D2B35" w:rsidRPr="00740A12" w:rsidTr="00427D1D">
        <w:tc>
          <w:tcPr>
            <w:tcW w:w="3970" w:type="dxa"/>
            <w:shd w:val="clear" w:color="auto" w:fill="EAF1DD" w:themeFill="accent3" w:themeFillTint="33"/>
          </w:tcPr>
          <w:p w:rsidR="006D2B35" w:rsidRPr="00740A12" w:rsidRDefault="006D2B35" w:rsidP="00D807D3">
            <w:pPr>
              <w:pStyle w:val="CM42"/>
              <w:spacing w:before="60" w:after="60"/>
              <w:rPr>
                <w:rFonts w:ascii="Verdana" w:hAnsi="Verdana"/>
                <w:b/>
                <w:sz w:val="20"/>
                <w:szCs w:val="20"/>
              </w:rPr>
            </w:pPr>
            <w:r w:rsidRPr="00740A12">
              <w:rPr>
                <w:rFonts w:ascii="Verdana" w:hAnsi="Verdana"/>
                <w:b/>
                <w:sz w:val="20"/>
                <w:szCs w:val="20"/>
              </w:rPr>
              <w:t xml:space="preserve">7.18 </w:t>
            </w:r>
            <w:r w:rsidRPr="00740A12">
              <w:rPr>
                <w:rFonts w:ascii="Verdana" w:hAnsi="Verdana"/>
                <w:b/>
                <w:bCs/>
                <w:sz w:val="20"/>
                <w:szCs w:val="20"/>
              </w:rPr>
              <w:t xml:space="preserve">Purkamis-, tarkastus-, korjaamis- </w:t>
            </w:r>
            <w:proofErr w:type="gramStart"/>
            <w:r w:rsidRPr="00740A12">
              <w:rPr>
                <w:rFonts w:ascii="Verdana" w:hAnsi="Verdana"/>
                <w:b/>
                <w:bCs/>
                <w:sz w:val="20"/>
                <w:szCs w:val="20"/>
              </w:rPr>
              <w:t xml:space="preserve">jakokoonpanomenetelmät </w:t>
            </w:r>
            <w:r w:rsidRPr="00740A12">
              <w:rPr>
                <w:rFonts w:ascii="Verdana" w:hAnsi="Verdana"/>
                <w:b/>
                <w:sz w:val="20"/>
                <w:szCs w:val="20"/>
              </w:rPr>
              <w:t xml:space="preserve"> (d</w:t>
            </w:r>
            <w:proofErr w:type="gramEnd"/>
            <w:r w:rsidRPr="00740A12">
              <w:rPr>
                <w:rFonts w:ascii="Verdana" w:hAnsi="Verdana"/>
                <w:b/>
                <w:sz w:val="20"/>
                <w:szCs w:val="20"/>
              </w:rPr>
              <w:t>)</w:t>
            </w:r>
          </w:p>
        </w:tc>
        <w:tc>
          <w:tcPr>
            <w:tcW w:w="11056" w:type="dxa"/>
            <w:shd w:val="clear" w:color="auto" w:fill="F2F2F2" w:themeFill="background1" w:themeFillShade="F2"/>
          </w:tcPr>
          <w:p w:rsidR="006D2B35" w:rsidRPr="00740A12" w:rsidRDefault="006D2B35" w:rsidP="000C3AD3">
            <w:pPr>
              <w:rPr>
                <w:sz w:val="20"/>
                <w:szCs w:val="20"/>
              </w:rPr>
            </w:pPr>
            <w:proofErr w:type="gramStart"/>
            <w:r w:rsidRPr="00740A12">
              <w:rPr>
                <w:sz w:val="20"/>
                <w:szCs w:val="20"/>
              </w:rPr>
              <w:t>Purkamis- ja uudelleenkokoamismenetelmät.</w:t>
            </w:r>
            <w:proofErr w:type="gramEnd"/>
          </w:p>
        </w:tc>
      </w:tr>
      <w:tr w:rsidR="006D2B35" w:rsidRPr="00740A12" w:rsidTr="00427D1D">
        <w:tc>
          <w:tcPr>
            <w:tcW w:w="3970" w:type="dxa"/>
            <w:shd w:val="clear" w:color="auto" w:fill="EAF1DD" w:themeFill="accent3" w:themeFillTint="33"/>
          </w:tcPr>
          <w:p w:rsidR="006D2B35" w:rsidRPr="00740A12" w:rsidRDefault="006D2B35" w:rsidP="006D2B35">
            <w:pPr>
              <w:pStyle w:val="CM42"/>
              <w:spacing w:before="60" w:after="60"/>
              <w:rPr>
                <w:rFonts w:ascii="Verdana" w:hAnsi="Verdana"/>
                <w:b/>
                <w:sz w:val="20"/>
                <w:szCs w:val="20"/>
              </w:rPr>
            </w:pPr>
            <w:r w:rsidRPr="00740A12">
              <w:rPr>
                <w:rFonts w:ascii="Verdana" w:hAnsi="Verdana"/>
                <w:b/>
                <w:sz w:val="20"/>
                <w:szCs w:val="20"/>
              </w:rPr>
              <w:lastRenderedPageBreak/>
              <w:t xml:space="preserve">7.18 </w:t>
            </w:r>
            <w:r w:rsidRPr="00740A12">
              <w:rPr>
                <w:rFonts w:ascii="Verdana" w:hAnsi="Verdana"/>
                <w:b/>
                <w:bCs/>
                <w:sz w:val="20"/>
                <w:szCs w:val="20"/>
              </w:rPr>
              <w:t>Purkamis-, tarkastus-, korjaamis- ja kokoonpanomenetelmät (</w:t>
            </w:r>
            <w:r w:rsidRPr="00740A12">
              <w:rPr>
                <w:rFonts w:ascii="Verdana" w:hAnsi="Verdana"/>
                <w:b/>
                <w:sz w:val="20"/>
                <w:szCs w:val="20"/>
              </w:rPr>
              <w:t>e)</w:t>
            </w:r>
          </w:p>
        </w:tc>
        <w:tc>
          <w:tcPr>
            <w:tcW w:w="11056" w:type="dxa"/>
            <w:shd w:val="clear" w:color="auto" w:fill="F2F2F2" w:themeFill="background1" w:themeFillShade="F2"/>
          </w:tcPr>
          <w:p w:rsidR="006D2B35" w:rsidRPr="00740A12" w:rsidRDefault="006D2B35" w:rsidP="000C3AD3">
            <w:pPr>
              <w:rPr>
                <w:sz w:val="20"/>
                <w:szCs w:val="20"/>
              </w:rPr>
            </w:pPr>
            <w:r w:rsidRPr="00740A12">
              <w:rPr>
                <w:sz w:val="20"/>
                <w:szCs w:val="20"/>
              </w:rPr>
              <w:t>Vianselvitysmenetelmät.</w:t>
            </w:r>
          </w:p>
        </w:tc>
      </w:tr>
      <w:tr w:rsidR="006D2B35" w:rsidRPr="00740A12" w:rsidTr="00427D1D">
        <w:tc>
          <w:tcPr>
            <w:tcW w:w="3970" w:type="dxa"/>
            <w:shd w:val="clear" w:color="auto" w:fill="EAF1DD" w:themeFill="accent3" w:themeFillTint="33"/>
          </w:tcPr>
          <w:p w:rsidR="006D2B35" w:rsidRPr="00740A12" w:rsidRDefault="006D2B35" w:rsidP="006D2B35">
            <w:pPr>
              <w:pStyle w:val="CM42"/>
              <w:spacing w:before="60" w:after="60"/>
              <w:rPr>
                <w:rFonts w:ascii="Verdana" w:hAnsi="Verdana"/>
                <w:b/>
                <w:sz w:val="20"/>
                <w:szCs w:val="20"/>
              </w:rPr>
            </w:pPr>
            <w:r w:rsidRPr="00740A12">
              <w:rPr>
                <w:rFonts w:ascii="Verdana" w:hAnsi="Verdana"/>
                <w:b/>
                <w:sz w:val="20"/>
                <w:szCs w:val="20"/>
              </w:rPr>
              <w:t xml:space="preserve">7.19 </w:t>
            </w:r>
            <w:r w:rsidRPr="00740A12">
              <w:rPr>
                <w:rFonts w:ascii="Verdana" w:hAnsi="Verdana"/>
                <w:b/>
                <w:bCs/>
                <w:sz w:val="20"/>
                <w:szCs w:val="20"/>
              </w:rPr>
              <w:t>Epätavalliset ilmiöt (</w:t>
            </w:r>
            <w:r w:rsidRPr="00740A12">
              <w:rPr>
                <w:rFonts w:ascii="Verdana" w:hAnsi="Verdana"/>
                <w:b/>
                <w:sz w:val="20"/>
                <w:szCs w:val="20"/>
              </w:rPr>
              <w:t>a)</w:t>
            </w:r>
          </w:p>
        </w:tc>
        <w:tc>
          <w:tcPr>
            <w:tcW w:w="11056" w:type="dxa"/>
            <w:shd w:val="clear" w:color="auto" w:fill="F2F2F2" w:themeFill="background1" w:themeFillShade="F2"/>
          </w:tcPr>
          <w:p w:rsidR="006D2B35" w:rsidRPr="00740A12" w:rsidRDefault="00CE2075" w:rsidP="000C3AD3">
            <w:pPr>
              <w:rPr>
                <w:sz w:val="20"/>
                <w:szCs w:val="20"/>
              </w:rPr>
            </w:pPr>
            <w:proofErr w:type="gramStart"/>
            <w:r w:rsidRPr="00740A12">
              <w:rPr>
                <w:sz w:val="20"/>
                <w:szCs w:val="20"/>
              </w:rPr>
              <w:t xml:space="preserve">Salamaniskun tai </w:t>
            </w:r>
            <w:r w:rsidR="006D2B35" w:rsidRPr="00740A12">
              <w:rPr>
                <w:sz w:val="20"/>
                <w:szCs w:val="20"/>
              </w:rPr>
              <w:t>voimakkaalle säteilykentälle altistumisen jälkeen tehtävä tarkastus.</w:t>
            </w:r>
            <w:proofErr w:type="gramEnd"/>
          </w:p>
          <w:p w:rsidR="006D2B35" w:rsidRPr="00740A12" w:rsidRDefault="006D2B35" w:rsidP="000C3AD3">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6D2B35">
            <w:pPr>
              <w:pStyle w:val="CM42"/>
              <w:spacing w:before="60" w:after="60"/>
              <w:rPr>
                <w:rFonts w:ascii="Verdana" w:hAnsi="Verdana"/>
                <w:b/>
                <w:sz w:val="20"/>
                <w:szCs w:val="20"/>
              </w:rPr>
            </w:pPr>
            <w:r w:rsidRPr="00740A12">
              <w:rPr>
                <w:rFonts w:ascii="Verdana" w:hAnsi="Verdana"/>
                <w:b/>
                <w:sz w:val="20"/>
                <w:szCs w:val="20"/>
              </w:rPr>
              <w:t xml:space="preserve">7.19 </w:t>
            </w:r>
            <w:r w:rsidRPr="00740A12">
              <w:rPr>
                <w:rFonts w:ascii="Verdana" w:hAnsi="Verdana"/>
                <w:b/>
                <w:bCs/>
                <w:sz w:val="20"/>
                <w:szCs w:val="20"/>
              </w:rPr>
              <w:t>Epätavalliset ilmiöt (</w:t>
            </w:r>
            <w:r w:rsidRPr="00740A12">
              <w:rPr>
                <w:rFonts w:ascii="Verdana" w:hAnsi="Verdana"/>
                <w:b/>
                <w:sz w:val="20"/>
                <w:szCs w:val="20"/>
              </w:rPr>
              <w:t>b)</w:t>
            </w:r>
          </w:p>
        </w:tc>
        <w:tc>
          <w:tcPr>
            <w:tcW w:w="11056" w:type="dxa"/>
            <w:shd w:val="clear" w:color="auto" w:fill="F2F2F2" w:themeFill="background1" w:themeFillShade="F2"/>
          </w:tcPr>
          <w:p w:rsidR="006D2B35" w:rsidRPr="00740A12" w:rsidRDefault="006D2B35" w:rsidP="000C3AD3">
            <w:pPr>
              <w:rPr>
                <w:sz w:val="20"/>
                <w:szCs w:val="20"/>
              </w:rPr>
            </w:pPr>
            <w:r w:rsidRPr="00740A12">
              <w:rPr>
                <w:sz w:val="20"/>
                <w:szCs w:val="20"/>
              </w:rPr>
              <w:t>Tarkastukset, jotka tehdään epätavallisten tapausten, kuten raskaiden laskeutumisten ja turbulenssien läpi lentämisen jälkeen.</w:t>
            </w:r>
          </w:p>
          <w:p w:rsidR="006D2B35" w:rsidRPr="00740A12" w:rsidRDefault="006D2B35" w:rsidP="000C3AD3">
            <w:pPr>
              <w:rPr>
                <w:sz w:val="20"/>
                <w:szCs w:val="20"/>
              </w:rPr>
            </w:pPr>
          </w:p>
        </w:tc>
      </w:tr>
      <w:tr w:rsidR="006D2B35" w:rsidRPr="00740A12" w:rsidTr="00427D1D">
        <w:tc>
          <w:tcPr>
            <w:tcW w:w="3970" w:type="dxa"/>
            <w:shd w:val="clear" w:color="auto" w:fill="EAF1DD" w:themeFill="accent3" w:themeFillTint="33"/>
          </w:tcPr>
          <w:p w:rsidR="006D2B35" w:rsidRPr="00740A12" w:rsidRDefault="006D2B35" w:rsidP="00667351">
            <w:pPr>
              <w:pStyle w:val="CM42"/>
              <w:spacing w:before="60" w:after="60"/>
              <w:rPr>
                <w:rFonts w:ascii="Verdana" w:hAnsi="Verdana"/>
                <w:b/>
                <w:sz w:val="20"/>
                <w:szCs w:val="20"/>
              </w:rPr>
            </w:pPr>
            <w:r w:rsidRPr="00740A12">
              <w:rPr>
                <w:rFonts w:ascii="Verdana" w:hAnsi="Verdana"/>
                <w:b/>
                <w:sz w:val="20"/>
                <w:szCs w:val="20"/>
              </w:rPr>
              <w:t xml:space="preserve">7.20 </w:t>
            </w:r>
            <w:r w:rsidRPr="00740A12">
              <w:rPr>
                <w:rFonts w:ascii="Verdana" w:hAnsi="Verdana"/>
                <w:b/>
                <w:bCs/>
                <w:sz w:val="20"/>
                <w:szCs w:val="20"/>
              </w:rPr>
              <w:t>Huolto- ja kunnossapitotoimet</w:t>
            </w:r>
          </w:p>
        </w:tc>
        <w:tc>
          <w:tcPr>
            <w:tcW w:w="11056" w:type="dxa"/>
            <w:shd w:val="clear" w:color="auto" w:fill="F2F2F2" w:themeFill="background1" w:themeFillShade="F2"/>
          </w:tcPr>
          <w:p w:rsidR="006D2B35" w:rsidRPr="00740A12" w:rsidRDefault="00CE2075" w:rsidP="00D807D3">
            <w:pPr>
              <w:pStyle w:val="CM42"/>
              <w:spacing w:before="60" w:after="60"/>
              <w:rPr>
                <w:rFonts w:ascii="Verdana" w:hAnsi="Verdana"/>
                <w:sz w:val="20"/>
                <w:szCs w:val="20"/>
              </w:rPr>
            </w:pPr>
            <w:r w:rsidRPr="00740A12">
              <w:rPr>
                <w:rFonts w:ascii="Verdana" w:hAnsi="Verdana"/>
                <w:sz w:val="20"/>
                <w:szCs w:val="20"/>
              </w:rPr>
              <w:t>Huollon</w:t>
            </w:r>
            <w:r w:rsidR="006D2B35" w:rsidRPr="00740A12">
              <w:rPr>
                <w:rFonts w:ascii="Verdana" w:hAnsi="Verdana"/>
                <w:sz w:val="20"/>
                <w:szCs w:val="20"/>
              </w:rPr>
              <w:t xml:space="preserve">suunnittelu: </w:t>
            </w:r>
          </w:p>
          <w:p w:rsidR="006D2B35" w:rsidRPr="00740A12" w:rsidRDefault="00CE2075" w:rsidP="00D807D3">
            <w:pPr>
              <w:pStyle w:val="CM42"/>
              <w:spacing w:before="60" w:after="60"/>
              <w:rPr>
                <w:rFonts w:ascii="Verdana" w:hAnsi="Verdana"/>
                <w:sz w:val="20"/>
                <w:szCs w:val="20"/>
              </w:rPr>
            </w:pPr>
            <w:r w:rsidRPr="00740A12">
              <w:rPr>
                <w:rFonts w:ascii="Verdana" w:hAnsi="Verdana"/>
                <w:sz w:val="20"/>
                <w:szCs w:val="20"/>
              </w:rPr>
              <w:t>Muutostyöt</w:t>
            </w:r>
            <w:r w:rsidR="006D2B35" w:rsidRPr="00740A12">
              <w:rPr>
                <w:rFonts w:ascii="Verdana" w:hAnsi="Verdana"/>
                <w:sz w:val="20"/>
                <w:szCs w:val="20"/>
              </w:rPr>
              <w:t xml:space="preserve">; </w:t>
            </w:r>
          </w:p>
          <w:p w:rsidR="006D2B35" w:rsidRPr="00740A12" w:rsidRDefault="00CE2075" w:rsidP="00D807D3">
            <w:pPr>
              <w:pStyle w:val="CM42"/>
              <w:spacing w:before="60" w:after="60"/>
              <w:rPr>
                <w:rFonts w:ascii="Verdana" w:hAnsi="Verdana"/>
                <w:sz w:val="20"/>
                <w:szCs w:val="20"/>
              </w:rPr>
            </w:pPr>
            <w:proofErr w:type="spellStart"/>
            <w:r w:rsidRPr="00740A12">
              <w:rPr>
                <w:rFonts w:ascii="Verdana" w:hAnsi="Verdana"/>
                <w:sz w:val="20"/>
                <w:szCs w:val="20"/>
              </w:rPr>
              <w:t>Varastotointi</w:t>
            </w:r>
            <w:proofErr w:type="spellEnd"/>
            <w:r w:rsidR="006D2B35" w:rsidRPr="00740A12">
              <w:rPr>
                <w:rFonts w:ascii="Verdana" w:hAnsi="Verdana"/>
                <w:sz w:val="20"/>
                <w:szCs w:val="20"/>
              </w:rPr>
              <w:t xml:space="preserve">; </w:t>
            </w:r>
          </w:p>
          <w:p w:rsidR="006D2B35" w:rsidRPr="00740A12" w:rsidRDefault="00CE2075" w:rsidP="00D807D3">
            <w:pPr>
              <w:pStyle w:val="CM42"/>
              <w:spacing w:before="60" w:after="60"/>
              <w:rPr>
                <w:rFonts w:ascii="Verdana" w:hAnsi="Verdana"/>
                <w:sz w:val="20"/>
                <w:szCs w:val="20"/>
              </w:rPr>
            </w:pPr>
            <w:r w:rsidRPr="00740A12">
              <w:rPr>
                <w:rFonts w:ascii="Verdana" w:hAnsi="Verdana"/>
                <w:sz w:val="20"/>
                <w:szCs w:val="20"/>
              </w:rPr>
              <w:t xml:space="preserve">Huoltotodisteen antaminen ja ilma-aluksen käyttöön </w:t>
            </w:r>
            <w:r w:rsidR="00427D1D" w:rsidRPr="00740A12">
              <w:rPr>
                <w:rFonts w:ascii="Verdana" w:hAnsi="Verdana"/>
                <w:sz w:val="20"/>
                <w:szCs w:val="20"/>
              </w:rPr>
              <w:t>luovuttaminen</w:t>
            </w:r>
          </w:p>
          <w:p w:rsidR="006D2B35" w:rsidRPr="00740A12" w:rsidRDefault="006D2B35" w:rsidP="00D807D3">
            <w:pPr>
              <w:pStyle w:val="CM42"/>
              <w:spacing w:before="60" w:after="60"/>
              <w:rPr>
                <w:rFonts w:ascii="Verdana" w:hAnsi="Verdana"/>
                <w:sz w:val="20"/>
                <w:szCs w:val="20"/>
              </w:rPr>
            </w:pPr>
            <w:r w:rsidRPr="00740A12">
              <w:rPr>
                <w:rFonts w:ascii="Verdana" w:hAnsi="Verdana"/>
                <w:sz w:val="20"/>
                <w:szCs w:val="20"/>
              </w:rPr>
              <w:t xml:space="preserve">Rajapinta ilma-aluksen </w:t>
            </w:r>
            <w:r w:rsidR="00427D1D" w:rsidRPr="00740A12">
              <w:rPr>
                <w:rFonts w:ascii="Verdana" w:hAnsi="Verdana"/>
                <w:sz w:val="20"/>
                <w:szCs w:val="20"/>
              </w:rPr>
              <w:t>lentotoimintaan</w:t>
            </w:r>
            <w:r w:rsidRPr="00740A12">
              <w:rPr>
                <w:rFonts w:ascii="Verdana" w:hAnsi="Verdana"/>
                <w:sz w:val="20"/>
                <w:szCs w:val="20"/>
              </w:rPr>
              <w:t xml:space="preserve">; </w:t>
            </w:r>
          </w:p>
          <w:p w:rsidR="006D2B35" w:rsidRPr="00740A12" w:rsidRDefault="006D2B35" w:rsidP="00D807D3">
            <w:pPr>
              <w:pStyle w:val="CM42"/>
              <w:spacing w:before="60" w:after="60"/>
              <w:rPr>
                <w:rFonts w:ascii="Verdana" w:hAnsi="Verdana"/>
                <w:sz w:val="20"/>
                <w:szCs w:val="20"/>
              </w:rPr>
            </w:pPr>
            <w:r w:rsidRPr="00740A12">
              <w:rPr>
                <w:rFonts w:ascii="Verdana" w:hAnsi="Verdana"/>
                <w:sz w:val="20"/>
                <w:szCs w:val="20"/>
              </w:rPr>
              <w:t xml:space="preserve">Huoltotarkastus/laadunvalvonta/laadunvarmistus; </w:t>
            </w:r>
          </w:p>
          <w:p w:rsidR="006D2B35" w:rsidRPr="00740A12" w:rsidRDefault="006D2B35" w:rsidP="00D807D3">
            <w:pPr>
              <w:pStyle w:val="CM42"/>
              <w:spacing w:before="60" w:after="60"/>
              <w:rPr>
                <w:rFonts w:ascii="Verdana" w:hAnsi="Verdana"/>
                <w:sz w:val="20"/>
                <w:szCs w:val="20"/>
              </w:rPr>
            </w:pPr>
            <w:r w:rsidRPr="00740A12">
              <w:rPr>
                <w:rFonts w:ascii="Verdana" w:hAnsi="Verdana"/>
                <w:sz w:val="20"/>
                <w:szCs w:val="20"/>
              </w:rPr>
              <w:t xml:space="preserve">Muut huoltotoimet; </w:t>
            </w:r>
          </w:p>
          <w:p w:rsidR="006D2B35" w:rsidRPr="00740A12" w:rsidRDefault="00427D1D" w:rsidP="00D807D3">
            <w:pPr>
              <w:rPr>
                <w:sz w:val="20"/>
                <w:szCs w:val="20"/>
              </w:rPr>
            </w:pPr>
            <w:proofErr w:type="gramStart"/>
            <w:r w:rsidRPr="00740A12">
              <w:rPr>
                <w:sz w:val="20"/>
                <w:szCs w:val="20"/>
              </w:rPr>
              <w:t>Käyttöiältään rajoitettujen</w:t>
            </w:r>
            <w:r w:rsidR="006D2B35" w:rsidRPr="00740A12">
              <w:rPr>
                <w:sz w:val="20"/>
                <w:szCs w:val="20"/>
              </w:rPr>
              <w:t xml:space="preserve"> osien tarkastus.</w:t>
            </w:r>
            <w:proofErr w:type="gramEnd"/>
          </w:p>
          <w:p w:rsidR="00BF7543" w:rsidRPr="00740A12" w:rsidRDefault="00BF7543" w:rsidP="00D807D3">
            <w:pPr>
              <w:rPr>
                <w:sz w:val="20"/>
                <w:szCs w:val="20"/>
              </w:rPr>
            </w:pPr>
          </w:p>
        </w:tc>
      </w:tr>
    </w:tbl>
    <w:p w:rsidR="002720B0" w:rsidRPr="00740A12" w:rsidRDefault="002720B0" w:rsidP="009A5109"/>
    <w:p w:rsidR="00020BDE" w:rsidRPr="00740A12" w:rsidRDefault="00020BDE" w:rsidP="009A5109"/>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8B65F5" w:rsidRPr="00740A12" w:rsidTr="00C17435">
        <w:tc>
          <w:tcPr>
            <w:tcW w:w="3970" w:type="dxa"/>
            <w:tcBorders>
              <w:bottom w:val="single" w:sz="4" w:space="0" w:color="auto"/>
            </w:tcBorders>
            <w:shd w:val="clear" w:color="auto" w:fill="EAF1DD" w:themeFill="accent3" w:themeFillTint="33"/>
          </w:tcPr>
          <w:p w:rsidR="008B65F5" w:rsidRPr="00740A12" w:rsidRDefault="008B65F5" w:rsidP="009A192B">
            <w:pPr>
              <w:autoSpaceDE w:val="0"/>
              <w:autoSpaceDN w:val="0"/>
              <w:adjustRightInd w:val="0"/>
              <w:spacing w:after="120"/>
              <w:rPr>
                <w:b/>
                <w:sz w:val="20"/>
                <w:szCs w:val="20"/>
                <w:lang w:val="en-GB"/>
              </w:rPr>
            </w:pPr>
            <w:r w:rsidRPr="00740A12">
              <w:rPr>
                <w:b/>
                <w:sz w:val="20"/>
                <w:szCs w:val="20"/>
                <w:lang w:val="en-GB"/>
              </w:rPr>
              <w:t xml:space="preserve">MODUULI </w:t>
            </w:r>
            <w:proofErr w:type="gramStart"/>
            <w:r w:rsidRPr="00740A12">
              <w:rPr>
                <w:b/>
                <w:sz w:val="20"/>
                <w:szCs w:val="20"/>
                <w:lang w:val="en-GB"/>
              </w:rPr>
              <w:t>8 .</w:t>
            </w:r>
            <w:proofErr w:type="gramEnd"/>
          </w:p>
          <w:p w:rsidR="008B65F5" w:rsidRPr="00740A12" w:rsidRDefault="008B65F5" w:rsidP="009A192B">
            <w:pPr>
              <w:autoSpaceDE w:val="0"/>
              <w:autoSpaceDN w:val="0"/>
              <w:adjustRightInd w:val="0"/>
              <w:spacing w:after="120"/>
              <w:rPr>
                <w:rFonts w:cs="CorpidOffice"/>
                <w:b/>
                <w:sz w:val="20"/>
                <w:szCs w:val="20"/>
                <w:lang w:val="en-US"/>
              </w:rPr>
            </w:pPr>
          </w:p>
        </w:tc>
        <w:tc>
          <w:tcPr>
            <w:tcW w:w="11056" w:type="dxa"/>
            <w:shd w:val="clear" w:color="auto" w:fill="EAF1DD" w:themeFill="accent3" w:themeFillTint="33"/>
          </w:tcPr>
          <w:p w:rsidR="008B65F5" w:rsidRPr="00740A12" w:rsidRDefault="008B65F5" w:rsidP="000C3AD3">
            <w:pPr>
              <w:rPr>
                <w:sz w:val="20"/>
                <w:szCs w:val="20"/>
                <w:lang w:val="en-GB"/>
              </w:rPr>
            </w:pPr>
            <w:r w:rsidRPr="00740A12">
              <w:rPr>
                <w:sz w:val="20"/>
                <w:szCs w:val="20"/>
              </w:rPr>
              <w:t>AERODYNAMIIKAN PERUSTEET</w:t>
            </w:r>
          </w:p>
        </w:tc>
      </w:tr>
      <w:tr w:rsidR="008B65F5" w:rsidRPr="00740A12" w:rsidTr="00C17435">
        <w:tc>
          <w:tcPr>
            <w:tcW w:w="3970" w:type="dxa"/>
            <w:shd w:val="clear" w:color="auto" w:fill="EAF1DD" w:themeFill="accent3" w:themeFillTint="33"/>
          </w:tcPr>
          <w:p w:rsidR="008B65F5" w:rsidRPr="00740A12" w:rsidRDefault="008B65F5" w:rsidP="000C3AD3">
            <w:pPr>
              <w:autoSpaceDE w:val="0"/>
              <w:autoSpaceDN w:val="0"/>
              <w:adjustRightInd w:val="0"/>
              <w:spacing w:after="120"/>
              <w:rPr>
                <w:b/>
                <w:bCs/>
                <w:sz w:val="20"/>
                <w:szCs w:val="20"/>
                <w:lang w:val="en-GB"/>
              </w:rPr>
            </w:pPr>
            <w:r w:rsidRPr="00740A12">
              <w:rPr>
                <w:b/>
                <w:sz w:val="20"/>
                <w:szCs w:val="20"/>
              </w:rPr>
              <w:t xml:space="preserve">8.1 </w:t>
            </w:r>
            <w:r w:rsidRPr="00740A12">
              <w:rPr>
                <w:b/>
                <w:bCs/>
                <w:sz w:val="20"/>
                <w:szCs w:val="20"/>
              </w:rPr>
              <w:t>Ilmakehän fysiikka</w:t>
            </w:r>
          </w:p>
        </w:tc>
        <w:tc>
          <w:tcPr>
            <w:tcW w:w="11056" w:type="dxa"/>
            <w:shd w:val="clear" w:color="auto" w:fill="F2F2F2" w:themeFill="background1" w:themeFillShade="F2"/>
          </w:tcPr>
          <w:p w:rsidR="008B65F5" w:rsidRPr="00740A12" w:rsidRDefault="008B65F5" w:rsidP="000C3AD3">
            <w:pPr>
              <w:rPr>
                <w:sz w:val="20"/>
                <w:szCs w:val="20"/>
              </w:rPr>
            </w:pPr>
            <w:proofErr w:type="gramStart"/>
            <w:r w:rsidRPr="00740A12">
              <w:rPr>
                <w:sz w:val="20"/>
                <w:szCs w:val="20"/>
              </w:rPr>
              <w:t>Kansainvälinen standardi-ilmakehä (ISA) ja sen soveltaminen aerodynamiikassa.</w:t>
            </w:r>
            <w:proofErr w:type="gramEnd"/>
          </w:p>
          <w:p w:rsidR="008B65F5" w:rsidRPr="00740A12" w:rsidRDefault="008B65F5" w:rsidP="000C3AD3">
            <w:pPr>
              <w:rPr>
                <w:sz w:val="20"/>
                <w:szCs w:val="20"/>
              </w:rPr>
            </w:pPr>
          </w:p>
          <w:p w:rsidR="008B65F5" w:rsidRPr="00740A12" w:rsidRDefault="008B65F5" w:rsidP="000C3AD3">
            <w:pPr>
              <w:rPr>
                <w:sz w:val="20"/>
                <w:szCs w:val="20"/>
              </w:rPr>
            </w:pPr>
          </w:p>
        </w:tc>
      </w:tr>
      <w:tr w:rsidR="008B65F5" w:rsidRPr="00740A12" w:rsidTr="00C17435">
        <w:tc>
          <w:tcPr>
            <w:tcW w:w="3970" w:type="dxa"/>
            <w:tcBorders>
              <w:bottom w:val="single" w:sz="4" w:space="0" w:color="auto"/>
            </w:tcBorders>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t xml:space="preserve">8.2 </w:t>
            </w:r>
            <w:r w:rsidRPr="00740A12">
              <w:rPr>
                <w:b/>
                <w:bCs/>
                <w:sz w:val="20"/>
                <w:szCs w:val="20"/>
              </w:rPr>
              <w:t>Aerodynamiikka</w:t>
            </w:r>
          </w:p>
        </w:tc>
        <w:tc>
          <w:tcPr>
            <w:tcW w:w="11056" w:type="dxa"/>
            <w:tcBorders>
              <w:bottom w:val="single" w:sz="4" w:space="0" w:color="auto"/>
            </w:tcBorders>
            <w:shd w:val="clear" w:color="auto" w:fill="F2F2F2" w:themeFill="background1" w:themeFillShade="F2"/>
          </w:tcPr>
          <w:p w:rsidR="008B65F5" w:rsidRPr="00740A12" w:rsidRDefault="008B65F5" w:rsidP="00C3168A">
            <w:pPr>
              <w:pStyle w:val="CM42"/>
              <w:spacing w:before="60" w:after="60"/>
              <w:rPr>
                <w:rFonts w:ascii="Verdana" w:hAnsi="Verdana"/>
                <w:sz w:val="20"/>
                <w:szCs w:val="20"/>
              </w:rPr>
            </w:pPr>
            <w:r w:rsidRPr="00740A12">
              <w:rPr>
                <w:rFonts w:ascii="Verdana" w:hAnsi="Verdana"/>
                <w:sz w:val="20"/>
                <w:szCs w:val="20"/>
              </w:rPr>
              <w:t xml:space="preserve">Ilman virtaus kiinteän kappaleen ympärillä; </w:t>
            </w:r>
          </w:p>
          <w:p w:rsidR="00086DCF" w:rsidRPr="00740A12" w:rsidRDefault="008B65F5" w:rsidP="00C3168A">
            <w:pPr>
              <w:pStyle w:val="CM42"/>
              <w:spacing w:before="60" w:after="60"/>
              <w:rPr>
                <w:rFonts w:ascii="Verdana" w:hAnsi="Verdana"/>
                <w:sz w:val="20"/>
                <w:szCs w:val="20"/>
              </w:rPr>
            </w:pPr>
            <w:r w:rsidRPr="00740A12">
              <w:rPr>
                <w:rFonts w:ascii="Verdana" w:hAnsi="Verdana"/>
                <w:sz w:val="20"/>
                <w:szCs w:val="20"/>
              </w:rPr>
              <w:t>Rajakerros, laminaari</w:t>
            </w:r>
            <w:r w:rsidR="00086DCF" w:rsidRPr="00740A12">
              <w:rPr>
                <w:rFonts w:ascii="Verdana" w:hAnsi="Verdana"/>
                <w:sz w:val="20"/>
                <w:szCs w:val="20"/>
              </w:rPr>
              <w:t>nen</w:t>
            </w:r>
            <w:r w:rsidRPr="00740A12">
              <w:rPr>
                <w:rFonts w:ascii="Verdana" w:hAnsi="Verdana"/>
                <w:sz w:val="20"/>
                <w:szCs w:val="20"/>
              </w:rPr>
              <w:t xml:space="preserve"> ja turbulentti</w:t>
            </w:r>
            <w:r w:rsidR="00086DCF" w:rsidRPr="00740A12">
              <w:rPr>
                <w:rFonts w:ascii="Verdana" w:hAnsi="Verdana"/>
                <w:sz w:val="20"/>
                <w:szCs w:val="20"/>
              </w:rPr>
              <w:t>nen</w:t>
            </w:r>
            <w:r w:rsidRPr="00740A12">
              <w:rPr>
                <w:rFonts w:ascii="Verdana" w:hAnsi="Verdana"/>
                <w:sz w:val="20"/>
                <w:szCs w:val="20"/>
              </w:rPr>
              <w:t xml:space="preserve"> virtaus, vapaa virtaus, suhteellinen ilmavirta, ylöstaite ja </w:t>
            </w:r>
            <w:proofErr w:type="spellStart"/>
            <w:r w:rsidRPr="00740A12">
              <w:rPr>
                <w:rFonts w:ascii="Verdana" w:hAnsi="Verdana"/>
                <w:sz w:val="20"/>
                <w:szCs w:val="20"/>
              </w:rPr>
              <w:t>alastaite</w:t>
            </w:r>
            <w:proofErr w:type="spellEnd"/>
            <w:r w:rsidRPr="00740A12">
              <w:rPr>
                <w:rFonts w:ascii="Verdana" w:hAnsi="Verdana"/>
                <w:sz w:val="20"/>
                <w:szCs w:val="20"/>
              </w:rPr>
              <w:t>, pyörteet, patoutuminen;</w:t>
            </w:r>
          </w:p>
          <w:p w:rsidR="008B65F5" w:rsidRPr="00740A12" w:rsidRDefault="008B65F5" w:rsidP="00C3168A">
            <w:pPr>
              <w:pStyle w:val="CM42"/>
              <w:spacing w:before="60" w:after="60"/>
              <w:rPr>
                <w:rFonts w:ascii="Verdana" w:hAnsi="Verdana"/>
                <w:sz w:val="20"/>
                <w:szCs w:val="20"/>
              </w:rPr>
            </w:pPr>
            <w:r w:rsidRPr="00740A12">
              <w:rPr>
                <w:rFonts w:ascii="Verdana" w:hAnsi="Verdana"/>
                <w:sz w:val="20"/>
                <w:szCs w:val="20"/>
              </w:rPr>
              <w:lastRenderedPageBreak/>
              <w:t>Seuraavat termit: k</w:t>
            </w:r>
            <w:r w:rsidR="00086DCF" w:rsidRPr="00740A12">
              <w:rPr>
                <w:rFonts w:ascii="Verdana" w:hAnsi="Verdana"/>
                <w:sz w:val="20"/>
                <w:szCs w:val="20"/>
              </w:rPr>
              <w:t xml:space="preserve">äyristys, jänne, </w:t>
            </w:r>
            <w:r w:rsidRPr="00740A12">
              <w:rPr>
                <w:rFonts w:ascii="Verdana" w:hAnsi="Verdana"/>
                <w:sz w:val="20"/>
                <w:szCs w:val="20"/>
              </w:rPr>
              <w:t xml:space="preserve">aerodynaaminen </w:t>
            </w:r>
            <w:r w:rsidR="00086DCF" w:rsidRPr="00740A12">
              <w:rPr>
                <w:rFonts w:ascii="Verdana" w:hAnsi="Verdana"/>
                <w:sz w:val="20"/>
                <w:szCs w:val="20"/>
              </w:rPr>
              <w:t>keski</w:t>
            </w:r>
            <w:r w:rsidRPr="00740A12">
              <w:rPr>
                <w:rFonts w:ascii="Verdana" w:hAnsi="Verdana"/>
                <w:sz w:val="20"/>
                <w:szCs w:val="20"/>
              </w:rPr>
              <w:t>jänne,</w:t>
            </w:r>
          </w:p>
          <w:p w:rsidR="008B65F5" w:rsidRPr="00740A12" w:rsidRDefault="008B65F5" w:rsidP="00C3168A">
            <w:pPr>
              <w:pStyle w:val="CM42"/>
              <w:spacing w:before="60" w:after="60"/>
              <w:rPr>
                <w:rFonts w:ascii="Verdana" w:hAnsi="Verdana"/>
                <w:sz w:val="20"/>
                <w:szCs w:val="20"/>
              </w:rPr>
            </w:pPr>
            <w:r w:rsidRPr="00740A12">
              <w:rPr>
                <w:rFonts w:ascii="Verdana" w:hAnsi="Verdana"/>
                <w:sz w:val="20"/>
                <w:szCs w:val="20"/>
              </w:rPr>
              <w:t xml:space="preserve">loisvastus, indusoitu vastus, painekeskiö, kohtauskulma, positiivinen kierto, negatiivinen kierto, hoikkuussuhde, siiven muoto ja sivusuhde; </w:t>
            </w:r>
          </w:p>
          <w:p w:rsidR="008B65F5" w:rsidRPr="00740A12" w:rsidRDefault="008B65F5" w:rsidP="00C3168A">
            <w:pPr>
              <w:pStyle w:val="CM42"/>
              <w:spacing w:before="60" w:after="60"/>
              <w:rPr>
                <w:rFonts w:ascii="Verdana" w:hAnsi="Verdana"/>
                <w:sz w:val="20"/>
                <w:szCs w:val="20"/>
              </w:rPr>
            </w:pPr>
            <w:r w:rsidRPr="00740A12">
              <w:rPr>
                <w:rFonts w:ascii="Verdana" w:hAnsi="Verdana"/>
                <w:sz w:val="20"/>
                <w:szCs w:val="20"/>
              </w:rPr>
              <w:t>Työntövoima, paino, aerodynaamisten voimien resultantti; Nostovoiman ja vastuksen syntyminen; Kohtauskulma, nosto</w:t>
            </w:r>
            <w:r w:rsidR="00086DCF" w:rsidRPr="00740A12">
              <w:rPr>
                <w:rFonts w:ascii="Verdana" w:hAnsi="Verdana"/>
                <w:sz w:val="20"/>
                <w:szCs w:val="20"/>
              </w:rPr>
              <w:t>voimakerroin, vastuskerroin, polaari</w:t>
            </w:r>
            <w:r w:rsidRPr="00740A12">
              <w:rPr>
                <w:rFonts w:ascii="Verdana" w:hAnsi="Verdana"/>
                <w:sz w:val="20"/>
                <w:szCs w:val="20"/>
              </w:rPr>
              <w:t xml:space="preserve">käyrä, sakkaus; </w:t>
            </w:r>
          </w:p>
          <w:p w:rsidR="008B65F5" w:rsidRPr="00740A12" w:rsidRDefault="00086DCF" w:rsidP="00C3168A">
            <w:pPr>
              <w:rPr>
                <w:sz w:val="20"/>
                <w:szCs w:val="20"/>
              </w:rPr>
            </w:pPr>
            <w:r w:rsidRPr="00740A12">
              <w:rPr>
                <w:sz w:val="20"/>
                <w:szCs w:val="20"/>
              </w:rPr>
              <w:t>Epäpuhtauksien</w:t>
            </w:r>
            <w:r w:rsidR="008B65F5" w:rsidRPr="00740A12">
              <w:rPr>
                <w:sz w:val="20"/>
                <w:szCs w:val="20"/>
              </w:rPr>
              <w:t xml:space="preserve"> kuten jää</w:t>
            </w:r>
            <w:r w:rsidRPr="00740A12">
              <w:rPr>
                <w:sz w:val="20"/>
                <w:szCs w:val="20"/>
              </w:rPr>
              <w:t>n, lumen, huurteen ym. vaikutus kantopinnan</w:t>
            </w:r>
            <w:r w:rsidR="00C17435" w:rsidRPr="00740A12">
              <w:rPr>
                <w:sz w:val="20"/>
                <w:szCs w:val="20"/>
              </w:rPr>
              <w:t>profiiliin</w:t>
            </w:r>
            <w:r w:rsidR="008B65F5" w:rsidRPr="00740A12">
              <w:rPr>
                <w:sz w:val="20"/>
                <w:szCs w:val="20"/>
              </w:rPr>
              <w:t>.</w:t>
            </w:r>
          </w:p>
          <w:p w:rsidR="008B65F5" w:rsidRPr="00740A12" w:rsidRDefault="008B65F5" w:rsidP="00C3168A">
            <w:pPr>
              <w:rPr>
                <w:sz w:val="20"/>
                <w:szCs w:val="20"/>
              </w:rPr>
            </w:pPr>
          </w:p>
        </w:tc>
      </w:tr>
      <w:tr w:rsidR="008B65F5" w:rsidRPr="00740A12" w:rsidTr="00C17435">
        <w:tc>
          <w:tcPr>
            <w:tcW w:w="3970" w:type="dxa"/>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lastRenderedPageBreak/>
              <w:t xml:space="preserve">8.3 </w:t>
            </w:r>
            <w:r w:rsidRPr="00740A12">
              <w:rPr>
                <w:b/>
                <w:bCs/>
                <w:sz w:val="20"/>
                <w:szCs w:val="20"/>
              </w:rPr>
              <w:t>Lentämisen teoria</w:t>
            </w:r>
          </w:p>
        </w:tc>
        <w:tc>
          <w:tcPr>
            <w:tcW w:w="11056" w:type="dxa"/>
            <w:shd w:val="clear" w:color="auto" w:fill="F2F2F2" w:themeFill="background1" w:themeFillShade="F2"/>
          </w:tcPr>
          <w:p w:rsidR="008B65F5" w:rsidRPr="00740A12" w:rsidRDefault="008B65F5" w:rsidP="00C3168A">
            <w:pPr>
              <w:pStyle w:val="CM42"/>
              <w:spacing w:before="60" w:after="60"/>
              <w:rPr>
                <w:rFonts w:ascii="Verdana" w:hAnsi="Verdana"/>
                <w:sz w:val="20"/>
                <w:szCs w:val="20"/>
              </w:rPr>
            </w:pPr>
            <w:r w:rsidRPr="00740A12">
              <w:rPr>
                <w:rFonts w:ascii="Verdana" w:hAnsi="Verdana"/>
                <w:sz w:val="20"/>
                <w:szCs w:val="20"/>
              </w:rPr>
              <w:t xml:space="preserve">Nostovoiman, painon, työntövoiman ja vastuksen välinen yhteys; Liitosuhde; </w:t>
            </w:r>
          </w:p>
          <w:p w:rsidR="008B65F5" w:rsidRPr="00740A12" w:rsidRDefault="00C17435" w:rsidP="00C3168A">
            <w:pPr>
              <w:pStyle w:val="CM42"/>
              <w:spacing w:before="60" w:after="60"/>
              <w:rPr>
                <w:rFonts w:ascii="Verdana" w:hAnsi="Verdana"/>
                <w:sz w:val="20"/>
                <w:szCs w:val="20"/>
              </w:rPr>
            </w:pPr>
            <w:r w:rsidRPr="00740A12">
              <w:rPr>
                <w:rFonts w:ascii="Verdana" w:hAnsi="Verdana"/>
                <w:sz w:val="20"/>
                <w:szCs w:val="20"/>
              </w:rPr>
              <w:t>Vakaa lento, suoritusarvot</w:t>
            </w:r>
            <w:r w:rsidR="008B65F5" w:rsidRPr="00740A12">
              <w:rPr>
                <w:rFonts w:ascii="Verdana" w:hAnsi="Verdana"/>
                <w:sz w:val="20"/>
                <w:szCs w:val="20"/>
              </w:rPr>
              <w:t xml:space="preserve">; </w:t>
            </w:r>
          </w:p>
          <w:p w:rsidR="008B65F5" w:rsidRPr="00740A12" w:rsidRDefault="008B65F5" w:rsidP="00C3168A">
            <w:pPr>
              <w:pStyle w:val="CM42"/>
              <w:spacing w:before="60" w:after="60"/>
              <w:rPr>
                <w:rFonts w:ascii="Verdana" w:hAnsi="Verdana"/>
                <w:sz w:val="20"/>
                <w:szCs w:val="20"/>
              </w:rPr>
            </w:pPr>
            <w:r w:rsidRPr="00740A12">
              <w:rPr>
                <w:rFonts w:ascii="Verdana" w:hAnsi="Verdana"/>
                <w:sz w:val="20"/>
                <w:szCs w:val="20"/>
              </w:rPr>
              <w:t xml:space="preserve">Käännösten teoria; </w:t>
            </w:r>
          </w:p>
          <w:p w:rsidR="008B65F5" w:rsidRPr="00740A12" w:rsidRDefault="008B65F5" w:rsidP="009A192B">
            <w:pPr>
              <w:pStyle w:val="CM42"/>
              <w:spacing w:before="60" w:after="60"/>
              <w:rPr>
                <w:rFonts w:ascii="Verdana" w:hAnsi="Verdana"/>
                <w:sz w:val="20"/>
                <w:szCs w:val="20"/>
              </w:rPr>
            </w:pPr>
            <w:proofErr w:type="gramStart"/>
            <w:r w:rsidRPr="00740A12">
              <w:rPr>
                <w:rFonts w:ascii="Verdana" w:hAnsi="Verdana"/>
                <w:sz w:val="20"/>
                <w:szCs w:val="20"/>
              </w:rPr>
              <w:t>Kuormituskertoimen vaikutus: sakkaus, lennon rajakäyrä ja rakenteelliset rajoitukset; Nostovoiman lisäys.</w:t>
            </w:r>
            <w:proofErr w:type="gramEnd"/>
          </w:p>
          <w:p w:rsidR="008B65F5" w:rsidRPr="00740A12" w:rsidRDefault="008B65F5" w:rsidP="008B65F5"/>
        </w:tc>
      </w:tr>
      <w:tr w:rsidR="008B65F5" w:rsidRPr="00740A12" w:rsidTr="00C17435">
        <w:tc>
          <w:tcPr>
            <w:tcW w:w="3970" w:type="dxa"/>
            <w:shd w:val="clear" w:color="auto" w:fill="EAF1DD" w:themeFill="accent3" w:themeFillTint="33"/>
          </w:tcPr>
          <w:p w:rsidR="008B65F5" w:rsidRPr="00740A12" w:rsidRDefault="008B65F5" w:rsidP="000C3AD3">
            <w:pPr>
              <w:autoSpaceDE w:val="0"/>
              <w:autoSpaceDN w:val="0"/>
              <w:adjustRightInd w:val="0"/>
              <w:rPr>
                <w:b/>
                <w:bCs/>
                <w:sz w:val="20"/>
                <w:szCs w:val="20"/>
              </w:rPr>
            </w:pPr>
            <w:r w:rsidRPr="00740A12">
              <w:rPr>
                <w:b/>
                <w:sz w:val="20"/>
                <w:szCs w:val="20"/>
              </w:rPr>
              <w:t xml:space="preserve">8.4 </w:t>
            </w:r>
            <w:r w:rsidRPr="00740A12">
              <w:rPr>
                <w:b/>
                <w:bCs/>
                <w:sz w:val="20"/>
                <w:szCs w:val="20"/>
              </w:rPr>
              <w:t>Lennon vakaus ja dynamiikka</w:t>
            </w:r>
          </w:p>
          <w:p w:rsidR="00BF7543" w:rsidRPr="00740A12" w:rsidRDefault="00BF7543" w:rsidP="000C3AD3">
            <w:pPr>
              <w:autoSpaceDE w:val="0"/>
              <w:autoSpaceDN w:val="0"/>
              <w:adjustRightInd w:val="0"/>
              <w:rPr>
                <w:b/>
                <w:sz w:val="20"/>
                <w:szCs w:val="20"/>
              </w:rPr>
            </w:pPr>
          </w:p>
        </w:tc>
        <w:tc>
          <w:tcPr>
            <w:tcW w:w="11056" w:type="dxa"/>
            <w:shd w:val="clear" w:color="auto" w:fill="F2F2F2" w:themeFill="background1" w:themeFillShade="F2"/>
          </w:tcPr>
          <w:p w:rsidR="008B65F5" w:rsidRPr="00740A12" w:rsidRDefault="008B65F5" w:rsidP="000C3AD3">
            <w:pPr>
              <w:rPr>
                <w:sz w:val="20"/>
                <w:szCs w:val="20"/>
              </w:rPr>
            </w:pPr>
            <w:proofErr w:type="gramStart"/>
            <w:r w:rsidRPr="00740A12">
              <w:rPr>
                <w:sz w:val="20"/>
                <w:szCs w:val="20"/>
              </w:rPr>
              <w:t>Pituus-, poikittais- ja suuntavakaus (aktiivinen ja passii</w:t>
            </w:r>
            <w:r w:rsidR="00C17435" w:rsidRPr="00740A12">
              <w:rPr>
                <w:sz w:val="20"/>
                <w:szCs w:val="20"/>
              </w:rPr>
              <w:t>v</w:t>
            </w:r>
            <w:r w:rsidRPr="00740A12">
              <w:rPr>
                <w:sz w:val="20"/>
                <w:szCs w:val="20"/>
              </w:rPr>
              <w:t>inen).</w:t>
            </w:r>
            <w:proofErr w:type="gramEnd"/>
          </w:p>
          <w:p w:rsidR="008B65F5" w:rsidRPr="00740A12" w:rsidRDefault="008B65F5" w:rsidP="000C3AD3">
            <w:pPr>
              <w:rPr>
                <w:sz w:val="20"/>
                <w:szCs w:val="20"/>
              </w:rPr>
            </w:pPr>
          </w:p>
        </w:tc>
      </w:tr>
    </w:tbl>
    <w:p w:rsidR="002720B0" w:rsidRPr="00740A12" w:rsidRDefault="002720B0" w:rsidP="009A5109"/>
    <w:p w:rsidR="00771698" w:rsidRPr="00740A12" w:rsidRDefault="00771698" w:rsidP="009A5109"/>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8B65F5" w:rsidRPr="00740A12" w:rsidTr="008B303D">
        <w:tc>
          <w:tcPr>
            <w:tcW w:w="3970" w:type="dxa"/>
            <w:tcBorders>
              <w:bottom w:val="single" w:sz="4" w:space="0" w:color="auto"/>
            </w:tcBorders>
            <w:shd w:val="clear" w:color="auto" w:fill="EAF1DD" w:themeFill="accent3" w:themeFillTint="33"/>
          </w:tcPr>
          <w:p w:rsidR="008B65F5" w:rsidRPr="00740A12" w:rsidRDefault="008B65F5" w:rsidP="000C3AD3">
            <w:pPr>
              <w:autoSpaceDE w:val="0"/>
              <w:autoSpaceDN w:val="0"/>
              <w:adjustRightInd w:val="0"/>
              <w:spacing w:after="120"/>
              <w:rPr>
                <w:b/>
                <w:sz w:val="20"/>
                <w:szCs w:val="20"/>
                <w:lang w:val="en-GB"/>
              </w:rPr>
            </w:pPr>
            <w:r w:rsidRPr="00740A12">
              <w:rPr>
                <w:b/>
                <w:sz w:val="20"/>
                <w:szCs w:val="20"/>
                <w:lang w:val="en-GB"/>
              </w:rPr>
              <w:t>MODUULI 9.</w:t>
            </w:r>
            <w:r w:rsidR="00A8582A" w:rsidRPr="00740A12">
              <w:rPr>
                <w:b/>
                <w:sz w:val="20"/>
                <w:szCs w:val="20"/>
                <w:lang w:val="en-GB"/>
              </w:rPr>
              <w:t xml:space="preserve"> A </w:t>
            </w:r>
            <w:proofErr w:type="spellStart"/>
            <w:r w:rsidR="00A8582A" w:rsidRPr="00740A12">
              <w:rPr>
                <w:b/>
                <w:sz w:val="20"/>
                <w:szCs w:val="20"/>
                <w:lang w:val="en-GB"/>
              </w:rPr>
              <w:t>ja</w:t>
            </w:r>
            <w:proofErr w:type="spellEnd"/>
            <w:r w:rsidR="00A8582A" w:rsidRPr="00740A12">
              <w:rPr>
                <w:b/>
                <w:sz w:val="20"/>
                <w:szCs w:val="20"/>
                <w:lang w:val="en-GB"/>
              </w:rPr>
              <w:t xml:space="preserve"> B</w:t>
            </w:r>
          </w:p>
          <w:p w:rsidR="008B65F5" w:rsidRPr="00740A12" w:rsidRDefault="008B65F5" w:rsidP="000C3AD3">
            <w:pPr>
              <w:autoSpaceDE w:val="0"/>
              <w:autoSpaceDN w:val="0"/>
              <w:adjustRightInd w:val="0"/>
              <w:rPr>
                <w:rFonts w:cs="CorpidOffice"/>
                <w:b/>
                <w:sz w:val="20"/>
                <w:szCs w:val="20"/>
                <w:lang w:val="en-US"/>
              </w:rPr>
            </w:pPr>
          </w:p>
        </w:tc>
        <w:tc>
          <w:tcPr>
            <w:tcW w:w="11056" w:type="dxa"/>
            <w:tcBorders>
              <w:bottom w:val="single" w:sz="4" w:space="0" w:color="auto"/>
            </w:tcBorders>
            <w:shd w:val="clear" w:color="auto" w:fill="EAF1DD" w:themeFill="accent3" w:themeFillTint="33"/>
          </w:tcPr>
          <w:p w:rsidR="008B65F5" w:rsidRPr="00740A12" w:rsidRDefault="008B65F5" w:rsidP="000C3AD3">
            <w:pPr>
              <w:rPr>
                <w:sz w:val="20"/>
                <w:szCs w:val="20"/>
                <w:lang w:val="en-GB"/>
              </w:rPr>
            </w:pPr>
            <w:r w:rsidRPr="00740A12">
              <w:rPr>
                <w:sz w:val="20"/>
                <w:szCs w:val="20"/>
              </w:rPr>
              <w:t>INHIMILLISET TEKIJÄT</w:t>
            </w:r>
          </w:p>
        </w:tc>
      </w:tr>
      <w:tr w:rsidR="008B65F5" w:rsidRPr="00740A12" w:rsidTr="008B303D">
        <w:tc>
          <w:tcPr>
            <w:tcW w:w="3970" w:type="dxa"/>
            <w:shd w:val="clear" w:color="auto" w:fill="EAF1DD" w:themeFill="accent3" w:themeFillTint="33"/>
          </w:tcPr>
          <w:p w:rsidR="008B65F5" w:rsidRPr="00740A12" w:rsidRDefault="008B65F5" w:rsidP="000C3AD3">
            <w:pPr>
              <w:autoSpaceDE w:val="0"/>
              <w:autoSpaceDN w:val="0"/>
              <w:adjustRightInd w:val="0"/>
              <w:spacing w:after="120"/>
              <w:rPr>
                <w:b/>
                <w:bCs/>
                <w:sz w:val="20"/>
                <w:szCs w:val="20"/>
                <w:lang w:val="en-GB"/>
              </w:rPr>
            </w:pPr>
            <w:r w:rsidRPr="00740A12">
              <w:rPr>
                <w:b/>
                <w:sz w:val="20"/>
                <w:szCs w:val="20"/>
              </w:rPr>
              <w:t xml:space="preserve">9.1 </w:t>
            </w:r>
            <w:r w:rsidRPr="00740A12">
              <w:rPr>
                <w:b/>
                <w:bCs/>
                <w:sz w:val="20"/>
                <w:szCs w:val="20"/>
              </w:rPr>
              <w:t>Yleistä</w:t>
            </w:r>
          </w:p>
        </w:tc>
        <w:tc>
          <w:tcPr>
            <w:tcW w:w="11056" w:type="dxa"/>
            <w:shd w:val="clear" w:color="auto" w:fill="F2F2F2" w:themeFill="background1" w:themeFillShade="F2"/>
          </w:tcPr>
          <w:p w:rsidR="008B65F5" w:rsidRPr="00740A12" w:rsidRDefault="008B65F5" w:rsidP="008B65F5">
            <w:pPr>
              <w:pStyle w:val="CM42"/>
              <w:spacing w:before="60" w:after="60"/>
              <w:rPr>
                <w:rFonts w:ascii="Verdana" w:hAnsi="Verdana"/>
                <w:sz w:val="20"/>
                <w:szCs w:val="20"/>
              </w:rPr>
            </w:pPr>
            <w:r w:rsidRPr="00740A12">
              <w:rPr>
                <w:rFonts w:ascii="Verdana" w:hAnsi="Verdana"/>
                <w:sz w:val="20"/>
                <w:szCs w:val="20"/>
              </w:rPr>
              <w:t xml:space="preserve">Inhimillisten tekijöiden huomioon ottamisen tarpeellisuus; Inhimillisistä tekijöistä/virheistä aiheutuvat tilanteet; </w:t>
            </w:r>
          </w:p>
          <w:p w:rsidR="008B65F5" w:rsidRPr="00740A12" w:rsidRDefault="008B65F5" w:rsidP="00BF7543">
            <w:pPr>
              <w:pStyle w:val="CM42"/>
              <w:spacing w:before="60" w:after="60"/>
            </w:pPr>
            <w:r w:rsidRPr="00740A12">
              <w:rPr>
                <w:rFonts w:ascii="Verdana" w:hAnsi="Verdana"/>
                <w:sz w:val="20"/>
                <w:szCs w:val="20"/>
              </w:rPr>
              <w:t>”Murphyn laki”.</w:t>
            </w:r>
          </w:p>
        </w:tc>
      </w:tr>
      <w:tr w:rsidR="008B65F5" w:rsidRPr="00740A12" w:rsidTr="008B303D">
        <w:tc>
          <w:tcPr>
            <w:tcW w:w="3970" w:type="dxa"/>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t xml:space="preserve">9.2 </w:t>
            </w:r>
            <w:r w:rsidRPr="00740A12">
              <w:rPr>
                <w:b/>
                <w:bCs/>
                <w:sz w:val="20"/>
                <w:szCs w:val="20"/>
              </w:rPr>
              <w:t>Inhimillinen suorituskyky ja sen rajoitukset</w:t>
            </w:r>
          </w:p>
        </w:tc>
        <w:tc>
          <w:tcPr>
            <w:tcW w:w="11056" w:type="dxa"/>
            <w:shd w:val="clear" w:color="auto" w:fill="F2F2F2" w:themeFill="background1" w:themeFillShade="F2"/>
          </w:tcPr>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Näkö; Kuulo;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Kyky käsitellä tietoja;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Tarkkaavaisuus ja käsityskyky; </w:t>
            </w:r>
          </w:p>
          <w:p w:rsidR="008B65F5" w:rsidRPr="00740A12" w:rsidRDefault="008B65F5" w:rsidP="008B65F5">
            <w:pPr>
              <w:pStyle w:val="CM42"/>
              <w:spacing w:before="60" w:after="60"/>
              <w:rPr>
                <w:rFonts w:ascii="Verdana" w:hAnsi="Verdana"/>
                <w:sz w:val="20"/>
                <w:szCs w:val="20"/>
              </w:rPr>
            </w:pPr>
            <w:r w:rsidRPr="00740A12">
              <w:rPr>
                <w:rFonts w:ascii="Verdana" w:hAnsi="Verdana"/>
                <w:sz w:val="20"/>
                <w:szCs w:val="20"/>
              </w:rPr>
              <w:t xml:space="preserve">Muisti; </w:t>
            </w:r>
          </w:p>
          <w:p w:rsidR="008B65F5" w:rsidRPr="00740A12" w:rsidRDefault="008B65F5" w:rsidP="008B303D">
            <w:pPr>
              <w:pStyle w:val="CM42"/>
              <w:spacing w:before="60" w:after="60"/>
              <w:rPr>
                <w:sz w:val="20"/>
                <w:szCs w:val="20"/>
              </w:rPr>
            </w:pPr>
            <w:proofErr w:type="gramStart"/>
            <w:r w:rsidRPr="00740A12">
              <w:rPr>
                <w:rFonts w:ascii="Verdana" w:hAnsi="Verdana"/>
                <w:sz w:val="20"/>
                <w:szCs w:val="20"/>
              </w:rPr>
              <w:t>Suljetun paikan kammo ja pääsy eri tiloihin.</w:t>
            </w:r>
            <w:proofErr w:type="gramEnd"/>
          </w:p>
        </w:tc>
      </w:tr>
      <w:tr w:rsidR="008B65F5" w:rsidRPr="00740A12" w:rsidTr="008B303D">
        <w:tc>
          <w:tcPr>
            <w:tcW w:w="3970" w:type="dxa"/>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lastRenderedPageBreak/>
              <w:t xml:space="preserve">9.3 </w:t>
            </w:r>
            <w:r w:rsidRPr="00740A12">
              <w:rPr>
                <w:b/>
                <w:bCs/>
                <w:sz w:val="20"/>
                <w:szCs w:val="20"/>
              </w:rPr>
              <w:t>Sosiaalipsykologia</w:t>
            </w:r>
          </w:p>
        </w:tc>
        <w:tc>
          <w:tcPr>
            <w:tcW w:w="11056" w:type="dxa"/>
            <w:shd w:val="clear" w:color="auto" w:fill="F2F2F2" w:themeFill="background1" w:themeFillShade="F2"/>
          </w:tcPr>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Vastuuntunto: yksilön ja ryhmän;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Motivaatio ja sen puute;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Vertaispaine;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Kulttuuritekijät;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Ryhmätyö; </w:t>
            </w:r>
          </w:p>
          <w:p w:rsidR="008B65F5" w:rsidRPr="00740A12" w:rsidRDefault="008B65F5" w:rsidP="004319F1">
            <w:pPr>
              <w:rPr>
                <w:sz w:val="20"/>
                <w:szCs w:val="20"/>
              </w:rPr>
            </w:pPr>
            <w:proofErr w:type="gramStart"/>
            <w:r w:rsidRPr="00740A12">
              <w:rPr>
                <w:sz w:val="20"/>
                <w:szCs w:val="20"/>
              </w:rPr>
              <w:t>Johto, työnjohto ja johtajuus.</w:t>
            </w:r>
            <w:proofErr w:type="gramEnd"/>
          </w:p>
          <w:p w:rsidR="008B65F5" w:rsidRPr="00740A12" w:rsidRDefault="008B65F5" w:rsidP="004319F1">
            <w:pPr>
              <w:rPr>
                <w:sz w:val="20"/>
                <w:szCs w:val="20"/>
              </w:rPr>
            </w:pPr>
          </w:p>
        </w:tc>
      </w:tr>
      <w:tr w:rsidR="008B65F5" w:rsidRPr="00740A12" w:rsidTr="008B303D">
        <w:tc>
          <w:tcPr>
            <w:tcW w:w="3970" w:type="dxa"/>
            <w:tcBorders>
              <w:bottom w:val="single" w:sz="4" w:space="0" w:color="auto"/>
            </w:tcBorders>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t xml:space="preserve">9.4 </w:t>
            </w:r>
            <w:r w:rsidRPr="00740A12">
              <w:rPr>
                <w:b/>
                <w:bCs/>
                <w:sz w:val="20"/>
                <w:szCs w:val="20"/>
              </w:rPr>
              <w:t>Suorituskykyyn vaikuttavat tekijät</w:t>
            </w:r>
          </w:p>
        </w:tc>
        <w:tc>
          <w:tcPr>
            <w:tcW w:w="11056" w:type="dxa"/>
            <w:tcBorders>
              <w:bottom w:val="single" w:sz="4" w:space="0" w:color="auto"/>
            </w:tcBorders>
            <w:shd w:val="clear" w:color="auto" w:fill="F2F2F2" w:themeFill="background1" w:themeFillShade="F2"/>
          </w:tcPr>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Fyysinen kunto ja terveys;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Stressi: kotiasioihin ja töihin liittyvä;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Aikataulujen ja määräaikojen aiheuttamat paineet;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Työmäärä: liikaa ja liian vähän töitä;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Uni ja väsymys, vuorotyö; </w:t>
            </w:r>
          </w:p>
          <w:p w:rsidR="008B65F5" w:rsidRPr="00740A12" w:rsidRDefault="008B65F5" w:rsidP="004319F1">
            <w:pPr>
              <w:rPr>
                <w:sz w:val="20"/>
                <w:szCs w:val="20"/>
              </w:rPr>
            </w:pPr>
            <w:r w:rsidRPr="00740A12">
              <w:rPr>
                <w:sz w:val="20"/>
                <w:szCs w:val="20"/>
              </w:rPr>
              <w:t>Alkoholi, lääkitys, huumeet.</w:t>
            </w:r>
          </w:p>
          <w:p w:rsidR="008B65F5" w:rsidRPr="00740A12" w:rsidRDefault="008B65F5" w:rsidP="004319F1">
            <w:pPr>
              <w:rPr>
                <w:sz w:val="20"/>
                <w:szCs w:val="20"/>
              </w:rPr>
            </w:pPr>
          </w:p>
        </w:tc>
      </w:tr>
      <w:tr w:rsidR="008B65F5" w:rsidRPr="00740A12" w:rsidTr="008B303D">
        <w:tc>
          <w:tcPr>
            <w:tcW w:w="3970" w:type="dxa"/>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t xml:space="preserve">9.5 </w:t>
            </w:r>
            <w:r w:rsidRPr="00740A12">
              <w:rPr>
                <w:b/>
                <w:bCs/>
                <w:sz w:val="20"/>
                <w:szCs w:val="20"/>
              </w:rPr>
              <w:t>Fyysinen ympäristö</w:t>
            </w:r>
          </w:p>
        </w:tc>
        <w:tc>
          <w:tcPr>
            <w:tcW w:w="11056" w:type="dxa"/>
            <w:shd w:val="clear" w:color="auto" w:fill="F2F2F2" w:themeFill="background1" w:themeFillShade="F2"/>
          </w:tcPr>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Melu ja katkut;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Valaistus;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Ilman laatu ja lämpötila;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Liike ja tärinä; </w:t>
            </w:r>
          </w:p>
          <w:p w:rsidR="008B65F5" w:rsidRPr="00740A12" w:rsidRDefault="008B65F5" w:rsidP="004319F1">
            <w:pPr>
              <w:rPr>
                <w:sz w:val="20"/>
                <w:szCs w:val="20"/>
              </w:rPr>
            </w:pPr>
            <w:r w:rsidRPr="00740A12">
              <w:rPr>
                <w:sz w:val="20"/>
                <w:szCs w:val="20"/>
              </w:rPr>
              <w:t>Työympäristö.</w:t>
            </w:r>
          </w:p>
          <w:p w:rsidR="008B65F5" w:rsidRPr="00740A12" w:rsidRDefault="008B65F5" w:rsidP="004319F1">
            <w:pPr>
              <w:rPr>
                <w:sz w:val="20"/>
                <w:szCs w:val="20"/>
              </w:rPr>
            </w:pPr>
          </w:p>
        </w:tc>
      </w:tr>
      <w:tr w:rsidR="008B65F5" w:rsidRPr="00740A12" w:rsidTr="008B303D">
        <w:tc>
          <w:tcPr>
            <w:tcW w:w="3970" w:type="dxa"/>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t xml:space="preserve">9.6 </w:t>
            </w:r>
            <w:r w:rsidRPr="00740A12">
              <w:rPr>
                <w:b/>
                <w:bCs/>
                <w:sz w:val="20"/>
                <w:szCs w:val="20"/>
              </w:rPr>
              <w:t>Tehtävät</w:t>
            </w:r>
          </w:p>
        </w:tc>
        <w:tc>
          <w:tcPr>
            <w:tcW w:w="11056" w:type="dxa"/>
            <w:shd w:val="clear" w:color="auto" w:fill="F2F2F2" w:themeFill="background1" w:themeFillShade="F2"/>
          </w:tcPr>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Fyysinen työ;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Yksitoikkoinen työ;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Silmämääräinen tarkastus; </w:t>
            </w:r>
          </w:p>
          <w:p w:rsidR="008B65F5" w:rsidRPr="00740A12" w:rsidRDefault="008B65F5" w:rsidP="004319F1">
            <w:pPr>
              <w:rPr>
                <w:sz w:val="20"/>
                <w:szCs w:val="20"/>
              </w:rPr>
            </w:pPr>
            <w:r w:rsidRPr="00740A12">
              <w:rPr>
                <w:sz w:val="20"/>
                <w:szCs w:val="20"/>
              </w:rPr>
              <w:t>Monimutkaiset järjestelmät.</w:t>
            </w:r>
          </w:p>
          <w:p w:rsidR="008B65F5" w:rsidRPr="00740A12" w:rsidRDefault="008B65F5" w:rsidP="004319F1">
            <w:pPr>
              <w:rPr>
                <w:sz w:val="20"/>
                <w:szCs w:val="20"/>
              </w:rPr>
            </w:pPr>
          </w:p>
          <w:p w:rsidR="008B303D" w:rsidRPr="00740A12" w:rsidRDefault="008B303D" w:rsidP="004319F1">
            <w:pPr>
              <w:rPr>
                <w:sz w:val="20"/>
                <w:szCs w:val="20"/>
              </w:rPr>
            </w:pPr>
          </w:p>
        </w:tc>
      </w:tr>
      <w:tr w:rsidR="008B65F5" w:rsidRPr="00740A12" w:rsidTr="008B303D">
        <w:tc>
          <w:tcPr>
            <w:tcW w:w="3970" w:type="dxa"/>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lastRenderedPageBreak/>
              <w:t xml:space="preserve">9.7 </w:t>
            </w:r>
            <w:r w:rsidRPr="00740A12">
              <w:rPr>
                <w:b/>
                <w:bCs/>
                <w:sz w:val="20"/>
                <w:szCs w:val="20"/>
              </w:rPr>
              <w:t>Viestintä</w:t>
            </w:r>
          </w:p>
        </w:tc>
        <w:tc>
          <w:tcPr>
            <w:tcW w:w="11056" w:type="dxa"/>
            <w:shd w:val="clear" w:color="auto" w:fill="F2F2F2" w:themeFill="background1" w:themeFillShade="F2"/>
          </w:tcPr>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Työryhmien sisällä ja välillä;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Työn kirjaus;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Ajan tasalla pysyttely, ajanmukaisuus; </w:t>
            </w:r>
          </w:p>
          <w:p w:rsidR="008B65F5" w:rsidRPr="00740A12" w:rsidRDefault="008B65F5" w:rsidP="004319F1">
            <w:pPr>
              <w:rPr>
                <w:sz w:val="20"/>
                <w:szCs w:val="20"/>
              </w:rPr>
            </w:pPr>
            <w:r w:rsidRPr="00740A12">
              <w:rPr>
                <w:sz w:val="20"/>
                <w:szCs w:val="20"/>
              </w:rPr>
              <w:t>Tiedonlevitys.</w:t>
            </w:r>
          </w:p>
          <w:p w:rsidR="008B65F5" w:rsidRPr="00740A12" w:rsidRDefault="008B65F5" w:rsidP="004319F1">
            <w:pPr>
              <w:rPr>
                <w:sz w:val="20"/>
                <w:szCs w:val="20"/>
              </w:rPr>
            </w:pPr>
          </w:p>
        </w:tc>
      </w:tr>
      <w:tr w:rsidR="008B65F5" w:rsidRPr="00740A12" w:rsidTr="008B303D">
        <w:tc>
          <w:tcPr>
            <w:tcW w:w="3970" w:type="dxa"/>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t xml:space="preserve">9.8 </w:t>
            </w:r>
            <w:r w:rsidRPr="00740A12">
              <w:rPr>
                <w:b/>
                <w:bCs/>
                <w:sz w:val="20"/>
                <w:szCs w:val="20"/>
              </w:rPr>
              <w:t>Inhimilliset virheet</w:t>
            </w:r>
          </w:p>
        </w:tc>
        <w:tc>
          <w:tcPr>
            <w:tcW w:w="11056" w:type="dxa"/>
            <w:shd w:val="clear" w:color="auto" w:fill="F2F2F2" w:themeFill="background1" w:themeFillShade="F2"/>
          </w:tcPr>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Virhemallit ja -teoriat;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Huolto- ja kunnossapitotöissä tehtävien virheiden tyypit; </w:t>
            </w:r>
          </w:p>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Virheiden seuraukset (kuten onnettomuudet); </w:t>
            </w:r>
          </w:p>
          <w:p w:rsidR="008B65F5" w:rsidRPr="00740A12" w:rsidRDefault="008B65F5" w:rsidP="004319F1">
            <w:pPr>
              <w:rPr>
                <w:sz w:val="20"/>
                <w:szCs w:val="20"/>
              </w:rPr>
            </w:pPr>
            <w:proofErr w:type="gramStart"/>
            <w:r w:rsidRPr="00740A12">
              <w:rPr>
                <w:sz w:val="20"/>
                <w:szCs w:val="20"/>
              </w:rPr>
              <w:t>Virheiden hallinta ja välttäminen.</w:t>
            </w:r>
            <w:proofErr w:type="gramEnd"/>
          </w:p>
          <w:p w:rsidR="008B65F5" w:rsidRPr="00740A12" w:rsidRDefault="008B65F5" w:rsidP="004319F1">
            <w:pPr>
              <w:rPr>
                <w:sz w:val="20"/>
                <w:szCs w:val="20"/>
              </w:rPr>
            </w:pPr>
          </w:p>
        </w:tc>
      </w:tr>
      <w:tr w:rsidR="008B65F5" w:rsidRPr="00740A12" w:rsidTr="008B303D">
        <w:tc>
          <w:tcPr>
            <w:tcW w:w="3970" w:type="dxa"/>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t xml:space="preserve">9.9 </w:t>
            </w:r>
            <w:r w:rsidRPr="00740A12">
              <w:rPr>
                <w:b/>
                <w:bCs/>
                <w:sz w:val="20"/>
                <w:szCs w:val="20"/>
              </w:rPr>
              <w:t>Työympäristön vaaratekijät</w:t>
            </w:r>
          </w:p>
        </w:tc>
        <w:tc>
          <w:tcPr>
            <w:tcW w:w="11056" w:type="dxa"/>
            <w:shd w:val="clear" w:color="auto" w:fill="F2F2F2" w:themeFill="background1" w:themeFillShade="F2"/>
          </w:tcPr>
          <w:p w:rsidR="008B65F5" w:rsidRPr="00740A12" w:rsidRDefault="008B65F5" w:rsidP="004319F1">
            <w:pPr>
              <w:pStyle w:val="CM42"/>
              <w:spacing w:before="60" w:after="60"/>
              <w:rPr>
                <w:rFonts w:ascii="Verdana" w:hAnsi="Verdana"/>
                <w:sz w:val="20"/>
                <w:szCs w:val="20"/>
              </w:rPr>
            </w:pPr>
            <w:r w:rsidRPr="00740A12">
              <w:rPr>
                <w:rFonts w:ascii="Verdana" w:hAnsi="Verdana"/>
                <w:sz w:val="20"/>
                <w:szCs w:val="20"/>
              </w:rPr>
              <w:t xml:space="preserve">Vaaratekijöiden tunnistaminen ja välttäminen; </w:t>
            </w:r>
          </w:p>
          <w:p w:rsidR="008B65F5" w:rsidRPr="00740A12" w:rsidRDefault="008B65F5" w:rsidP="004319F1">
            <w:pPr>
              <w:rPr>
                <w:sz w:val="20"/>
                <w:szCs w:val="20"/>
              </w:rPr>
            </w:pPr>
            <w:r w:rsidRPr="00740A12">
              <w:rPr>
                <w:sz w:val="20"/>
                <w:szCs w:val="20"/>
              </w:rPr>
              <w:t>Toiminta hätätilanteissa.</w:t>
            </w:r>
          </w:p>
          <w:p w:rsidR="008B65F5" w:rsidRPr="00740A12" w:rsidRDefault="008B65F5" w:rsidP="004319F1">
            <w:pPr>
              <w:rPr>
                <w:sz w:val="20"/>
                <w:szCs w:val="20"/>
              </w:rPr>
            </w:pPr>
          </w:p>
        </w:tc>
      </w:tr>
    </w:tbl>
    <w:p w:rsidR="002720B0" w:rsidRPr="00740A12" w:rsidRDefault="002720B0" w:rsidP="009A5109"/>
    <w:p w:rsidR="009A192B" w:rsidRPr="00740A12" w:rsidRDefault="009A192B" w:rsidP="009A5109"/>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8B65F5" w:rsidRPr="00740A12" w:rsidTr="00BC5B7D">
        <w:tc>
          <w:tcPr>
            <w:tcW w:w="3970" w:type="dxa"/>
            <w:tcBorders>
              <w:bottom w:val="single" w:sz="4" w:space="0" w:color="auto"/>
            </w:tcBorders>
            <w:shd w:val="clear" w:color="auto" w:fill="EAF1DD" w:themeFill="accent3" w:themeFillTint="33"/>
          </w:tcPr>
          <w:p w:rsidR="008B65F5" w:rsidRPr="00740A12" w:rsidRDefault="008B65F5" w:rsidP="0079379B">
            <w:pPr>
              <w:autoSpaceDE w:val="0"/>
              <w:autoSpaceDN w:val="0"/>
              <w:adjustRightInd w:val="0"/>
              <w:spacing w:after="120"/>
              <w:rPr>
                <w:rFonts w:cs="CorpidOffice"/>
                <w:b/>
                <w:sz w:val="20"/>
                <w:szCs w:val="20"/>
                <w:lang w:val="en-US"/>
              </w:rPr>
            </w:pPr>
            <w:r w:rsidRPr="00740A12">
              <w:rPr>
                <w:b/>
                <w:sz w:val="20"/>
                <w:szCs w:val="20"/>
                <w:lang w:val="en-GB"/>
              </w:rPr>
              <w:t>MODUULI 10.</w:t>
            </w:r>
          </w:p>
        </w:tc>
        <w:tc>
          <w:tcPr>
            <w:tcW w:w="11056" w:type="dxa"/>
            <w:shd w:val="clear" w:color="auto" w:fill="EAF1DD" w:themeFill="accent3" w:themeFillTint="33"/>
          </w:tcPr>
          <w:p w:rsidR="008B65F5" w:rsidRPr="00740A12" w:rsidRDefault="008B65F5" w:rsidP="000C3AD3">
            <w:pPr>
              <w:rPr>
                <w:sz w:val="20"/>
                <w:szCs w:val="20"/>
              </w:rPr>
            </w:pPr>
            <w:r w:rsidRPr="00740A12">
              <w:rPr>
                <w:sz w:val="20"/>
                <w:szCs w:val="20"/>
              </w:rPr>
              <w:t>ILMAILULAINSÄÄDÄNTÖ</w:t>
            </w:r>
          </w:p>
          <w:p w:rsidR="00BF7543" w:rsidRPr="00740A12" w:rsidRDefault="00BF7543" w:rsidP="000C3AD3">
            <w:pPr>
              <w:rPr>
                <w:sz w:val="20"/>
                <w:szCs w:val="20"/>
                <w:lang w:val="en-GB"/>
              </w:rPr>
            </w:pPr>
          </w:p>
        </w:tc>
      </w:tr>
      <w:tr w:rsidR="008B65F5" w:rsidRPr="00740A12" w:rsidTr="00BC5B7D">
        <w:tc>
          <w:tcPr>
            <w:tcW w:w="3970" w:type="dxa"/>
            <w:tcBorders>
              <w:bottom w:val="single" w:sz="4" w:space="0" w:color="auto"/>
            </w:tcBorders>
            <w:shd w:val="clear" w:color="auto" w:fill="EAF1DD" w:themeFill="accent3" w:themeFillTint="33"/>
          </w:tcPr>
          <w:p w:rsidR="008B65F5" w:rsidRPr="00740A12" w:rsidRDefault="008B65F5" w:rsidP="000C3AD3">
            <w:pPr>
              <w:autoSpaceDE w:val="0"/>
              <w:autoSpaceDN w:val="0"/>
              <w:adjustRightInd w:val="0"/>
              <w:spacing w:after="120"/>
              <w:rPr>
                <w:b/>
                <w:bCs/>
                <w:sz w:val="20"/>
                <w:szCs w:val="20"/>
                <w:lang w:val="en-GB"/>
              </w:rPr>
            </w:pPr>
            <w:r w:rsidRPr="00740A12">
              <w:rPr>
                <w:b/>
                <w:sz w:val="20"/>
                <w:szCs w:val="20"/>
              </w:rPr>
              <w:t xml:space="preserve">10.1 </w:t>
            </w:r>
            <w:r w:rsidRPr="00740A12">
              <w:rPr>
                <w:b/>
                <w:bCs/>
                <w:sz w:val="20"/>
                <w:szCs w:val="20"/>
              </w:rPr>
              <w:t>Säännöstö</w:t>
            </w:r>
          </w:p>
        </w:tc>
        <w:tc>
          <w:tcPr>
            <w:tcW w:w="11056" w:type="dxa"/>
            <w:tcBorders>
              <w:bottom w:val="single" w:sz="4" w:space="0" w:color="auto"/>
            </w:tcBorders>
            <w:shd w:val="clear" w:color="auto" w:fill="F2F2F2" w:themeFill="background1" w:themeFillShade="F2"/>
          </w:tcPr>
          <w:p w:rsidR="008B65F5" w:rsidRPr="00740A12" w:rsidRDefault="008B65F5" w:rsidP="00BF7543">
            <w:pPr>
              <w:rPr>
                <w:sz w:val="20"/>
                <w:szCs w:val="20"/>
              </w:rPr>
            </w:pPr>
            <w:r w:rsidRPr="00740A12">
              <w:rPr>
                <w:sz w:val="20"/>
                <w:szCs w:val="20"/>
              </w:rPr>
              <w:t xml:space="preserve">Kansainvälisen siviili-ilmailujärjestön (ICAO) asema; Jäsenvaltioiden ja kansallisten ilmailuviranomaisten asema; </w:t>
            </w:r>
            <w:proofErr w:type="spellStart"/>
            <w:r w:rsidRPr="00740A12">
              <w:rPr>
                <w:sz w:val="20"/>
                <w:szCs w:val="20"/>
              </w:rPr>
              <w:t>EASAn</w:t>
            </w:r>
            <w:proofErr w:type="spellEnd"/>
            <w:r w:rsidRPr="00740A12">
              <w:rPr>
                <w:sz w:val="20"/>
                <w:szCs w:val="20"/>
              </w:rPr>
              <w:t xml:space="preserve"> asema; Euroopan komission asema; Osan 21, osan M, osan 145, osan 66, osan 147 ja EU- </w:t>
            </w:r>
            <w:proofErr w:type="spellStart"/>
            <w:r w:rsidRPr="00740A12">
              <w:rPr>
                <w:sz w:val="20"/>
                <w:szCs w:val="20"/>
              </w:rPr>
              <w:t>OPS:n</w:t>
            </w:r>
            <w:proofErr w:type="spellEnd"/>
            <w:r w:rsidRPr="00740A12">
              <w:rPr>
                <w:sz w:val="20"/>
                <w:szCs w:val="20"/>
              </w:rPr>
              <w:t xml:space="preserve"> välinen suhde.</w:t>
            </w:r>
          </w:p>
        </w:tc>
      </w:tr>
      <w:tr w:rsidR="008B65F5" w:rsidRPr="00740A12" w:rsidTr="00BC5B7D">
        <w:tc>
          <w:tcPr>
            <w:tcW w:w="3970" w:type="dxa"/>
            <w:shd w:val="clear" w:color="auto" w:fill="EAF1DD" w:themeFill="accent3" w:themeFillTint="33"/>
          </w:tcPr>
          <w:p w:rsidR="008B65F5" w:rsidRPr="00740A12" w:rsidRDefault="008B65F5" w:rsidP="002B2A11">
            <w:pPr>
              <w:autoSpaceDE w:val="0"/>
              <w:autoSpaceDN w:val="0"/>
              <w:adjustRightInd w:val="0"/>
              <w:rPr>
                <w:b/>
                <w:bCs/>
                <w:sz w:val="20"/>
                <w:szCs w:val="20"/>
              </w:rPr>
            </w:pPr>
            <w:r w:rsidRPr="00740A12">
              <w:rPr>
                <w:b/>
                <w:sz w:val="20"/>
                <w:szCs w:val="20"/>
              </w:rPr>
              <w:t xml:space="preserve">10.2 </w:t>
            </w:r>
            <w:r w:rsidRPr="00740A12">
              <w:rPr>
                <w:b/>
                <w:bCs/>
                <w:sz w:val="20"/>
                <w:szCs w:val="20"/>
              </w:rPr>
              <w:t>Osa 66: Huoltohenkilöstön valtuutus</w:t>
            </w:r>
          </w:p>
          <w:p w:rsidR="00BF7543" w:rsidRPr="00740A12" w:rsidRDefault="00BF7543" w:rsidP="002B2A11">
            <w:pPr>
              <w:autoSpaceDE w:val="0"/>
              <w:autoSpaceDN w:val="0"/>
              <w:adjustRightInd w:val="0"/>
              <w:rPr>
                <w:b/>
                <w:sz w:val="20"/>
                <w:szCs w:val="20"/>
              </w:rPr>
            </w:pPr>
          </w:p>
        </w:tc>
        <w:tc>
          <w:tcPr>
            <w:tcW w:w="11056" w:type="dxa"/>
            <w:shd w:val="clear" w:color="auto" w:fill="F2F2F2" w:themeFill="background1" w:themeFillShade="F2"/>
          </w:tcPr>
          <w:p w:rsidR="008B65F5" w:rsidRPr="00740A12" w:rsidRDefault="008B65F5" w:rsidP="000C3AD3">
            <w:pPr>
              <w:rPr>
                <w:sz w:val="20"/>
                <w:szCs w:val="20"/>
              </w:rPr>
            </w:pPr>
            <w:proofErr w:type="gramStart"/>
            <w:r w:rsidRPr="00740A12">
              <w:rPr>
                <w:sz w:val="20"/>
                <w:szCs w:val="20"/>
              </w:rPr>
              <w:t>Osan 66 yksityiskohtainen tuntemus.</w:t>
            </w:r>
            <w:proofErr w:type="gramEnd"/>
          </w:p>
        </w:tc>
      </w:tr>
      <w:tr w:rsidR="008B65F5" w:rsidRPr="00740A12" w:rsidTr="00BC5B7D">
        <w:tc>
          <w:tcPr>
            <w:tcW w:w="3970" w:type="dxa"/>
            <w:shd w:val="clear" w:color="auto" w:fill="EAF1DD" w:themeFill="accent3" w:themeFillTint="33"/>
          </w:tcPr>
          <w:p w:rsidR="008B65F5" w:rsidRPr="00740A12" w:rsidRDefault="008B65F5" w:rsidP="000C3AD3">
            <w:pPr>
              <w:autoSpaceDE w:val="0"/>
              <w:autoSpaceDN w:val="0"/>
              <w:adjustRightInd w:val="0"/>
              <w:rPr>
                <w:b/>
                <w:bCs/>
                <w:sz w:val="20"/>
                <w:szCs w:val="20"/>
              </w:rPr>
            </w:pPr>
            <w:r w:rsidRPr="00740A12">
              <w:rPr>
                <w:b/>
                <w:sz w:val="20"/>
                <w:szCs w:val="20"/>
              </w:rPr>
              <w:t xml:space="preserve">10.3 </w:t>
            </w:r>
            <w:r w:rsidRPr="00740A12">
              <w:rPr>
                <w:b/>
                <w:bCs/>
                <w:sz w:val="20"/>
                <w:szCs w:val="20"/>
              </w:rPr>
              <w:t>Osa 145: Hyväksytyt huolto-organisaatiot</w:t>
            </w:r>
          </w:p>
          <w:p w:rsidR="00BF7543" w:rsidRPr="00740A12" w:rsidRDefault="00BF7543" w:rsidP="000C3AD3">
            <w:pPr>
              <w:autoSpaceDE w:val="0"/>
              <w:autoSpaceDN w:val="0"/>
              <w:adjustRightInd w:val="0"/>
              <w:rPr>
                <w:b/>
                <w:sz w:val="20"/>
                <w:szCs w:val="20"/>
              </w:rPr>
            </w:pPr>
          </w:p>
        </w:tc>
        <w:tc>
          <w:tcPr>
            <w:tcW w:w="11056" w:type="dxa"/>
            <w:shd w:val="clear" w:color="auto" w:fill="F2F2F2" w:themeFill="background1" w:themeFillShade="F2"/>
          </w:tcPr>
          <w:p w:rsidR="008B65F5" w:rsidRPr="00740A12" w:rsidRDefault="008B65F5" w:rsidP="000C3AD3">
            <w:pPr>
              <w:rPr>
                <w:sz w:val="20"/>
                <w:szCs w:val="20"/>
              </w:rPr>
            </w:pPr>
            <w:proofErr w:type="gramStart"/>
            <w:r w:rsidRPr="00740A12">
              <w:rPr>
                <w:sz w:val="20"/>
                <w:szCs w:val="20"/>
              </w:rPr>
              <w:t>Osan 145 yksityiskohtainen tuntemus.</w:t>
            </w:r>
            <w:proofErr w:type="gramEnd"/>
          </w:p>
        </w:tc>
      </w:tr>
      <w:tr w:rsidR="008B65F5" w:rsidRPr="00740A12" w:rsidTr="00BC5B7D">
        <w:tc>
          <w:tcPr>
            <w:tcW w:w="3970" w:type="dxa"/>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t xml:space="preserve">10.4 </w:t>
            </w:r>
            <w:r w:rsidRPr="00740A12">
              <w:rPr>
                <w:b/>
                <w:bCs/>
                <w:sz w:val="20"/>
                <w:szCs w:val="20"/>
              </w:rPr>
              <w:t>EU-OPS</w:t>
            </w:r>
          </w:p>
        </w:tc>
        <w:tc>
          <w:tcPr>
            <w:tcW w:w="11056" w:type="dxa"/>
            <w:shd w:val="clear" w:color="auto" w:fill="F2F2F2" w:themeFill="background1" w:themeFillShade="F2"/>
          </w:tcPr>
          <w:p w:rsidR="002B2A11" w:rsidRPr="00740A12" w:rsidRDefault="008B65F5" w:rsidP="00BF7543">
            <w:pPr>
              <w:rPr>
                <w:sz w:val="20"/>
                <w:szCs w:val="20"/>
              </w:rPr>
            </w:pPr>
            <w:r w:rsidRPr="00740A12">
              <w:rPr>
                <w:sz w:val="20"/>
                <w:szCs w:val="20"/>
              </w:rPr>
              <w:t>Kaupallinen ilmakuljetus / kaupallinen lentotoiminta; Lentotoimintaluvat; Lentotoiminnan harjoittajien velvollisuudet erityisesti lentokelpoisuuden ylläpidon ja huollon osalta; Mukana pidettävät asiakirjat; Ilma-aluksen ohjekilvet;</w:t>
            </w:r>
          </w:p>
        </w:tc>
      </w:tr>
      <w:tr w:rsidR="008B65F5" w:rsidRPr="00740A12" w:rsidTr="00BC5B7D">
        <w:tc>
          <w:tcPr>
            <w:tcW w:w="3970" w:type="dxa"/>
            <w:shd w:val="clear" w:color="auto" w:fill="EAF1DD" w:themeFill="accent3" w:themeFillTint="33"/>
          </w:tcPr>
          <w:p w:rsidR="008B65F5" w:rsidRPr="00740A12" w:rsidRDefault="008B65F5" w:rsidP="00F6408C">
            <w:pPr>
              <w:pStyle w:val="CM42"/>
              <w:spacing w:before="60" w:after="60"/>
              <w:rPr>
                <w:rFonts w:ascii="Verdana" w:hAnsi="Verdana"/>
                <w:b/>
                <w:sz w:val="20"/>
                <w:szCs w:val="20"/>
              </w:rPr>
            </w:pPr>
            <w:r w:rsidRPr="00740A12">
              <w:rPr>
                <w:rFonts w:ascii="Verdana" w:hAnsi="Verdana"/>
                <w:b/>
                <w:sz w:val="20"/>
                <w:szCs w:val="20"/>
              </w:rPr>
              <w:lastRenderedPageBreak/>
              <w:t xml:space="preserve">10.5 </w:t>
            </w:r>
            <w:r w:rsidRPr="00740A12">
              <w:rPr>
                <w:rFonts w:ascii="Verdana" w:hAnsi="Verdana"/>
                <w:b/>
                <w:bCs/>
                <w:sz w:val="20"/>
                <w:szCs w:val="20"/>
              </w:rPr>
              <w:t xml:space="preserve">Ilma-aluksen sertifiointi </w:t>
            </w:r>
          </w:p>
          <w:p w:rsidR="008B65F5" w:rsidRPr="00740A12" w:rsidRDefault="002B2A11" w:rsidP="00F6408C">
            <w:pPr>
              <w:autoSpaceDE w:val="0"/>
              <w:autoSpaceDN w:val="0"/>
              <w:adjustRightInd w:val="0"/>
              <w:rPr>
                <w:b/>
                <w:sz w:val="20"/>
                <w:szCs w:val="20"/>
              </w:rPr>
            </w:pPr>
            <w:r w:rsidRPr="00740A12">
              <w:rPr>
                <w:b/>
                <w:sz w:val="20"/>
                <w:szCs w:val="20"/>
              </w:rPr>
              <w:t>(</w:t>
            </w:r>
            <w:r w:rsidR="008B65F5" w:rsidRPr="00740A12">
              <w:rPr>
                <w:b/>
                <w:sz w:val="20"/>
                <w:szCs w:val="20"/>
              </w:rPr>
              <w:t xml:space="preserve">a) </w:t>
            </w:r>
            <w:r w:rsidR="008B65F5" w:rsidRPr="00740A12">
              <w:rPr>
                <w:b/>
                <w:iCs/>
                <w:sz w:val="20"/>
                <w:szCs w:val="20"/>
              </w:rPr>
              <w:t>Yleistä</w:t>
            </w:r>
          </w:p>
        </w:tc>
        <w:tc>
          <w:tcPr>
            <w:tcW w:w="11056" w:type="dxa"/>
            <w:shd w:val="clear" w:color="auto" w:fill="F2F2F2" w:themeFill="background1" w:themeFillShade="F2"/>
          </w:tcPr>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Sertifiointisäännöt: esim. EACS 23/25/27/29; </w:t>
            </w:r>
          </w:p>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Tyyppihyväksyntä; </w:t>
            </w:r>
          </w:p>
          <w:p w:rsidR="008B65F5" w:rsidRPr="00740A12" w:rsidRDefault="008B65F5" w:rsidP="00540CB6">
            <w:pPr>
              <w:pStyle w:val="CM42"/>
              <w:spacing w:before="60" w:after="60"/>
              <w:rPr>
                <w:rFonts w:ascii="Verdana" w:hAnsi="Verdana"/>
                <w:sz w:val="20"/>
                <w:szCs w:val="20"/>
              </w:rPr>
            </w:pPr>
            <w:proofErr w:type="gramStart"/>
            <w:r w:rsidRPr="00740A12">
              <w:rPr>
                <w:rFonts w:ascii="Verdana" w:hAnsi="Verdana"/>
                <w:sz w:val="20"/>
                <w:szCs w:val="20"/>
              </w:rPr>
              <w:t>Lisätyyppihyväksyntä; Osa 21, Suunnittelu- ja tuotanto-organisaation hyväksyntä.</w:t>
            </w:r>
            <w:proofErr w:type="gramEnd"/>
          </w:p>
          <w:p w:rsidR="002B2A11" w:rsidRPr="00740A12" w:rsidRDefault="002B2A11" w:rsidP="002B2A11"/>
        </w:tc>
      </w:tr>
      <w:tr w:rsidR="008B65F5" w:rsidRPr="00740A12" w:rsidTr="00BC5B7D">
        <w:tc>
          <w:tcPr>
            <w:tcW w:w="3970" w:type="dxa"/>
            <w:tcBorders>
              <w:bottom w:val="single" w:sz="4" w:space="0" w:color="auto"/>
            </w:tcBorders>
            <w:shd w:val="clear" w:color="auto" w:fill="EAF1DD" w:themeFill="accent3" w:themeFillTint="33"/>
          </w:tcPr>
          <w:p w:rsidR="008B65F5" w:rsidRPr="00740A12" w:rsidRDefault="002B2A11" w:rsidP="000C3AD3">
            <w:pPr>
              <w:autoSpaceDE w:val="0"/>
              <w:autoSpaceDN w:val="0"/>
              <w:adjustRightInd w:val="0"/>
              <w:rPr>
                <w:b/>
                <w:sz w:val="20"/>
                <w:szCs w:val="20"/>
              </w:rPr>
            </w:pPr>
            <w:r w:rsidRPr="00740A12">
              <w:rPr>
                <w:b/>
                <w:sz w:val="20"/>
                <w:szCs w:val="20"/>
              </w:rPr>
              <w:t>(</w:t>
            </w:r>
            <w:r w:rsidR="008B65F5" w:rsidRPr="00740A12">
              <w:rPr>
                <w:b/>
                <w:sz w:val="20"/>
                <w:szCs w:val="20"/>
              </w:rPr>
              <w:t xml:space="preserve">b) </w:t>
            </w:r>
            <w:r w:rsidR="008B65F5" w:rsidRPr="00740A12">
              <w:rPr>
                <w:b/>
                <w:iCs/>
                <w:sz w:val="20"/>
                <w:szCs w:val="20"/>
              </w:rPr>
              <w:t>Asiakirjat</w:t>
            </w:r>
          </w:p>
        </w:tc>
        <w:tc>
          <w:tcPr>
            <w:tcW w:w="11056" w:type="dxa"/>
            <w:tcBorders>
              <w:bottom w:val="single" w:sz="4" w:space="0" w:color="auto"/>
            </w:tcBorders>
            <w:shd w:val="clear" w:color="auto" w:fill="F2F2F2" w:themeFill="background1" w:themeFillShade="F2"/>
          </w:tcPr>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Lentokelpoisuustodistus; </w:t>
            </w:r>
          </w:p>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Rekisteröintitodistus; </w:t>
            </w:r>
          </w:p>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Melutodistus; </w:t>
            </w:r>
          </w:p>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Luettelo koneen painoista; </w:t>
            </w:r>
          </w:p>
          <w:p w:rsidR="008B65F5" w:rsidRPr="00740A12" w:rsidRDefault="008B65F5" w:rsidP="00F6408C">
            <w:pPr>
              <w:rPr>
                <w:sz w:val="20"/>
                <w:szCs w:val="20"/>
              </w:rPr>
            </w:pPr>
            <w:proofErr w:type="gramStart"/>
            <w:r w:rsidRPr="00740A12">
              <w:rPr>
                <w:sz w:val="20"/>
                <w:szCs w:val="20"/>
              </w:rPr>
              <w:t>Radiopuhelinlupa ja -hyväksyntä.</w:t>
            </w:r>
            <w:proofErr w:type="gramEnd"/>
          </w:p>
          <w:p w:rsidR="002B2A11" w:rsidRPr="00740A12" w:rsidRDefault="002B2A11" w:rsidP="00F6408C">
            <w:pPr>
              <w:rPr>
                <w:sz w:val="20"/>
                <w:szCs w:val="20"/>
              </w:rPr>
            </w:pPr>
          </w:p>
        </w:tc>
      </w:tr>
      <w:tr w:rsidR="008B65F5" w:rsidRPr="00740A12" w:rsidTr="00BC5B7D">
        <w:tc>
          <w:tcPr>
            <w:tcW w:w="3970" w:type="dxa"/>
            <w:shd w:val="clear" w:color="auto" w:fill="EAF1DD" w:themeFill="accent3" w:themeFillTint="33"/>
          </w:tcPr>
          <w:p w:rsidR="008B65F5" w:rsidRPr="00740A12" w:rsidRDefault="008B65F5" w:rsidP="000C3AD3">
            <w:pPr>
              <w:autoSpaceDE w:val="0"/>
              <w:autoSpaceDN w:val="0"/>
              <w:adjustRightInd w:val="0"/>
              <w:rPr>
                <w:b/>
                <w:sz w:val="20"/>
                <w:szCs w:val="20"/>
              </w:rPr>
            </w:pPr>
            <w:r w:rsidRPr="00740A12">
              <w:rPr>
                <w:b/>
                <w:sz w:val="20"/>
                <w:szCs w:val="20"/>
              </w:rPr>
              <w:t xml:space="preserve">10.6 </w:t>
            </w:r>
            <w:r w:rsidR="008B303D" w:rsidRPr="00740A12">
              <w:rPr>
                <w:b/>
                <w:bCs/>
                <w:sz w:val="20"/>
                <w:szCs w:val="20"/>
              </w:rPr>
              <w:t>Jatkuva lentokelpoisuus</w:t>
            </w:r>
          </w:p>
        </w:tc>
        <w:tc>
          <w:tcPr>
            <w:tcW w:w="11056" w:type="dxa"/>
            <w:shd w:val="clear" w:color="auto" w:fill="F2F2F2" w:themeFill="background1" w:themeFillShade="F2"/>
          </w:tcPr>
          <w:p w:rsidR="008B65F5" w:rsidRPr="00740A12" w:rsidRDefault="008B65F5" w:rsidP="00F6408C">
            <w:pPr>
              <w:pStyle w:val="CM42"/>
              <w:spacing w:before="60" w:after="60"/>
              <w:rPr>
                <w:rFonts w:ascii="Verdana" w:hAnsi="Verdana"/>
                <w:sz w:val="20"/>
                <w:szCs w:val="20"/>
              </w:rPr>
            </w:pPr>
            <w:proofErr w:type="gramStart"/>
            <w:r w:rsidRPr="00740A12">
              <w:rPr>
                <w:rFonts w:ascii="Verdana" w:hAnsi="Verdana"/>
                <w:sz w:val="20"/>
                <w:szCs w:val="20"/>
              </w:rPr>
              <w:t>Osan</w:t>
            </w:r>
            <w:r w:rsidR="008B303D" w:rsidRPr="00740A12">
              <w:rPr>
                <w:rFonts w:ascii="Verdana" w:hAnsi="Verdana"/>
                <w:sz w:val="20"/>
                <w:szCs w:val="20"/>
              </w:rPr>
              <w:t xml:space="preserve"> 21 sisältäen osan</w:t>
            </w:r>
            <w:r w:rsidRPr="00740A12">
              <w:rPr>
                <w:rFonts w:ascii="Verdana" w:hAnsi="Verdana"/>
                <w:sz w:val="20"/>
                <w:szCs w:val="20"/>
              </w:rPr>
              <w:t xml:space="preserve"> M yksityiskohtainen tuntemus.</w:t>
            </w:r>
            <w:proofErr w:type="gramEnd"/>
          </w:p>
          <w:p w:rsidR="002B2A11" w:rsidRPr="00740A12" w:rsidRDefault="002B2A11" w:rsidP="002B2A11"/>
        </w:tc>
      </w:tr>
      <w:tr w:rsidR="008B65F5" w:rsidRPr="00740A12" w:rsidTr="00BC5B7D">
        <w:tc>
          <w:tcPr>
            <w:tcW w:w="3970" w:type="dxa"/>
            <w:shd w:val="clear" w:color="auto" w:fill="EAF1DD" w:themeFill="accent3" w:themeFillTint="33"/>
          </w:tcPr>
          <w:p w:rsidR="008B65F5" w:rsidRPr="00740A12" w:rsidRDefault="008B65F5" w:rsidP="00F6408C">
            <w:pPr>
              <w:pStyle w:val="CM42"/>
              <w:spacing w:before="60" w:after="60"/>
              <w:rPr>
                <w:rFonts w:ascii="Verdana" w:hAnsi="Verdana"/>
                <w:b/>
                <w:sz w:val="20"/>
                <w:szCs w:val="20"/>
              </w:rPr>
            </w:pPr>
            <w:r w:rsidRPr="00740A12">
              <w:rPr>
                <w:rFonts w:ascii="Verdana" w:hAnsi="Verdana"/>
                <w:b/>
                <w:sz w:val="20"/>
                <w:szCs w:val="20"/>
              </w:rPr>
              <w:t xml:space="preserve">10.7 </w:t>
            </w:r>
            <w:r w:rsidRPr="00740A12">
              <w:rPr>
                <w:rFonts w:ascii="Verdana" w:hAnsi="Verdana"/>
                <w:b/>
                <w:bCs/>
                <w:sz w:val="20"/>
                <w:szCs w:val="20"/>
              </w:rPr>
              <w:t xml:space="preserve">Seuraavia asioita koskevat kansalliset ja kansainväliset määräykset:(ellei niitä ole kumottu EU:n määräyksillä) </w:t>
            </w:r>
          </w:p>
          <w:p w:rsidR="008B65F5" w:rsidRPr="00740A12" w:rsidRDefault="002B2A11" w:rsidP="00F6408C">
            <w:pPr>
              <w:autoSpaceDE w:val="0"/>
              <w:autoSpaceDN w:val="0"/>
              <w:adjustRightInd w:val="0"/>
              <w:rPr>
                <w:b/>
                <w:sz w:val="20"/>
                <w:szCs w:val="20"/>
              </w:rPr>
            </w:pPr>
            <w:r w:rsidRPr="00740A12">
              <w:rPr>
                <w:b/>
                <w:sz w:val="20"/>
                <w:szCs w:val="20"/>
              </w:rPr>
              <w:t>(</w:t>
            </w:r>
            <w:r w:rsidR="008B65F5" w:rsidRPr="00740A12">
              <w:rPr>
                <w:b/>
                <w:sz w:val="20"/>
                <w:szCs w:val="20"/>
              </w:rPr>
              <w:t>a)</w:t>
            </w:r>
          </w:p>
        </w:tc>
        <w:tc>
          <w:tcPr>
            <w:tcW w:w="11056" w:type="dxa"/>
            <w:shd w:val="clear" w:color="auto" w:fill="F2F2F2" w:themeFill="background1" w:themeFillShade="F2"/>
          </w:tcPr>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Huolto-ohjelmat, huoltotarkistukset ja -tarkastukset; </w:t>
            </w:r>
          </w:p>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Minimivarusteluettelojen alkuperäiskopiot, minimivarusteluettelot, kuormapoikkeamaluettelot; </w:t>
            </w:r>
          </w:p>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Lentokelpoisuusdirektiivit; </w:t>
            </w:r>
          </w:p>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Huoltotiedotteet, valmistajilta saatavat huoltotiedot; </w:t>
            </w:r>
          </w:p>
          <w:p w:rsidR="008B65F5" w:rsidRPr="00740A12" w:rsidRDefault="008B65F5" w:rsidP="00F6408C">
            <w:pPr>
              <w:pStyle w:val="CM42"/>
              <w:spacing w:before="60" w:after="60"/>
              <w:rPr>
                <w:rFonts w:ascii="Verdana" w:hAnsi="Verdana"/>
                <w:sz w:val="20"/>
                <w:szCs w:val="20"/>
              </w:rPr>
            </w:pPr>
            <w:proofErr w:type="gramStart"/>
            <w:r w:rsidRPr="00740A12">
              <w:rPr>
                <w:rFonts w:ascii="Verdana" w:hAnsi="Verdana"/>
                <w:sz w:val="20"/>
                <w:szCs w:val="20"/>
              </w:rPr>
              <w:t>Muutostyöt ja korjaukset.</w:t>
            </w:r>
            <w:proofErr w:type="gramEnd"/>
            <w:r w:rsidRPr="00740A12">
              <w:rPr>
                <w:rFonts w:ascii="Verdana" w:hAnsi="Verdana"/>
                <w:sz w:val="20"/>
                <w:szCs w:val="20"/>
              </w:rPr>
              <w:t xml:space="preserve"> </w:t>
            </w:r>
          </w:p>
          <w:p w:rsidR="008B65F5" w:rsidRPr="00740A12" w:rsidRDefault="008B65F5" w:rsidP="00F6408C">
            <w:pPr>
              <w:pStyle w:val="CM42"/>
              <w:spacing w:before="60" w:after="60"/>
              <w:rPr>
                <w:rFonts w:ascii="Verdana" w:hAnsi="Verdana"/>
                <w:sz w:val="20"/>
                <w:szCs w:val="20"/>
              </w:rPr>
            </w:pPr>
            <w:proofErr w:type="gramStart"/>
            <w:r w:rsidRPr="00740A12">
              <w:rPr>
                <w:rFonts w:ascii="Verdana" w:hAnsi="Verdana"/>
                <w:sz w:val="20"/>
                <w:szCs w:val="20"/>
              </w:rPr>
              <w:t>Huoltodokumentaatio: huolto-oppaat, rakenteellisten korjausten oppaat, kuvitetut osaluettelot jne.;</w:t>
            </w:r>
            <w:proofErr w:type="gramEnd"/>
          </w:p>
          <w:p w:rsidR="002B2A11" w:rsidRPr="00740A12" w:rsidRDefault="002B2A11" w:rsidP="002B2A11"/>
        </w:tc>
      </w:tr>
      <w:tr w:rsidR="008B65F5" w:rsidRPr="00740A12" w:rsidTr="00BC5B7D">
        <w:tc>
          <w:tcPr>
            <w:tcW w:w="3970" w:type="dxa"/>
            <w:shd w:val="clear" w:color="auto" w:fill="EAF1DD" w:themeFill="accent3" w:themeFillTint="33"/>
          </w:tcPr>
          <w:p w:rsidR="008B65F5" w:rsidRPr="00740A12" w:rsidRDefault="008B65F5" w:rsidP="00F6408C">
            <w:pPr>
              <w:pStyle w:val="CM42"/>
              <w:spacing w:before="60" w:after="60"/>
              <w:rPr>
                <w:rFonts w:ascii="Verdana" w:hAnsi="Verdana"/>
                <w:b/>
                <w:sz w:val="20"/>
                <w:szCs w:val="20"/>
              </w:rPr>
            </w:pPr>
            <w:r w:rsidRPr="00740A12">
              <w:rPr>
                <w:rFonts w:ascii="Verdana" w:hAnsi="Verdana"/>
                <w:b/>
                <w:sz w:val="20"/>
                <w:szCs w:val="20"/>
              </w:rPr>
              <w:t xml:space="preserve">10.7 </w:t>
            </w:r>
            <w:r w:rsidRPr="00740A12">
              <w:rPr>
                <w:rFonts w:ascii="Verdana" w:hAnsi="Verdana"/>
                <w:b/>
                <w:bCs/>
                <w:sz w:val="20"/>
                <w:szCs w:val="20"/>
              </w:rPr>
              <w:t xml:space="preserve">Seuraavia asioita koskevat kansalliset ja kansainväliset määräykset:(ellei niitä ole kumottu EU:n määräyksillä) </w:t>
            </w:r>
          </w:p>
          <w:p w:rsidR="008B65F5" w:rsidRPr="00740A12" w:rsidRDefault="002B2A11" w:rsidP="00F6408C">
            <w:pPr>
              <w:autoSpaceDE w:val="0"/>
              <w:autoSpaceDN w:val="0"/>
              <w:adjustRightInd w:val="0"/>
              <w:rPr>
                <w:b/>
                <w:sz w:val="20"/>
                <w:szCs w:val="20"/>
              </w:rPr>
            </w:pPr>
            <w:r w:rsidRPr="00740A12">
              <w:rPr>
                <w:b/>
                <w:sz w:val="20"/>
                <w:szCs w:val="20"/>
              </w:rPr>
              <w:t>(</w:t>
            </w:r>
            <w:r w:rsidR="008B65F5" w:rsidRPr="00740A12">
              <w:rPr>
                <w:b/>
                <w:sz w:val="20"/>
                <w:szCs w:val="20"/>
              </w:rPr>
              <w:t>b)</w:t>
            </w:r>
          </w:p>
        </w:tc>
        <w:tc>
          <w:tcPr>
            <w:tcW w:w="11056" w:type="dxa"/>
            <w:shd w:val="clear" w:color="auto" w:fill="F2F2F2" w:themeFill="background1" w:themeFillShade="F2"/>
          </w:tcPr>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Jatkuva lentokelpoisuus; </w:t>
            </w:r>
          </w:p>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Koelennot; </w:t>
            </w:r>
          </w:p>
          <w:p w:rsidR="008B65F5" w:rsidRPr="00740A12" w:rsidRDefault="008B65F5" w:rsidP="00F6408C">
            <w:pPr>
              <w:pStyle w:val="CM42"/>
              <w:spacing w:before="60" w:after="60"/>
              <w:rPr>
                <w:rFonts w:ascii="Verdana" w:hAnsi="Verdana"/>
                <w:sz w:val="20"/>
                <w:szCs w:val="20"/>
              </w:rPr>
            </w:pPr>
            <w:r w:rsidRPr="00740A12">
              <w:rPr>
                <w:rFonts w:ascii="Verdana" w:hAnsi="Verdana"/>
                <w:sz w:val="20"/>
                <w:szCs w:val="20"/>
              </w:rPr>
              <w:t xml:space="preserve">ETOPS, huoltoa ja lähtökuntoa koskevat ohjeet; </w:t>
            </w:r>
          </w:p>
          <w:p w:rsidR="008B65F5" w:rsidRPr="00740A12" w:rsidRDefault="008B65F5" w:rsidP="00F6408C">
            <w:pPr>
              <w:pStyle w:val="CM42"/>
              <w:spacing w:before="60" w:after="60"/>
              <w:rPr>
                <w:rFonts w:ascii="Verdana" w:hAnsi="Verdana"/>
                <w:sz w:val="20"/>
                <w:szCs w:val="20"/>
              </w:rPr>
            </w:pPr>
            <w:proofErr w:type="spellStart"/>
            <w:r w:rsidRPr="00740A12">
              <w:rPr>
                <w:rFonts w:ascii="Verdana" w:hAnsi="Verdana"/>
                <w:sz w:val="20"/>
                <w:szCs w:val="20"/>
              </w:rPr>
              <w:t>Jokasään</w:t>
            </w:r>
            <w:proofErr w:type="spellEnd"/>
            <w:r w:rsidRPr="00740A12">
              <w:rPr>
                <w:rFonts w:ascii="Verdana" w:hAnsi="Verdana"/>
                <w:sz w:val="20"/>
                <w:szCs w:val="20"/>
              </w:rPr>
              <w:t xml:space="preserve"> toiminta, kategorian 2/3 toiminta ja varusteiden vähimmäisvaatimukset.</w:t>
            </w:r>
          </w:p>
          <w:p w:rsidR="002B2A11" w:rsidRPr="00740A12" w:rsidRDefault="002B2A11" w:rsidP="002B2A11"/>
        </w:tc>
      </w:tr>
    </w:tbl>
    <w:p w:rsidR="00540CB6" w:rsidRPr="00740A12" w:rsidRDefault="00540CB6" w:rsidP="009A5109"/>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F63000" w:rsidRPr="00740A12" w:rsidTr="001A02E8">
        <w:tc>
          <w:tcPr>
            <w:tcW w:w="3970" w:type="dxa"/>
            <w:tcBorders>
              <w:bottom w:val="single" w:sz="4" w:space="0" w:color="auto"/>
            </w:tcBorders>
            <w:shd w:val="clear" w:color="auto" w:fill="EAF1DD" w:themeFill="accent3" w:themeFillTint="33"/>
          </w:tcPr>
          <w:p w:rsidR="00F63000" w:rsidRPr="00740A12" w:rsidRDefault="00A8582A" w:rsidP="004B5A55">
            <w:pPr>
              <w:autoSpaceDE w:val="0"/>
              <w:autoSpaceDN w:val="0"/>
              <w:adjustRightInd w:val="0"/>
              <w:spacing w:after="120"/>
              <w:rPr>
                <w:b/>
                <w:sz w:val="20"/>
                <w:szCs w:val="20"/>
              </w:rPr>
            </w:pPr>
            <w:r w:rsidRPr="00740A12">
              <w:rPr>
                <w:b/>
                <w:sz w:val="20"/>
                <w:szCs w:val="20"/>
              </w:rPr>
              <w:lastRenderedPageBreak/>
              <w:t>MODUULI 11</w:t>
            </w:r>
            <w:r w:rsidR="00F63000" w:rsidRPr="00740A12">
              <w:rPr>
                <w:b/>
                <w:sz w:val="20"/>
                <w:szCs w:val="20"/>
              </w:rPr>
              <w:t>.</w:t>
            </w:r>
            <w:r w:rsidRPr="00740A12">
              <w:rPr>
                <w:b/>
                <w:sz w:val="20"/>
                <w:szCs w:val="20"/>
              </w:rPr>
              <w:t xml:space="preserve"> A, B ja C</w:t>
            </w:r>
          </w:p>
          <w:p w:rsidR="00F63000" w:rsidRPr="00740A12" w:rsidRDefault="00F63000" w:rsidP="004B5A55">
            <w:pPr>
              <w:autoSpaceDE w:val="0"/>
              <w:autoSpaceDN w:val="0"/>
              <w:adjustRightInd w:val="0"/>
              <w:rPr>
                <w:rFonts w:cs="CorpidOffice"/>
                <w:b/>
                <w:sz w:val="20"/>
                <w:szCs w:val="20"/>
              </w:rPr>
            </w:pPr>
          </w:p>
        </w:tc>
        <w:tc>
          <w:tcPr>
            <w:tcW w:w="11056" w:type="dxa"/>
            <w:shd w:val="clear" w:color="auto" w:fill="EAF1DD" w:themeFill="accent3" w:themeFillTint="33"/>
          </w:tcPr>
          <w:p w:rsidR="00F63000" w:rsidRPr="00740A12" w:rsidRDefault="00F63000" w:rsidP="004B5A55">
            <w:pPr>
              <w:rPr>
                <w:sz w:val="20"/>
                <w:szCs w:val="20"/>
              </w:rPr>
            </w:pPr>
            <w:r w:rsidRPr="00740A12">
              <w:rPr>
                <w:sz w:val="20"/>
                <w:szCs w:val="20"/>
              </w:rPr>
              <w:t>TURBIINIMOOTTORISTEN LENTOKONEIDEN AERODYNAMIIKKA, RAKENTEET JA JÄRJESTELMÄT</w:t>
            </w:r>
          </w:p>
        </w:tc>
      </w:tr>
      <w:tr w:rsidR="00F63000" w:rsidRPr="00740A12" w:rsidTr="007152A4">
        <w:tc>
          <w:tcPr>
            <w:tcW w:w="3970" w:type="dxa"/>
            <w:tcBorders>
              <w:bottom w:val="single" w:sz="4" w:space="0" w:color="auto"/>
            </w:tcBorders>
            <w:shd w:val="clear" w:color="auto" w:fill="EAF1DD" w:themeFill="accent3" w:themeFillTint="33"/>
          </w:tcPr>
          <w:p w:rsidR="00F63000" w:rsidRPr="00740A12" w:rsidRDefault="00F63000" w:rsidP="004519EF">
            <w:pPr>
              <w:pStyle w:val="CM42"/>
              <w:spacing w:before="60" w:after="60"/>
              <w:rPr>
                <w:rFonts w:ascii="Verdana" w:hAnsi="Verdana"/>
                <w:b/>
                <w:sz w:val="20"/>
                <w:szCs w:val="20"/>
              </w:rPr>
            </w:pPr>
            <w:r w:rsidRPr="00740A12">
              <w:rPr>
                <w:rFonts w:ascii="Verdana" w:hAnsi="Verdana"/>
                <w:b/>
                <w:sz w:val="20"/>
                <w:szCs w:val="20"/>
              </w:rPr>
              <w:t xml:space="preserve">11.1 </w:t>
            </w:r>
            <w:r w:rsidR="00CC5579" w:rsidRPr="00740A12">
              <w:rPr>
                <w:rFonts w:ascii="Verdana" w:hAnsi="Verdana"/>
                <w:b/>
                <w:bCs/>
                <w:sz w:val="20"/>
                <w:szCs w:val="20"/>
              </w:rPr>
              <w:t>Lennon</w:t>
            </w:r>
            <w:r w:rsidRPr="00740A12">
              <w:rPr>
                <w:rFonts w:ascii="Verdana" w:hAnsi="Verdana"/>
                <w:b/>
                <w:bCs/>
                <w:sz w:val="20"/>
                <w:szCs w:val="20"/>
              </w:rPr>
              <w:t xml:space="preserve">teoria </w:t>
            </w:r>
          </w:p>
          <w:p w:rsidR="00F63000" w:rsidRPr="00740A12" w:rsidRDefault="00F63000" w:rsidP="004519EF">
            <w:pPr>
              <w:autoSpaceDE w:val="0"/>
              <w:autoSpaceDN w:val="0"/>
              <w:adjustRightInd w:val="0"/>
              <w:spacing w:after="120"/>
              <w:rPr>
                <w:b/>
                <w:bCs/>
                <w:sz w:val="20"/>
                <w:szCs w:val="20"/>
              </w:rPr>
            </w:pPr>
            <w:r w:rsidRPr="00740A12">
              <w:rPr>
                <w:b/>
                <w:sz w:val="20"/>
                <w:szCs w:val="20"/>
              </w:rPr>
              <w:t xml:space="preserve">11.1.1 </w:t>
            </w:r>
            <w:r w:rsidRPr="00740A12">
              <w:rPr>
                <w:b/>
                <w:iCs/>
                <w:sz w:val="20"/>
                <w:szCs w:val="20"/>
              </w:rPr>
              <w:t>Lentokoneen aerodynamiikka ja ohjaimet</w:t>
            </w:r>
          </w:p>
        </w:tc>
        <w:tc>
          <w:tcPr>
            <w:tcW w:w="11056" w:type="dxa"/>
            <w:tcBorders>
              <w:bottom w:val="single" w:sz="4" w:space="0" w:color="auto"/>
            </w:tcBorders>
            <w:shd w:val="clear" w:color="auto" w:fill="F2F2F2" w:themeFill="background1" w:themeFillShade="F2"/>
          </w:tcPr>
          <w:p w:rsidR="00F63000" w:rsidRPr="00740A12" w:rsidRDefault="00F63000" w:rsidP="004B5A55">
            <w:pPr>
              <w:rPr>
                <w:sz w:val="20"/>
                <w:szCs w:val="20"/>
              </w:rPr>
            </w:pPr>
            <w:r w:rsidRPr="00740A12">
              <w:rPr>
                <w:sz w:val="20"/>
                <w:szCs w:val="20"/>
              </w:rPr>
              <w:t xml:space="preserve">Seuraavien laitteiden toiminta ja vaikutus: — </w:t>
            </w:r>
            <w:r w:rsidR="00BE2593" w:rsidRPr="00740A12">
              <w:rPr>
                <w:sz w:val="20"/>
                <w:szCs w:val="20"/>
              </w:rPr>
              <w:t>sivuttais</w:t>
            </w:r>
            <w:r w:rsidRPr="00740A12">
              <w:rPr>
                <w:sz w:val="20"/>
                <w:szCs w:val="20"/>
              </w:rPr>
              <w:t>kallistuksen ohjaus: siivekkeet ja spoilerit;</w:t>
            </w:r>
          </w:p>
          <w:p w:rsidR="00F63000" w:rsidRPr="00740A12" w:rsidRDefault="00F63000" w:rsidP="004519EF">
            <w:pPr>
              <w:pStyle w:val="CM42"/>
              <w:spacing w:before="60" w:after="60"/>
              <w:rPr>
                <w:rFonts w:ascii="Verdana" w:hAnsi="Verdana"/>
                <w:sz w:val="20"/>
                <w:szCs w:val="20"/>
              </w:rPr>
            </w:pPr>
            <w:r w:rsidRPr="00740A12">
              <w:rPr>
                <w:rFonts w:ascii="Verdana" w:hAnsi="Verdana"/>
                <w:sz w:val="20"/>
                <w:szCs w:val="20"/>
              </w:rPr>
              <w:t xml:space="preserve">— nousukulma ohjaus: korkeusperäsimet, pendeliperäsimet, muuttuvakulmaiset </w:t>
            </w:r>
            <w:proofErr w:type="spellStart"/>
            <w:r w:rsidRPr="00740A12">
              <w:rPr>
                <w:rFonts w:ascii="Verdana" w:hAnsi="Verdana"/>
                <w:sz w:val="20"/>
                <w:szCs w:val="20"/>
              </w:rPr>
              <w:t>vakaimet</w:t>
            </w:r>
            <w:proofErr w:type="spellEnd"/>
            <w:r w:rsidRPr="00740A12">
              <w:rPr>
                <w:rFonts w:ascii="Verdana" w:hAnsi="Verdana"/>
                <w:sz w:val="20"/>
                <w:szCs w:val="20"/>
              </w:rPr>
              <w:t xml:space="preserve"> ja </w:t>
            </w:r>
            <w:proofErr w:type="spellStart"/>
            <w:r w:rsidRPr="00740A12">
              <w:rPr>
                <w:rFonts w:ascii="Verdana" w:hAnsi="Verdana"/>
                <w:sz w:val="20"/>
                <w:szCs w:val="20"/>
              </w:rPr>
              <w:t>etuvakaimet</w:t>
            </w:r>
            <w:proofErr w:type="spellEnd"/>
            <w:r w:rsidRPr="00740A12">
              <w:rPr>
                <w:rFonts w:ascii="Verdana" w:hAnsi="Verdana"/>
                <w:sz w:val="20"/>
                <w:szCs w:val="20"/>
              </w:rPr>
              <w:t xml:space="preserve">; — sivuperäsinohjaus, peräsimen rajoittimet; </w:t>
            </w:r>
          </w:p>
          <w:p w:rsidR="00F63000" w:rsidRPr="00740A12" w:rsidRDefault="00F63000" w:rsidP="004519EF">
            <w:pPr>
              <w:pStyle w:val="CM42"/>
              <w:spacing w:before="60" w:after="60"/>
              <w:rPr>
                <w:rFonts w:ascii="Verdana" w:hAnsi="Verdana"/>
                <w:sz w:val="20"/>
                <w:szCs w:val="20"/>
              </w:rPr>
            </w:pPr>
            <w:r w:rsidRPr="00740A12">
              <w:rPr>
                <w:rFonts w:ascii="Verdana" w:hAnsi="Verdana"/>
                <w:sz w:val="20"/>
                <w:szCs w:val="20"/>
              </w:rPr>
              <w:t xml:space="preserve">Ohjaus kallistuskorkeusperäsinten ja V-peräsinten avulla; </w:t>
            </w:r>
          </w:p>
          <w:p w:rsidR="00F63000" w:rsidRPr="00740A12" w:rsidRDefault="00F63000" w:rsidP="004519EF">
            <w:pPr>
              <w:pStyle w:val="CM42"/>
              <w:spacing w:before="60" w:after="60"/>
              <w:rPr>
                <w:rFonts w:ascii="Verdana" w:hAnsi="Verdana"/>
                <w:sz w:val="20"/>
                <w:szCs w:val="20"/>
              </w:rPr>
            </w:pPr>
            <w:r w:rsidRPr="00740A12">
              <w:rPr>
                <w:rFonts w:ascii="Verdana" w:hAnsi="Verdana"/>
                <w:sz w:val="20"/>
                <w:szCs w:val="20"/>
              </w:rPr>
              <w:t xml:space="preserve">Lisänostovoimalaitteet, solat, solalaipat, laipat, laippasiivekkeet; </w:t>
            </w:r>
          </w:p>
          <w:p w:rsidR="00F63000" w:rsidRPr="00740A12" w:rsidRDefault="00F63000" w:rsidP="004519EF">
            <w:pPr>
              <w:pStyle w:val="CM42"/>
              <w:spacing w:before="60" w:after="60"/>
              <w:rPr>
                <w:rFonts w:ascii="Verdana" w:hAnsi="Verdana"/>
                <w:sz w:val="20"/>
                <w:szCs w:val="20"/>
              </w:rPr>
            </w:pPr>
            <w:r w:rsidRPr="00740A12">
              <w:rPr>
                <w:rFonts w:ascii="Verdana" w:hAnsi="Verdana"/>
                <w:sz w:val="20"/>
                <w:szCs w:val="20"/>
              </w:rPr>
              <w:t xml:space="preserve">Jarruttavat laitteet, spoilerit, lentojarrut, siipijarrut; </w:t>
            </w:r>
          </w:p>
          <w:p w:rsidR="00F63000" w:rsidRPr="00740A12" w:rsidRDefault="00F63000" w:rsidP="004519EF">
            <w:pPr>
              <w:pStyle w:val="CM42"/>
              <w:spacing w:before="60" w:after="60"/>
              <w:rPr>
                <w:rFonts w:ascii="Verdana" w:hAnsi="Verdana"/>
                <w:sz w:val="20"/>
                <w:szCs w:val="20"/>
              </w:rPr>
            </w:pPr>
            <w:r w:rsidRPr="00740A12">
              <w:rPr>
                <w:rFonts w:ascii="Verdana" w:hAnsi="Verdana"/>
                <w:sz w:val="20"/>
                <w:szCs w:val="20"/>
              </w:rPr>
              <w:t xml:space="preserve">Rajakerrosaitojen ja sahalaitaisen johtoreunan vaikutukset; </w:t>
            </w:r>
          </w:p>
          <w:p w:rsidR="00F63000" w:rsidRPr="00740A12" w:rsidRDefault="00F63000" w:rsidP="004519EF">
            <w:pPr>
              <w:pStyle w:val="CM42"/>
              <w:spacing w:before="60" w:after="60"/>
              <w:rPr>
                <w:rFonts w:ascii="Verdana" w:hAnsi="Verdana"/>
                <w:sz w:val="20"/>
                <w:szCs w:val="20"/>
              </w:rPr>
            </w:pPr>
            <w:r w:rsidRPr="00740A12">
              <w:rPr>
                <w:rFonts w:ascii="Verdana" w:hAnsi="Verdana"/>
                <w:sz w:val="20"/>
                <w:szCs w:val="20"/>
              </w:rPr>
              <w:t xml:space="preserve">Rajakerroksen hallinta pyörteensynnyttäjien, sakkauskiilojen tai johtoreunalaitteiden avulla; </w:t>
            </w:r>
          </w:p>
          <w:p w:rsidR="00F63000" w:rsidRPr="00740A12" w:rsidRDefault="00BE2593" w:rsidP="004519EF">
            <w:pPr>
              <w:rPr>
                <w:sz w:val="20"/>
                <w:szCs w:val="20"/>
              </w:rPr>
            </w:pPr>
            <w:proofErr w:type="spellStart"/>
            <w:r w:rsidRPr="00740A12">
              <w:rPr>
                <w:sz w:val="20"/>
                <w:szCs w:val="20"/>
              </w:rPr>
              <w:t>Trimmi</w:t>
            </w:r>
            <w:r w:rsidR="00F63000" w:rsidRPr="00740A12">
              <w:rPr>
                <w:sz w:val="20"/>
                <w:szCs w:val="20"/>
              </w:rPr>
              <w:t>laippojen</w:t>
            </w:r>
            <w:proofErr w:type="spellEnd"/>
            <w:r w:rsidR="00F63000" w:rsidRPr="00740A12">
              <w:rPr>
                <w:sz w:val="20"/>
                <w:szCs w:val="20"/>
              </w:rPr>
              <w:t xml:space="preserve">, </w:t>
            </w:r>
            <w:proofErr w:type="spellStart"/>
            <w:r w:rsidR="00F63000" w:rsidRPr="00740A12">
              <w:rPr>
                <w:sz w:val="20"/>
                <w:szCs w:val="20"/>
              </w:rPr>
              <w:t>kevi</w:t>
            </w:r>
            <w:r w:rsidR="00E17333" w:rsidRPr="00740A12">
              <w:rPr>
                <w:sz w:val="20"/>
                <w:szCs w:val="20"/>
              </w:rPr>
              <w:t>ttimien</w:t>
            </w:r>
            <w:proofErr w:type="spellEnd"/>
            <w:r w:rsidR="00E17333" w:rsidRPr="00740A12">
              <w:rPr>
                <w:sz w:val="20"/>
                <w:szCs w:val="20"/>
              </w:rPr>
              <w:t xml:space="preserve"> ja johtoreunan</w:t>
            </w:r>
            <w:r w:rsidR="00F63000" w:rsidRPr="00740A12">
              <w:rPr>
                <w:sz w:val="20"/>
                <w:szCs w:val="20"/>
              </w:rPr>
              <w:t xml:space="preserve"> laippojen, servolaippojen, jousilaippojen, tasapainotusmassan, ohjaustason etujännityksen ja aerodynaamisten kompensointilevyjen toiminta ja vaikutus;</w:t>
            </w:r>
          </w:p>
          <w:p w:rsidR="00F63000" w:rsidRPr="00740A12" w:rsidRDefault="00F63000" w:rsidP="004519EF">
            <w:pPr>
              <w:rPr>
                <w:sz w:val="20"/>
                <w:szCs w:val="20"/>
              </w:rPr>
            </w:pPr>
          </w:p>
        </w:tc>
      </w:tr>
      <w:tr w:rsidR="00F63000" w:rsidRPr="00740A12" w:rsidTr="007152A4">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11.1.2 </w:t>
            </w:r>
            <w:r w:rsidRPr="00740A12">
              <w:rPr>
                <w:b/>
                <w:iCs/>
                <w:sz w:val="20"/>
                <w:szCs w:val="20"/>
              </w:rPr>
              <w:t>Suurnopeuslento</w:t>
            </w:r>
          </w:p>
        </w:tc>
        <w:tc>
          <w:tcPr>
            <w:tcW w:w="11056" w:type="dxa"/>
            <w:shd w:val="clear" w:color="auto" w:fill="F2F2F2" w:themeFill="background1" w:themeFillShade="F2"/>
          </w:tcPr>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Äänen nopeus, aliäänilento, lento äänen nopeudella, yliäänilento, </w:t>
            </w:r>
          </w:p>
          <w:p w:rsidR="00F63000" w:rsidRPr="00740A12" w:rsidRDefault="00F63000" w:rsidP="00483B2A">
            <w:pPr>
              <w:pStyle w:val="CM42"/>
              <w:spacing w:before="60" w:after="60"/>
              <w:rPr>
                <w:rFonts w:ascii="Verdana" w:hAnsi="Verdana"/>
                <w:sz w:val="20"/>
                <w:szCs w:val="20"/>
              </w:rPr>
            </w:pPr>
            <w:proofErr w:type="spellStart"/>
            <w:r w:rsidRPr="00740A12">
              <w:rPr>
                <w:rFonts w:ascii="Verdana" w:hAnsi="Verdana"/>
                <w:sz w:val="20"/>
                <w:szCs w:val="20"/>
              </w:rPr>
              <w:t>Mach-luku</w:t>
            </w:r>
            <w:proofErr w:type="spellEnd"/>
            <w:r w:rsidRPr="00740A12">
              <w:rPr>
                <w:rFonts w:ascii="Verdana" w:hAnsi="Verdana"/>
                <w:sz w:val="20"/>
                <w:szCs w:val="20"/>
              </w:rPr>
              <w:t xml:space="preserve">, kriittinen </w:t>
            </w:r>
            <w:proofErr w:type="spellStart"/>
            <w:r w:rsidRPr="00740A12">
              <w:rPr>
                <w:rFonts w:ascii="Verdana" w:hAnsi="Verdana"/>
                <w:sz w:val="20"/>
                <w:szCs w:val="20"/>
              </w:rPr>
              <w:t>Mach-luku</w:t>
            </w:r>
            <w:proofErr w:type="spellEnd"/>
            <w:r w:rsidRPr="00740A12">
              <w:rPr>
                <w:rFonts w:ascii="Verdana" w:hAnsi="Verdana"/>
                <w:sz w:val="20"/>
                <w:szCs w:val="20"/>
              </w:rPr>
              <w:t xml:space="preserve">, kokoonpuristumisen aiheuttama tärinä, paineaalto, ilman kitkan aiheuttama kuumeneminen, </w:t>
            </w:r>
            <w:proofErr w:type="spellStart"/>
            <w:r w:rsidRPr="00740A12">
              <w:rPr>
                <w:rFonts w:ascii="Verdana" w:hAnsi="Verdana"/>
                <w:sz w:val="20"/>
                <w:szCs w:val="20"/>
              </w:rPr>
              <w:t>ylisooninen</w:t>
            </w:r>
            <w:proofErr w:type="spellEnd"/>
            <w:r w:rsidRPr="00740A12">
              <w:rPr>
                <w:rFonts w:ascii="Verdana" w:hAnsi="Verdana"/>
                <w:sz w:val="20"/>
                <w:szCs w:val="20"/>
              </w:rPr>
              <w:t xml:space="preserve"> poikkipinta-alasääntö tekijät, jotka vaikuttavat ilman virtaamiseen suurnopeuslentokoneiden moottorien ilmanotossa; </w:t>
            </w:r>
          </w:p>
          <w:p w:rsidR="00F63000" w:rsidRPr="00740A12" w:rsidRDefault="00F63000" w:rsidP="00483B2A">
            <w:pPr>
              <w:rPr>
                <w:sz w:val="20"/>
                <w:szCs w:val="20"/>
              </w:rPr>
            </w:pPr>
            <w:r w:rsidRPr="00740A12">
              <w:rPr>
                <w:sz w:val="20"/>
                <w:szCs w:val="20"/>
              </w:rPr>
              <w:t xml:space="preserve">Nuolimuodon vaikutus kriittiseen </w:t>
            </w:r>
            <w:proofErr w:type="spellStart"/>
            <w:r w:rsidRPr="00740A12">
              <w:rPr>
                <w:sz w:val="20"/>
                <w:szCs w:val="20"/>
              </w:rPr>
              <w:t>Mach-lukuun</w:t>
            </w:r>
            <w:proofErr w:type="spellEnd"/>
            <w:r w:rsidRPr="00740A12">
              <w:rPr>
                <w:sz w:val="20"/>
                <w:szCs w:val="20"/>
              </w:rPr>
              <w:t>.</w:t>
            </w:r>
          </w:p>
          <w:p w:rsidR="00F63000" w:rsidRPr="00740A12" w:rsidRDefault="00F63000" w:rsidP="00483B2A">
            <w:pPr>
              <w:rPr>
                <w:sz w:val="20"/>
                <w:szCs w:val="20"/>
              </w:rPr>
            </w:pPr>
          </w:p>
        </w:tc>
      </w:tr>
      <w:tr w:rsidR="00F63000" w:rsidRPr="00740A12" w:rsidTr="007152A4">
        <w:tc>
          <w:tcPr>
            <w:tcW w:w="3970" w:type="dxa"/>
            <w:tcBorders>
              <w:bottom w:val="single" w:sz="4" w:space="0" w:color="auto"/>
            </w:tcBorders>
            <w:shd w:val="clear" w:color="auto" w:fill="EAF1DD" w:themeFill="accent3" w:themeFillTint="33"/>
          </w:tcPr>
          <w:p w:rsidR="00F63000" w:rsidRPr="00740A12" w:rsidRDefault="00F63000" w:rsidP="00F63000">
            <w:pPr>
              <w:pStyle w:val="CM42"/>
              <w:spacing w:before="60" w:after="60"/>
              <w:rPr>
                <w:rFonts w:ascii="Verdana" w:hAnsi="Verdana"/>
                <w:b/>
                <w:sz w:val="20"/>
                <w:szCs w:val="20"/>
              </w:rPr>
            </w:pPr>
            <w:r w:rsidRPr="00740A12">
              <w:rPr>
                <w:rFonts w:ascii="Verdana" w:hAnsi="Verdana"/>
                <w:b/>
                <w:sz w:val="20"/>
                <w:szCs w:val="20"/>
              </w:rPr>
              <w:t xml:space="preserve">11.2 </w:t>
            </w:r>
            <w:r w:rsidRPr="00740A12">
              <w:rPr>
                <w:rFonts w:ascii="Verdana" w:hAnsi="Verdana"/>
                <w:b/>
                <w:bCs/>
                <w:sz w:val="20"/>
                <w:szCs w:val="20"/>
              </w:rPr>
              <w:t>Ilma-alusten runkorakenteet — yleiset käsitteet (</w:t>
            </w:r>
            <w:r w:rsidRPr="00740A12">
              <w:rPr>
                <w:rFonts w:ascii="Verdana" w:hAnsi="Verdana"/>
                <w:b/>
                <w:sz w:val="20"/>
                <w:szCs w:val="20"/>
              </w:rPr>
              <w:t>a)</w:t>
            </w:r>
          </w:p>
        </w:tc>
        <w:tc>
          <w:tcPr>
            <w:tcW w:w="11056" w:type="dxa"/>
            <w:tcBorders>
              <w:bottom w:val="single" w:sz="4" w:space="0" w:color="auto"/>
            </w:tcBorders>
            <w:shd w:val="clear" w:color="auto" w:fill="F2F2F2" w:themeFill="background1" w:themeFillShade="F2"/>
          </w:tcPr>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Lentokelpoisuuden edellyttämä rakenteellinen lujuus: </w:t>
            </w:r>
          </w:p>
          <w:p w:rsidR="00F63000" w:rsidRPr="00740A12" w:rsidRDefault="00E17333" w:rsidP="00E17333">
            <w:pPr>
              <w:pStyle w:val="CM42"/>
              <w:spacing w:before="60" w:after="60"/>
              <w:rPr>
                <w:rFonts w:ascii="Verdana" w:hAnsi="Verdana"/>
                <w:sz w:val="20"/>
                <w:szCs w:val="20"/>
              </w:rPr>
            </w:pPr>
            <w:r w:rsidRPr="00740A12">
              <w:rPr>
                <w:rFonts w:ascii="Verdana" w:hAnsi="Verdana"/>
                <w:sz w:val="20"/>
                <w:szCs w:val="20"/>
              </w:rPr>
              <w:t>Rakenteide</w:t>
            </w:r>
            <w:r w:rsidR="00F63000" w:rsidRPr="00740A12">
              <w:rPr>
                <w:rFonts w:ascii="Verdana" w:hAnsi="Verdana"/>
                <w:sz w:val="20"/>
                <w:szCs w:val="20"/>
              </w:rPr>
              <w:t xml:space="preserve">n luokittelu, </w:t>
            </w:r>
            <w:r w:rsidRPr="00740A12">
              <w:rPr>
                <w:rFonts w:ascii="Verdana" w:hAnsi="Verdana"/>
                <w:sz w:val="20"/>
                <w:szCs w:val="20"/>
              </w:rPr>
              <w:t xml:space="preserve">primääri, </w:t>
            </w:r>
            <w:proofErr w:type="spellStart"/>
            <w:r w:rsidRPr="00740A12">
              <w:rPr>
                <w:rFonts w:ascii="Verdana" w:hAnsi="Verdana"/>
                <w:sz w:val="20"/>
                <w:szCs w:val="20"/>
              </w:rPr>
              <w:t>sekundääri</w:t>
            </w:r>
            <w:proofErr w:type="spellEnd"/>
            <w:r w:rsidRPr="00740A12">
              <w:rPr>
                <w:rFonts w:ascii="Verdana" w:hAnsi="Verdana"/>
                <w:sz w:val="20"/>
                <w:szCs w:val="20"/>
              </w:rPr>
              <w:t>, tertiääri;</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Viankestävä rakenne, turvallinen käyttöikä, vaurionsietävyyden käsitteet;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Vyöhyke- ja asematunnistusjärjestelmät;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Jännitys, taipuminen, puristus, leikkausvoimat, kiertyminen, vetojännitys, kehäjännitys, väsyminen; </w:t>
            </w:r>
          </w:p>
          <w:p w:rsidR="00F63000" w:rsidRPr="00740A12" w:rsidRDefault="00F63000" w:rsidP="00483B2A">
            <w:pPr>
              <w:rPr>
                <w:sz w:val="20"/>
                <w:szCs w:val="20"/>
              </w:rPr>
            </w:pPr>
            <w:r w:rsidRPr="00740A12">
              <w:rPr>
                <w:sz w:val="20"/>
                <w:szCs w:val="20"/>
              </w:rPr>
              <w:t>Viemäröinnin ja ilmanvaihdon vaatimukset;</w:t>
            </w:r>
          </w:p>
          <w:p w:rsidR="00F63000" w:rsidRDefault="00F63000" w:rsidP="00483B2A">
            <w:pPr>
              <w:pStyle w:val="CM42"/>
              <w:spacing w:before="60" w:after="60"/>
              <w:rPr>
                <w:rFonts w:ascii="Verdana" w:hAnsi="Verdana"/>
                <w:sz w:val="20"/>
                <w:szCs w:val="20"/>
              </w:rPr>
            </w:pPr>
            <w:r w:rsidRPr="00740A12">
              <w:rPr>
                <w:rFonts w:ascii="Verdana" w:hAnsi="Verdana"/>
                <w:sz w:val="20"/>
                <w:szCs w:val="20"/>
              </w:rPr>
              <w:t xml:space="preserve">Järjestelmäasennusten vaatimukset; </w:t>
            </w:r>
          </w:p>
          <w:p w:rsidR="00F31BF7" w:rsidRPr="00F31BF7" w:rsidRDefault="00F31BF7" w:rsidP="00F31BF7"/>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lastRenderedPageBreak/>
              <w:t xml:space="preserve">Salamaniskuilta suojaamisen vaatimukset; </w:t>
            </w:r>
          </w:p>
          <w:p w:rsidR="00F63000" w:rsidRPr="00740A12" w:rsidRDefault="00F63000" w:rsidP="00483B2A">
            <w:pPr>
              <w:rPr>
                <w:sz w:val="20"/>
                <w:szCs w:val="20"/>
              </w:rPr>
            </w:pPr>
            <w:r w:rsidRPr="00740A12">
              <w:rPr>
                <w:sz w:val="20"/>
                <w:szCs w:val="20"/>
              </w:rPr>
              <w:t>Ilma-alusten liitokset.</w:t>
            </w:r>
          </w:p>
          <w:p w:rsidR="00F63000" w:rsidRPr="00740A12" w:rsidRDefault="00F63000" w:rsidP="00483B2A">
            <w:pPr>
              <w:rPr>
                <w:sz w:val="20"/>
                <w:szCs w:val="20"/>
              </w:rPr>
            </w:pPr>
          </w:p>
        </w:tc>
      </w:tr>
      <w:tr w:rsidR="00F63000" w:rsidRPr="00740A12" w:rsidTr="00984FD5">
        <w:tc>
          <w:tcPr>
            <w:tcW w:w="3970" w:type="dxa"/>
            <w:shd w:val="clear" w:color="auto" w:fill="EAF1DD" w:themeFill="accent3" w:themeFillTint="33"/>
          </w:tcPr>
          <w:p w:rsidR="00F63000" w:rsidRPr="00740A12" w:rsidRDefault="00F63000" w:rsidP="00F63000">
            <w:pPr>
              <w:pStyle w:val="CM42"/>
              <w:spacing w:before="60" w:after="60"/>
              <w:rPr>
                <w:rFonts w:ascii="Verdana" w:hAnsi="Verdana"/>
                <w:b/>
                <w:sz w:val="20"/>
                <w:szCs w:val="20"/>
              </w:rPr>
            </w:pPr>
            <w:r w:rsidRPr="00740A12">
              <w:rPr>
                <w:rFonts w:ascii="Verdana" w:hAnsi="Verdana"/>
                <w:b/>
                <w:sz w:val="20"/>
                <w:szCs w:val="20"/>
              </w:rPr>
              <w:lastRenderedPageBreak/>
              <w:t xml:space="preserve">11.2 </w:t>
            </w:r>
            <w:r w:rsidRPr="00740A12">
              <w:rPr>
                <w:rFonts w:ascii="Verdana" w:hAnsi="Verdana"/>
                <w:b/>
                <w:bCs/>
                <w:sz w:val="20"/>
                <w:szCs w:val="20"/>
              </w:rPr>
              <w:t>Ilma-alusten runkorakenteet — yleiset käsitteet (</w:t>
            </w:r>
            <w:r w:rsidRPr="00740A12">
              <w:rPr>
                <w:rFonts w:ascii="Verdana" w:hAnsi="Verdana"/>
                <w:b/>
                <w:sz w:val="20"/>
                <w:szCs w:val="20"/>
              </w:rPr>
              <w:t>b)</w:t>
            </w:r>
          </w:p>
        </w:tc>
        <w:tc>
          <w:tcPr>
            <w:tcW w:w="11056" w:type="dxa"/>
            <w:shd w:val="clear" w:color="auto" w:fill="F2F2F2" w:themeFill="background1" w:themeFillShade="F2"/>
          </w:tcPr>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Seuraavien rakenteiden valmistusmenetelmät: kantava kuorirakenne, muotokaaret, jäykisteet, pituusjäykisteet, laipiot, kehykset, palstalevyt, tuet, vahvikkeet, palkit, lattiarakenteet, vahvistukset, päällyksen valmistusmenetelmät, korroosiosuojaus, siipien, pyrstön ja moottorien kiinnitykset;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Rakenteiden kokoonpanomenetelmät: niittaus, pulttaus, liimaus;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Suojaavat pintakäsittelymenetelmät, kuten kromaus, eloksointi, maalaus;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Pintojen puhdistus. </w:t>
            </w:r>
          </w:p>
          <w:p w:rsidR="00F63000" w:rsidRPr="00740A12" w:rsidRDefault="00F63000" w:rsidP="00483B2A">
            <w:pPr>
              <w:rPr>
                <w:sz w:val="20"/>
                <w:szCs w:val="20"/>
              </w:rPr>
            </w:pPr>
            <w:proofErr w:type="gramStart"/>
            <w:r w:rsidRPr="00740A12">
              <w:rPr>
                <w:sz w:val="20"/>
                <w:szCs w:val="20"/>
              </w:rPr>
              <w:t>Lentokoneen rungon symmetrisyys: kohdistusmenetelmät ja symmetrian tarkastaminen.</w:t>
            </w:r>
            <w:proofErr w:type="gramEnd"/>
          </w:p>
          <w:p w:rsidR="00F63000" w:rsidRPr="00740A12" w:rsidRDefault="00F63000" w:rsidP="00483B2A">
            <w:pPr>
              <w:rPr>
                <w:sz w:val="20"/>
                <w:szCs w:val="20"/>
              </w:rPr>
            </w:pPr>
          </w:p>
        </w:tc>
      </w:tr>
      <w:tr w:rsidR="00F63000" w:rsidRPr="00740A12" w:rsidTr="00984FD5">
        <w:tc>
          <w:tcPr>
            <w:tcW w:w="3970" w:type="dxa"/>
            <w:tcBorders>
              <w:bottom w:val="single" w:sz="4" w:space="0" w:color="auto"/>
            </w:tcBorders>
            <w:shd w:val="clear" w:color="auto" w:fill="EAF1DD" w:themeFill="accent3" w:themeFillTint="33"/>
          </w:tcPr>
          <w:p w:rsidR="00F63000" w:rsidRPr="00740A12" w:rsidRDefault="00F63000" w:rsidP="004B5A55">
            <w:pPr>
              <w:pStyle w:val="CM42"/>
              <w:spacing w:before="60" w:after="60"/>
              <w:rPr>
                <w:rFonts w:ascii="Verdana" w:hAnsi="Verdana"/>
                <w:b/>
                <w:sz w:val="20"/>
                <w:szCs w:val="20"/>
              </w:rPr>
            </w:pPr>
            <w:r w:rsidRPr="00740A12">
              <w:rPr>
                <w:rFonts w:ascii="Verdana" w:hAnsi="Verdana"/>
                <w:b/>
                <w:sz w:val="20"/>
                <w:szCs w:val="20"/>
              </w:rPr>
              <w:t xml:space="preserve">11.3 </w:t>
            </w:r>
            <w:r w:rsidRPr="00740A12">
              <w:rPr>
                <w:rFonts w:ascii="Verdana" w:hAnsi="Verdana"/>
                <w:b/>
                <w:bCs/>
                <w:sz w:val="20"/>
                <w:szCs w:val="20"/>
              </w:rPr>
              <w:t xml:space="preserve">Ilma-alusten runkorakenteet — lentokoneet </w:t>
            </w:r>
          </w:p>
          <w:p w:rsidR="00F63000" w:rsidRPr="00740A12" w:rsidRDefault="00F63000" w:rsidP="004B5A55">
            <w:pPr>
              <w:autoSpaceDE w:val="0"/>
              <w:autoSpaceDN w:val="0"/>
              <w:adjustRightInd w:val="0"/>
              <w:rPr>
                <w:b/>
                <w:sz w:val="20"/>
                <w:szCs w:val="20"/>
              </w:rPr>
            </w:pPr>
            <w:r w:rsidRPr="00740A12">
              <w:rPr>
                <w:b/>
                <w:sz w:val="20"/>
                <w:szCs w:val="20"/>
              </w:rPr>
              <w:t xml:space="preserve">11.3.1 </w:t>
            </w:r>
            <w:r w:rsidRPr="00740A12">
              <w:rPr>
                <w:b/>
                <w:iCs/>
                <w:sz w:val="20"/>
                <w:szCs w:val="20"/>
              </w:rPr>
              <w:t>Runko (ATA 52 / 53 / 56)</w:t>
            </w:r>
          </w:p>
        </w:tc>
        <w:tc>
          <w:tcPr>
            <w:tcW w:w="11056" w:type="dxa"/>
            <w:tcBorders>
              <w:bottom w:val="single" w:sz="4" w:space="0" w:color="auto"/>
            </w:tcBorders>
            <w:shd w:val="clear" w:color="auto" w:fill="F2F2F2" w:themeFill="background1" w:themeFillShade="F2"/>
          </w:tcPr>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Rakenne ja paineistamisen edellyttämä tiivistys: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Siipien, </w:t>
            </w:r>
            <w:proofErr w:type="spellStart"/>
            <w:r w:rsidRPr="00740A12">
              <w:rPr>
                <w:rFonts w:ascii="Verdana" w:hAnsi="Verdana"/>
                <w:sz w:val="20"/>
                <w:szCs w:val="20"/>
              </w:rPr>
              <w:t>vakaimen</w:t>
            </w:r>
            <w:proofErr w:type="spellEnd"/>
            <w:r w:rsidRPr="00740A12">
              <w:rPr>
                <w:rFonts w:ascii="Verdana" w:hAnsi="Verdana"/>
                <w:sz w:val="20"/>
                <w:szCs w:val="20"/>
              </w:rPr>
              <w:t xml:space="preserve">, </w:t>
            </w:r>
            <w:proofErr w:type="spellStart"/>
            <w:r w:rsidRPr="00740A12">
              <w:rPr>
                <w:rFonts w:ascii="Verdana" w:hAnsi="Verdana"/>
                <w:sz w:val="20"/>
                <w:szCs w:val="20"/>
              </w:rPr>
              <w:t>pankan</w:t>
            </w:r>
            <w:proofErr w:type="spellEnd"/>
            <w:r w:rsidRPr="00740A12">
              <w:rPr>
                <w:rFonts w:ascii="Verdana" w:hAnsi="Verdana"/>
                <w:sz w:val="20"/>
                <w:szCs w:val="20"/>
              </w:rPr>
              <w:t xml:space="preserve"> ja laskutelineen kiinnitykset;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Istuinten asennus ja rahdin lastausjärjestelmä; </w:t>
            </w:r>
          </w:p>
          <w:p w:rsidR="00F63000" w:rsidRPr="00740A12" w:rsidRDefault="007152A4" w:rsidP="00483B2A">
            <w:pPr>
              <w:pStyle w:val="CM42"/>
              <w:spacing w:before="60" w:after="60"/>
              <w:rPr>
                <w:rFonts w:ascii="Verdana" w:hAnsi="Verdana"/>
                <w:sz w:val="20"/>
                <w:szCs w:val="20"/>
              </w:rPr>
            </w:pPr>
            <w:r w:rsidRPr="00740A12">
              <w:rPr>
                <w:rFonts w:ascii="Verdana" w:hAnsi="Verdana"/>
                <w:sz w:val="20"/>
                <w:szCs w:val="20"/>
              </w:rPr>
              <w:t>Ovet ja varauloskäynnit</w:t>
            </w:r>
            <w:r w:rsidR="00F63000" w:rsidRPr="00740A12">
              <w:rPr>
                <w:rFonts w:ascii="Verdana" w:hAnsi="Verdana"/>
                <w:sz w:val="20"/>
                <w:szCs w:val="20"/>
              </w:rPr>
              <w:t xml:space="preserve">: rakenne, mekanismit, toiminta ja turvalaitteet; </w:t>
            </w:r>
          </w:p>
          <w:p w:rsidR="00F63000" w:rsidRPr="00740A12" w:rsidRDefault="00F63000" w:rsidP="00483B2A">
            <w:pPr>
              <w:rPr>
                <w:sz w:val="20"/>
                <w:szCs w:val="20"/>
              </w:rPr>
            </w:pPr>
            <w:proofErr w:type="gramStart"/>
            <w:r w:rsidRPr="00740A12">
              <w:rPr>
                <w:sz w:val="20"/>
                <w:szCs w:val="20"/>
              </w:rPr>
              <w:t>Ikkunoiden ja tuulilasien rakenne ja mekanismit.</w:t>
            </w:r>
            <w:proofErr w:type="gramEnd"/>
          </w:p>
          <w:p w:rsidR="00F63000" w:rsidRPr="00740A12" w:rsidRDefault="00F63000" w:rsidP="00483B2A">
            <w:pPr>
              <w:rPr>
                <w:sz w:val="20"/>
                <w:szCs w:val="20"/>
              </w:rPr>
            </w:pPr>
          </w:p>
        </w:tc>
      </w:tr>
      <w:tr w:rsidR="00F63000" w:rsidRPr="00740A12" w:rsidTr="00984FD5">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11.3.2 </w:t>
            </w:r>
            <w:r w:rsidRPr="00740A12">
              <w:rPr>
                <w:b/>
                <w:iCs/>
                <w:sz w:val="20"/>
                <w:szCs w:val="20"/>
              </w:rPr>
              <w:t>Siivet (ATA 57)</w:t>
            </w:r>
          </w:p>
        </w:tc>
        <w:tc>
          <w:tcPr>
            <w:tcW w:w="11056" w:type="dxa"/>
            <w:shd w:val="clear" w:color="auto" w:fill="F2F2F2" w:themeFill="background1" w:themeFillShade="F2"/>
          </w:tcPr>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Rakenne: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Polttoainesäiliöt; </w:t>
            </w:r>
          </w:p>
          <w:p w:rsidR="00F63000" w:rsidRPr="00740A12" w:rsidRDefault="00F63000" w:rsidP="00483B2A">
            <w:pPr>
              <w:rPr>
                <w:sz w:val="20"/>
                <w:szCs w:val="20"/>
              </w:rPr>
            </w:pPr>
            <w:r w:rsidRPr="00740A12">
              <w:rPr>
                <w:sz w:val="20"/>
                <w:szCs w:val="20"/>
              </w:rPr>
              <w:t>La</w:t>
            </w:r>
            <w:r w:rsidR="007152A4" w:rsidRPr="00740A12">
              <w:rPr>
                <w:sz w:val="20"/>
                <w:szCs w:val="20"/>
              </w:rPr>
              <w:t xml:space="preserve">skutelineet, </w:t>
            </w:r>
            <w:proofErr w:type="spellStart"/>
            <w:r w:rsidR="007152A4" w:rsidRPr="00740A12">
              <w:rPr>
                <w:sz w:val="20"/>
                <w:szCs w:val="20"/>
              </w:rPr>
              <w:t>pankka</w:t>
            </w:r>
            <w:proofErr w:type="spellEnd"/>
            <w:r w:rsidR="007152A4" w:rsidRPr="00740A12">
              <w:rPr>
                <w:sz w:val="20"/>
                <w:szCs w:val="20"/>
              </w:rPr>
              <w:t>, ohjainpinnat</w:t>
            </w:r>
            <w:r w:rsidRPr="00740A12">
              <w:rPr>
                <w:sz w:val="20"/>
                <w:szCs w:val="20"/>
              </w:rPr>
              <w:t xml:space="preserve"> ja lisänostovoima- ja jarrutuslaitteet.</w:t>
            </w:r>
          </w:p>
          <w:p w:rsidR="00F63000" w:rsidRPr="00740A12" w:rsidRDefault="00F63000" w:rsidP="00483B2A">
            <w:pPr>
              <w:rPr>
                <w:sz w:val="20"/>
                <w:szCs w:val="20"/>
              </w:rPr>
            </w:pPr>
          </w:p>
        </w:tc>
      </w:tr>
      <w:tr w:rsidR="00F63000" w:rsidRPr="00740A12" w:rsidTr="00984FD5">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11.3.3 </w:t>
            </w:r>
            <w:proofErr w:type="spellStart"/>
            <w:r w:rsidRPr="00740A12">
              <w:rPr>
                <w:b/>
                <w:iCs/>
                <w:sz w:val="20"/>
                <w:szCs w:val="20"/>
              </w:rPr>
              <w:t>Vakaimet</w:t>
            </w:r>
            <w:proofErr w:type="spellEnd"/>
            <w:r w:rsidRPr="00740A12">
              <w:rPr>
                <w:b/>
                <w:iCs/>
                <w:sz w:val="20"/>
                <w:szCs w:val="20"/>
              </w:rPr>
              <w:t xml:space="preserve"> (ATA 55)</w:t>
            </w:r>
          </w:p>
        </w:tc>
        <w:tc>
          <w:tcPr>
            <w:tcW w:w="11056" w:type="dxa"/>
            <w:shd w:val="clear" w:color="auto" w:fill="F2F2F2" w:themeFill="background1" w:themeFillShade="F2"/>
          </w:tcPr>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Rakenne: </w:t>
            </w:r>
          </w:p>
          <w:p w:rsidR="00F63000" w:rsidRPr="00740A12" w:rsidRDefault="00F63000" w:rsidP="00483B2A">
            <w:pPr>
              <w:rPr>
                <w:sz w:val="20"/>
                <w:szCs w:val="20"/>
              </w:rPr>
            </w:pPr>
            <w:r w:rsidRPr="00740A12">
              <w:rPr>
                <w:sz w:val="20"/>
                <w:szCs w:val="20"/>
              </w:rPr>
              <w:t>Ohjainpintojen kiinnitys.</w:t>
            </w:r>
          </w:p>
          <w:p w:rsidR="00F63000" w:rsidRPr="00740A12" w:rsidRDefault="00F63000" w:rsidP="00483B2A">
            <w:pPr>
              <w:rPr>
                <w:sz w:val="20"/>
                <w:szCs w:val="20"/>
              </w:rPr>
            </w:pPr>
          </w:p>
        </w:tc>
      </w:tr>
      <w:tr w:rsidR="00F63000" w:rsidRPr="00740A12" w:rsidTr="00984FD5">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11.3.4 </w:t>
            </w:r>
            <w:r w:rsidRPr="00740A12">
              <w:rPr>
                <w:b/>
                <w:iCs/>
                <w:sz w:val="20"/>
                <w:szCs w:val="20"/>
              </w:rPr>
              <w:t>Ohjainpinnat (ATA 55/57)</w:t>
            </w:r>
          </w:p>
        </w:tc>
        <w:tc>
          <w:tcPr>
            <w:tcW w:w="11056" w:type="dxa"/>
            <w:shd w:val="clear" w:color="auto" w:fill="F2F2F2" w:themeFill="background1" w:themeFillShade="F2"/>
          </w:tcPr>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Rakenne ja kiinnitys: </w:t>
            </w:r>
          </w:p>
          <w:p w:rsidR="00F63000" w:rsidRPr="00740A12" w:rsidRDefault="00F63000" w:rsidP="00483B2A">
            <w:pPr>
              <w:rPr>
                <w:sz w:val="20"/>
                <w:szCs w:val="20"/>
              </w:rPr>
            </w:pPr>
            <w:r w:rsidRPr="00740A12">
              <w:rPr>
                <w:sz w:val="20"/>
                <w:szCs w:val="20"/>
              </w:rPr>
              <w:t>Tasapainotus — massavoimien ja aerodynaamisten voimien osalta.</w:t>
            </w:r>
          </w:p>
          <w:p w:rsidR="00F63000" w:rsidRPr="00740A12" w:rsidRDefault="00F63000" w:rsidP="00483B2A">
            <w:pPr>
              <w:rPr>
                <w:sz w:val="20"/>
                <w:szCs w:val="20"/>
              </w:rPr>
            </w:pPr>
          </w:p>
        </w:tc>
      </w:tr>
      <w:tr w:rsidR="00F63000" w:rsidRPr="00740A12" w:rsidTr="00D01F3C">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lastRenderedPageBreak/>
              <w:t xml:space="preserve">11.3.5 </w:t>
            </w:r>
            <w:proofErr w:type="spellStart"/>
            <w:r w:rsidRPr="00740A12">
              <w:rPr>
                <w:b/>
                <w:iCs/>
                <w:sz w:val="20"/>
                <w:szCs w:val="20"/>
              </w:rPr>
              <w:t>Kehdot/pankat</w:t>
            </w:r>
            <w:proofErr w:type="spellEnd"/>
            <w:r w:rsidRPr="00740A12">
              <w:rPr>
                <w:b/>
                <w:iCs/>
                <w:sz w:val="20"/>
                <w:szCs w:val="20"/>
              </w:rPr>
              <w:t xml:space="preserve"> (ATA 54)</w:t>
            </w:r>
          </w:p>
        </w:tc>
        <w:tc>
          <w:tcPr>
            <w:tcW w:w="11056" w:type="dxa"/>
            <w:shd w:val="clear" w:color="auto" w:fill="F2F2F2" w:themeFill="background1" w:themeFillShade="F2"/>
          </w:tcPr>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Rakenne: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Tuliseinät; </w:t>
            </w:r>
          </w:p>
          <w:p w:rsidR="00F63000" w:rsidRPr="00740A12" w:rsidRDefault="00F63000" w:rsidP="00483B2A">
            <w:pPr>
              <w:rPr>
                <w:sz w:val="20"/>
                <w:szCs w:val="20"/>
              </w:rPr>
            </w:pPr>
            <w:r w:rsidRPr="00740A12">
              <w:rPr>
                <w:sz w:val="20"/>
                <w:szCs w:val="20"/>
              </w:rPr>
              <w:t>Moottorin kannakkeet.</w:t>
            </w:r>
          </w:p>
          <w:p w:rsidR="00F63000" w:rsidRPr="00740A12" w:rsidRDefault="00F63000" w:rsidP="00483B2A">
            <w:pPr>
              <w:rPr>
                <w:sz w:val="20"/>
                <w:szCs w:val="20"/>
              </w:rPr>
            </w:pPr>
          </w:p>
        </w:tc>
      </w:tr>
      <w:tr w:rsidR="00F63000" w:rsidRPr="00740A12" w:rsidTr="00D01F3C">
        <w:tc>
          <w:tcPr>
            <w:tcW w:w="3970" w:type="dxa"/>
            <w:shd w:val="clear" w:color="auto" w:fill="EAF1DD" w:themeFill="accent3" w:themeFillTint="33"/>
          </w:tcPr>
          <w:p w:rsidR="00F63000" w:rsidRPr="00740A12" w:rsidRDefault="00F63000" w:rsidP="004B5A55">
            <w:pPr>
              <w:pStyle w:val="CM42"/>
              <w:spacing w:before="60" w:after="60"/>
              <w:rPr>
                <w:rFonts w:ascii="Verdana" w:hAnsi="Verdana"/>
                <w:b/>
                <w:sz w:val="20"/>
                <w:szCs w:val="20"/>
              </w:rPr>
            </w:pPr>
            <w:r w:rsidRPr="00740A12">
              <w:rPr>
                <w:rFonts w:ascii="Verdana" w:hAnsi="Verdana"/>
                <w:b/>
                <w:sz w:val="20"/>
                <w:szCs w:val="20"/>
              </w:rPr>
              <w:t xml:space="preserve">11.4 </w:t>
            </w:r>
            <w:r w:rsidRPr="00740A12">
              <w:rPr>
                <w:rFonts w:ascii="Verdana" w:hAnsi="Verdana"/>
                <w:b/>
                <w:bCs/>
                <w:sz w:val="20"/>
                <w:szCs w:val="20"/>
              </w:rPr>
              <w:t xml:space="preserve">Ilmastointi ja matkustamon paineistus (ATA 21) </w:t>
            </w:r>
          </w:p>
          <w:p w:rsidR="007440F6" w:rsidRPr="00740A12" w:rsidRDefault="007440F6" w:rsidP="004B5A55">
            <w:pPr>
              <w:autoSpaceDE w:val="0"/>
              <w:autoSpaceDN w:val="0"/>
              <w:adjustRightInd w:val="0"/>
              <w:rPr>
                <w:b/>
                <w:iCs/>
                <w:sz w:val="20"/>
                <w:szCs w:val="20"/>
              </w:rPr>
            </w:pPr>
            <w:r w:rsidRPr="00740A12">
              <w:rPr>
                <w:b/>
                <w:iCs/>
                <w:sz w:val="20"/>
                <w:szCs w:val="20"/>
              </w:rPr>
              <w:t>(Huomioi 11 B/C eroavaisuus)</w:t>
            </w:r>
          </w:p>
          <w:p w:rsidR="00F63000" w:rsidRPr="00740A12" w:rsidRDefault="00F63000" w:rsidP="004B5A55">
            <w:pPr>
              <w:autoSpaceDE w:val="0"/>
              <w:autoSpaceDN w:val="0"/>
              <w:adjustRightInd w:val="0"/>
              <w:rPr>
                <w:b/>
                <w:iCs/>
                <w:sz w:val="20"/>
                <w:szCs w:val="20"/>
              </w:rPr>
            </w:pPr>
            <w:r w:rsidRPr="00740A12">
              <w:rPr>
                <w:b/>
                <w:sz w:val="20"/>
                <w:szCs w:val="20"/>
              </w:rPr>
              <w:t xml:space="preserve">11.4.1 </w:t>
            </w:r>
            <w:r w:rsidRPr="00740A12">
              <w:rPr>
                <w:b/>
                <w:iCs/>
                <w:sz w:val="20"/>
                <w:szCs w:val="20"/>
              </w:rPr>
              <w:t>Tuloilma</w:t>
            </w:r>
          </w:p>
          <w:p w:rsidR="007440F6" w:rsidRPr="00740A12" w:rsidRDefault="007440F6" w:rsidP="004B5A55">
            <w:pPr>
              <w:autoSpaceDE w:val="0"/>
              <w:autoSpaceDN w:val="0"/>
              <w:adjustRightInd w:val="0"/>
              <w:rPr>
                <w:b/>
                <w:sz w:val="20"/>
                <w:szCs w:val="20"/>
              </w:rPr>
            </w:pPr>
          </w:p>
        </w:tc>
        <w:tc>
          <w:tcPr>
            <w:tcW w:w="11056" w:type="dxa"/>
            <w:shd w:val="clear" w:color="auto" w:fill="F2F2F2" w:themeFill="background1" w:themeFillShade="F2"/>
          </w:tcPr>
          <w:p w:rsidR="00F63000" w:rsidRPr="00740A12" w:rsidRDefault="00F63000" w:rsidP="004B5A55">
            <w:pPr>
              <w:rPr>
                <w:sz w:val="20"/>
                <w:szCs w:val="20"/>
              </w:rPr>
            </w:pPr>
            <w:proofErr w:type="gramStart"/>
            <w:r w:rsidRPr="00740A12">
              <w:rPr>
                <w:sz w:val="20"/>
                <w:szCs w:val="20"/>
              </w:rPr>
              <w:t xml:space="preserve">Tuloilman lähteet, mukaan lukien </w:t>
            </w:r>
            <w:r w:rsidR="00D01F3C" w:rsidRPr="00740A12">
              <w:rPr>
                <w:sz w:val="20"/>
                <w:szCs w:val="20"/>
              </w:rPr>
              <w:t>vuodatus</w:t>
            </w:r>
            <w:r w:rsidRPr="00740A12">
              <w:rPr>
                <w:sz w:val="20"/>
                <w:szCs w:val="20"/>
              </w:rPr>
              <w:t xml:space="preserve">ilma, apuvoimalaite ja </w:t>
            </w:r>
            <w:r w:rsidR="00D01F3C" w:rsidRPr="00740A12">
              <w:rPr>
                <w:sz w:val="20"/>
                <w:szCs w:val="20"/>
              </w:rPr>
              <w:t>ulkoinen syöttö (</w:t>
            </w:r>
            <w:r w:rsidRPr="00740A12">
              <w:rPr>
                <w:sz w:val="20"/>
                <w:szCs w:val="20"/>
              </w:rPr>
              <w:t>maapuhallin</w:t>
            </w:r>
            <w:r w:rsidR="00D01F3C" w:rsidRPr="00740A12">
              <w:rPr>
                <w:sz w:val="20"/>
                <w:szCs w:val="20"/>
              </w:rPr>
              <w:t>)</w:t>
            </w:r>
            <w:r w:rsidRPr="00740A12">
              <w:rPr>
                <w:sz w:val="20"/>
                <w:szCs w:val="20"/>
              </w:rPr>
              <w:t>.</w:t>
            </w:r>
            <w:proofErr w:type="gramEnd"/>
          </w:p>
          <w:p w:rsidR="00F63000" w:rsidRPr="00740A12" w:rsidRDefault="00F63000" w:rsidP="004B5A55">
            <w:pPr>
              <w:rPr>
                <w:sz w:val="20"/>
                <w:szCs w:val="20"/>
              </w:rPr>
            </w:pPr>
          </w:p>
          <w:p w:rsidR="00F63000" w:rsidRPr="00740A12" w:rsidRDefault="00F63000" w:rsidP="004B5A55">
            <w:pPr>
              <w:rPr>
                <w:sz w:val="20"/>
                <w:szCs w:val="20"/>
              </w:rPr>
            </w:pPr>
          </w:p>
          <w:p w:rsidR="00F63000" w:rsidRPr="00740A12" w:rsidRDefault="00F63000" w:rsidP="004B5A55">
            <w:pPr>
              <w:rPr>
                <w:sz w:val="20"/>
                <w:szCs w:val="20"/>
              </w:rPr>
            </w:pPr>
          </w:p>
          <w:p w:rsidR="00F63000" w:rsidRPr="00740A12" w:rsidRDefault="00F63000" w:rsidP="004B5A55">
            <w:pPr>
              <w:rPr>
                <w:sz w:val="20"/>
                <w:szCs w:val="20"/>
              </w:rPr>
            </w:pPr>
          </w:p>
        </w:tc>
      </w:tr>
      <w:tr w:rsidR="00F63000" w:rsidRPr="00740A12" w:rsidTr="00D01F3C">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11.4.2 </w:t>
            </w:r>
            <w:r w:rsidRPr="00740A12">
              <w:rPr>
                <w:b/>
                <w:iCs/>
                <w:sz w:val="20"/>
                <w:szCs w:val="20"/>
              </w:rPr>
              <w:t>Ilmastointi</w:t>
            </w:r>
          </w:p>
        </w:tc>
        <w:tc>
          <w:tcPr>
            <w:tcW w:w="11056" w:type="dxa"/>
            <w:shd w:val="clear" w:color="auto" w:fill="F2F2F2" w:themeFill="background1" w:themeFillShade="F2"/>
          </w:tcPr>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Ilmastointijärjestelmät;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Ilmakiertoprosessia ja höyrystyskiertoprosessia käyttävät laitteet; </w:t>
            </w:r>
          </w:p>
          <w:p w:rsidR="00F63000" w:rsidRPr="00740A12" w:rsidRDefault="00F63000" w:rsidP="00483B2A">
            <w:pPr>
              <w:pStyle w:val="CM42"/>
              <w:spacing w:before="60" w:after="60"/>
              <w:rPr>
                <w:rFonts w:ascii="Verdana" w:hAnsi="Verdana"/>
                <w:sz w:val="20"/>
                <w:szCs w:val="20"/>
              </w:rPr>
            </w:pPr>
            <w:r w:rsidRPr="00740A12">
              <w:rPr>
                <w:rFonts w:ascii="Verdana" w:hAnsi="Verdana"/>
                <w:sz w:val="20"/>
                <w:szCs w:val="20"/>
              </w:rPr>
              <w:t xml:space="preserve">Jakelujärjestelmät; </w:t>
            </w:r>
          </w:p>
          <w:p w:rsidR="00F63000" w:rsidRPr="00740A12" w:rsidRDefault="00F63000" w:rsidP="00483B2A">
            <w:pPr>
              <w:rPr>
                <w:sz w:val="20"/>
                <w:szCs w:val="20"/>
              </w:rPr>
            </w:pPr>
            <w:proofErr w:type="gramStart"/>
            <w:r w:rsidRPr="00740A12">
              <w:rPr>
                <w:sz w:val="20"/>
                <w:szCs w:val="20"/>
              </w:rPr>
              <w:t>Ilmavirtauksen, lämpötilan ja kosteuden säätöjärjestelmät.</w:t>
            </w:r>
            <w:proofErr w:type="gramEnd"/>
          </w:p>
          <w:p w:rsidR="00F63000" w:rsidRPr="00740A12" w:rsidRDefault="00F63000" w:rsidP="00483B2A">
            <w:pPr>
              <w:rPr>
                <w:sz w:val="20"/>
                <w:szCs w:val="20"/>
              </w:rPr>
            </w:pPr>
          </w:p>
        </w:tc>
      </w:tr>
      <w:tr w:rsidR="00F63000" w:rsidRPr="00740A12" w:rsidTr="00D01F3C">
        <w:tc>
          <w:tcPr>
            <w:tcW w:w="3970" w:type="dxa"/>
            <w:tcBorders>
              <w:bottom w:val="single" w:sz="4" w:space="0" w:color="auto"/>
            </w:tcBorders>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11.4.3 </w:t>
            </w:r>
            <w:r w:rsidRPr="00740A12">
              <w:rPr>
                <w:b/>
                <w:iCs/>
                <w:sz w:val="20"/>
                <w:szCs w:val="20"/>
              </w:rPr>
              <w:t>Paineistus</w:t>
            </w:r>
          </w:p>
        </w:tc>
        <w:tc>
          <w:tcPr>
            <w:tcW w:w="11056" w:type="dxa"/>
            <w:tcBorders>
              <w:bottom w:val="single" w:sz="4" w:space="0" w:color="auto"/>
            </w:tcBorders>
            <w:shd w:val="clear" w:color="auto" w:fill="F2F2F2" w:themeFill="background1" w:themeFillShade="F2"/>
          </w:tcPr>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Paineistusjärjestelmät;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Säätö ja mittaus, mukaan lukien säätö- ja varoventtiilit; </w:t>
            </w:r>
          </w:p>
          <w:p w:rsidR="00F63000" w:rsidRPr="00740A12" w:rsidRDefault="00F63000" w:rsidP="00F1004A">
            <w:pPr>
              <w:rPr>
                <w:sz w:val="20"/>
                <w:szCs w:val="20"/>
              </w:rPr>
            </w:pPr>
            <w:r w:rsidRPr="00740A12">
              <w:rPr>
                <w:sz w:val="20"/>
                <w:szCs w:val="20"/>
              </w:rPr>
              <w:t>Matkustamon paineensäätimet.</w:t>
            </w:r>
          </w:p>
          <w:p w:rsidR="00F63000" w:rsidRPr="00740A12" w:rsidRDefault="00F63000" w:rsidP="00F1004A">
            <w:pPr>
              <w:rPr>
                <w:sz w:val="20"/>
                <w:szCs w:val="20"/>
              </w:rPr>
            </w:pPr>
          </w:p>
        </w:tc>
      </w:tr>
      <w:tr w:rsidR="00F63000" w:rsidRPr="00740A12" w:rsidTr="00D01F3C">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11.4.4 </w:t>
            </w:r>
            <w:r w:rsidRPr="00740A12">
              <w:rPr>
                <w:b/>
                <w:iCs/>
                <w:sz w:val="20"/>
                <w:szCs w:val="20"/>
              </w:rPr>
              <w:t>Turva- ja varoituslaitteet</w:t>
            </w:r>
          </w:p>
        </w:tc>
        <w:tc>
          <w:tcPr>
            <w:tcW w:w="11056" w:type="dxa"/>
            <w:shd w:val="clear" w:color="auto" w:fill="F2F2F2" w:themeFill="background1" w:themeFillShade="F2"/>
          </w:tcPr>
          <w:p w:rsidR="00F63000" w:rsidRPr="00740A12" w:rsidRDefault="00F63000" w:rsidP="004B5A55">
            <w:pPr>
              <w:rPr>
                <w:sz w:val="20"/>
                <w:szCs w:val="20"/>
              </w:rPr>
            </w:pPr>
            <w:proofErr w:type="gramStart"/>
            <w:r w:rsidRPr="00740A12">
              <w:rPr>
                <w:sz w:val="20"/>
                <w:szCs w:val="20"/>
              </w:rPr>
              <w:t>Turva- ja varoituslaitteet.</w:t>
            </w:r>
            <w:proofErr w:type="gramEnd"/>
          </w:p>
          <w:p w:rsidR="00F63000" w:rsidRPr="00740A12" w:rsidRDefault="00F63000" w:rsidP="004B5A55">
            <w:pPr>
              <w:rPr>
                <w:sz w:val="20"/>
                <w:szCs w:val="20"/>
              </w:rPr>
            </w:pPr>
          </w:p>
        </w:tc>
      </w:tr>
      <w:tr w:rsidR="00F63000" w:rsidRPr="00740A12" w:rsidTr="00D01F3C">
        <w:tc>
          <w:tcPr>
            <w:tcW w:w="3970" w:type="dxa"/>
            <w:shd w:val="clear" w:color="auto" w:fill="EAF1DD" w:themeFill="accent3" w:themeFillTint="33"/>
          </w:tcPr>
          <w:p w:rsidR="00F63000" w:rsidRPr="00740A12" w:rsidRDefault="00F63000" w:rsidP="004B5A55">
            <w:pPr>
              <w:pStyle w:val="CM42"/>
              <w:spacing w:before="60" w:after="60"/>
              <w:rPr>
                <w:rFonts w:ascii="Verdana" w:hAnsi="Verdana"/>
                <w:b/>
                <w:sz w:val="20"/>
                <w:szCs w:val="20"/>
              </w:rPr>
            </w:pPr>
            <w:r w:rsidRPr="00740A12">
              <w:rPr>
                <w:rFonts w:ascii="Verdana" w:hAnsi="Verdana"/>
                <w:b/>
                <w:sz w:val="20"/>
                <w:szCs w:val="20"/>
              </w:rPr>
              <w:t xml:space="preserve">11.5 </w:t>
            </w:r>
            <w:proofErr w:type="spellStart"/>
            <w:r w:rsidRPr="00740A12">
              <w:rPr>
                <w:rFonts w:ascii="Verdana" w:hAnsi="Verdana"/>
                <w:b/>
                <w:bCs/>
                <w:sz w:val="20"/>
                <w:szCs w:val="20"/>
              </w:rPr>
              <w:t>Mittarit/avioniikkajärjestelmät</w:t>
            </w:r>
            <w:proofErr w:type="spellEnd"/>
            <w:r w:rsidRPr="00740A12">
              <w:rPr>
                <w:rFonts w:ascii="Verdana" w:hAnsi="Verdana"/>
                <w:b/>
                <w:bCs/>
                <w:sz w:val="20"/>
                <w:szCs w:val="20"/>
              </w:rPr>
              <w:t xml:space="preserve"> </w:t>
            </w:r>
          </w:p>
          <w:p w:rsidR="00F63000" w:rsidRPr="00740A12" w:rsidRDefault="00F63000" w:rsidP="004B5A55">
            <w:pPr>
              <w:autoSpaceDE w:val="0"/>
              <w:autoSpaceDN w:val="0"/>
              <w:adjustRightInd w:val="0"/>
              <w:rPr>
                <w:b/>
                <w:sz w:val="20"/>
                <w:szCs w:val="20"/>
              </w:rPr>
            </w:pPr>
            <w:r w:rsidRPr="00740A12">
              <w:rPr>
                <w:b/>
                <w:sz w:val="20"/>
                <w:szCs w:val="20"/>
              </w:rPr>
              <w:t xml:space="preserve">11.5.1 </w:t>
            </w:r>
            <w:r w:rsidRPr="00740A12">
              <w:rPr>
                <w:b/>
                <w:iCs/>
                <w:sz w:val="20"/>
                <w:szCs w:val="20"/>
              </w:rPr>
              <w:t>Mittaristot (ATA 31)</w:t>
            </w:r>
          </w:p>
        </w:tc>
        <w:tc>
          <w:tcPr>
            <w:tcW w:w="11056" w:type="dxa"/>
            <w:shd w:val="clear" w:color="auto" w:fill="F2F2F2" w:themeFill="background1" w:themeFillShade="F2"/>
          </w:tcPr>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Patopaineeseen perustuvat: korkeusmittari, ilmanopeusmittari, pystysuuntaisen nopeuden mittari;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Hyrrävoimiin perustuvat: keinohorisontti, asentonäyttö, lentosuunnan osoitin, </w:t>
            </w:r>
            <w:proofErr w:type="spellStart"/>
            <w:r w:rsidRPr="00740A12">
              <w:rPr>
                <w:rFonts w:ascii="Verdana" w:hAnsi="Verdana"/>
                <w:sz w:val="20"/>
                <w:szCs w:val="20"/>
              </w:rPr>
              <w:t>HSI-näyttö</w:t>
            </w:r>
            <w:proofErr w:type="spellEnd"/>
            <w:r w:rsidRPr="00740A12">
              <w:rPr>
                <w:rFonts w:ascii="Verdana" w:hAnsi="Verdana"/>
                <w:sz w:val="20"/>
                <w:szCs w:val="20"/>
              </w:rPr>
              <w:t xml:space="preserve">, </w:t>
            </w:r>
            <w:r w:rsidR="00D01F3C" w:rsidRPr="00740A12">
              <w:rPr>
                <w:rFonts w:ascii="Verdana" w:hAnsi="Verdana"/>
                <w:sz w:val="20"/>
                <w:szCs w:val="20"/>
              </w:rPr>
              <w:t>kaarto- ja luisumittari, kaarto</w:t>
            </w:r>
            <w:r w:rsidRPr="00740A12">
              <w:rPr>
                <w:rFonts w:ascii="Verdana" w:hAnsi="Verdana"/>
                <w:sz w:val="20"/>
                <w:szCs w:val="20"/>
              </w:rPr>
              <w:t xml:space="preserve">koordinaattori;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Kompassit: </w:t>
            </w:r>
            <w:r w:rsidR="00D01F3C" w:rsidRPr="00740A12">
              <w:rPr>
                <w:rFonts w:ascii="Verdana" w:hAnsi="Verdana"/>
                <w:sz w:val="20"/>
                <w:szCs w:val="20"/>
              </w:rPr>
              <w:t>tavanomaiset magneettikompassit, etäkompassit</w:t>
            </w:r>
            <w:r w:rsidRPr="00740A12">
              <w:rPr>
                <w:rFonts w:ascii="Verdana" w:hAnsi="Verdana"/>
                <w:sz w:val="20"/>
                <w:szCs w:val="20"/>
              </w:rPr>
              <w:t xml:space="preserve">; </w:t>
            </w:r>
          </w:p>
          <w:p w:rsidR="00D01F3C" w:rsidRPr="00740A12" w:rsidRDefault="00F63000" w:rsidP="00D01F3C">
            <w:pPr>
              <w:pStyle w:val="CM42"/>
              <w:spacing w:before="60" w:after="60"/>
              <w:rPr>
                <w:rFonts w:ascii="Verdana" w:hAnsi="Verdana"/>
                <w:sz w:val="20"/>
                <w:szCs w:val="20"/>
              </w:rPr>
            </w:pPr>
            <w:proofErr w:type="gramStart"/>
            <w:r w:rsidRPr="00740A12">
              <w:rPr>
                <w:rFonts w:ascii="Verdana" w:hAnsi="Verdana"/>
                <w:sz w:val="20"/>
                <w:szCs w:val="20"/>
              </w:rPr>
              <w:t xml:space="preserve">Kohtaamiskulman näyttö, sakkausvaroitusjärjestelmät; </w:t>
            </w:r>
            <w:r w:rsidR="00D01F3C" w:rsidRPr="00740A12">
              <w:rPr>
                <w:rFonts w:ascii="Verdana" w:hAnsi="Verdana"/>
                <w:sz w:val="20"/>
                <w:szCs w:val="20"/>
              </w:rPr>
              <w:t>Lasiohjaamo (elektronisilla näytöillä varustettu ohjaamo.</w:t>
            </w:r>
            <w:proofErr w:type="gramEnd"/>
          </w:p>
          <w:p w:rsidR="00F63000" w:rsidRPr="00740A12" w:rsidRDefault="00F63000" w:rsidP="00D01F3C">
            <w:pPr>
              <w:rPr>
                <w:sz w:val="20"/>
                <w:szCs w:val="20"/>
              </w:rPr>
            </w:pPr>
            <w:proofErr w:type="gramStart"/>
            <w:r w:rsidRPr="00740A12">
              <w:rPr>
                <w:sz w:val="20"/>
                <w:szCs w:val="20"/>
              </w:rPr>
              <w:t>Muut lento</w:t>
            </w:r>
            <w:r w:rsidR="00D01F3C" w:rsidRPr="00740A12">
              <w:rPr>
                <w:sz w:val="20"/>
                <w:szCs w:val="20"/>
              </w:rPr>
              <w:t>koneiden järjestelmien mittarit</w:t>
            </w:r>
            <w:r w:rsidRPr="00740A12">
              <w:rPr>
                <w:sz w:val="20"/>
                <w:szCs w:val="20"/>
              </w:rPr>
              <w:t>.</w:t>
            </w:r>
            <w:proofErr w:type="gramEnd"/>
          </w:p>
        </w:tc>
      </w:tr>
      <w:tr w:rsidR="00F63000" w:rsidRPr="00740A12" w:rsidTr="00007593">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lastRenderedPageBreak/>
              <w:t xml:space="preserve">11.5.2 </w:t>
            </w:r>
            <w:proofErr w:type="spellStart"/>
            <w:r w:rsidRPr="00740A12">
              <w:rPr>
                <w:b/>
                <w:iCs/>
                <w:sz w:val="20"/>
                <w:szCs w:val="20"/>
              </w:rPr>
              <w:t>Avioniikkajärjestelmät</w:t>
            </w:r>
            <w:proofErr w:type="spellEnd"/>
          </w:p>
        </w:tc>
        <w:tc>
          <w:tcPr>
            <w:tcW w:w="11056" w:type="dxa"/>
            <w:shd w:val="clear" w:color="auto" w:fill="F2F2F2" w:themeFill="background1" w:themeFillShade="F2"/>
          </w:tcPr>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Seuraavien järjestelmien rakenteen ja toiminnan perusteet: </w:t>
            </w:r>
          </w:p>
          <w:p w:rsidR="00F63000" w:rsidRPr="00740A12" w:rsidRDefault="00B160A4" w:rsidP="00F1004A">
            <w:pPr>
              <w:pStyle w:val="CM42"/>
              <w:spacing w:before="60" w:after="60"/>
              <w:rPr>
                <w:rFonts w:ascii="Verdana" w:hAnsi="Verdana"/>
                <w:sz w:val="20"/>
                <w:szCs w:val="20"/>
              </w:rPr>
            </w:pPr>
            <w:r w:rsidRPr="00740A12">
              <w:rPr>
                <w:rFonts w:ascii="Verdana" w:hAnsi="Verdana"/>
                <w:sz w:val="20"/>
                <w:szCs w:val="20"/>
              </w:rPr>
              <w:t>Automaattiohjaus</w:t>
            </w:r>
            <w:r w:rsidR="00F63000" w:rsidRPr="00740A12">
              <w:rPr>
                <w:rFonts w:ascii="Verdana" w:hAnsi="Verdana"/>
                <w:sz w:val="20"/>
                <w:szCs w:val="20"/>
              </w:rPr>
              <w:t xml:space="preserve"> (ATA 22);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Tietoliikenne (ATA 23); </w:t>
            </w:r>
          </w:p>
          <w:p w:rsidR="00F63000" w:rsidRPr="00740A12" w:rsidRDefault="00F63000" w:rsidP="00F1004A">
            <w:pPr>
              <w:rPr>
                <w:sz w:val="20"/>
                <w:szCs w:val="20"/>
              </w:rPr>
            </w:pPr>
            <w:r w:rsidRPr="00740A12">
              <w:rPr>
                <w:sz w:val="20"/>
                <w:szCs w:val="20"/>
              </w:rPr>
              <w:t>Navigointijärjestelmät (ATA 34).</w:t>
            </w:r>
          </w:p>
          <w:p w:rsidR="00F63000" w:rsidRPr="00740A12" w:rsidRDefault="00F63000" w:rsidP="00F1004A">
            <w:pPr>
              <w:rPr>
                <w:sz w:val="20"/>
                <w:szCs w:val="20"/>
              </w:rPr>
            </w:pPr>
          </w:p>
        </w:tc>
      </w:tr>
      <w:tr w:rsidR="00F63000" w:rsidRPr="00740A12" w:rsidTr="00007593">
        <w:tc>
          <w:tcPr>
            <w:tcW w:w="3970" w:type="dxa"/>
            <w:tcBorders>
              <w:bottom w:val="single" w:sz="4" w:space="0" w:color="auto"/>
            </w:tcBorders>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11.6 </w:t>
            </w:r>
            <w:r w:rsidRPr="00740A12">
              <w:rPr>
                <w:b/>
                <w:bCs/>
                <w:sz w:val="20"/>
                <w:szCs w:val="20"/>
              </w:rPr>
              <w:t>Sähkö</w:t>
            </w:r>
            <w:r w:rsidR="00B160A4" w:rsidRPr="00740A12">
              <w:rPr>
                <w:b/>
                <w:bCs/>
                <w:sz w:val="20"/>
                <w:szCs w:val="20"/>
              </w:rPr>
              <w:t>järjestelmä</w:t>
            </w:r>
            <w:r w:rsidRPr="00740A12">
              <w:rPr>
                <w:b/>
                <w:bCs/>
                <w:sz w:val="20"/>
                <w:szCs w:val="20"/>
              </w:rPr>
              <w:t xml:space="preserve"> (ATA 24)</w:t>
            </w:r>
          </w:p>
        </w:tc>
        <w:tc>
          <w:tcPr>
            <w:tcW w:w="11056" w:type="dxa"/>
            <w:tcBorders>
              <w:bottom w:val="single" w:sz="4" w:space="0" w:color="auto"/>
            </w:tcBorders>
            <w:shd w:val="clear" w:color="auto" w:fill="F2F2F2" w:themeFill="background1" w:themeFillShade="F2"/>
          </w:tcPr>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Akkujen asennus ja toiminta;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Tasavirran tuottaminen;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Vaihtovirran tuottaminen; </w:t>
            </w:r>
          </w:p>
          <w:p w:rsidR="00F63000" w:rsidRPr="00740A12" w:rsidRDefault="00B160A4" w:rsidP="00F1004A">
            <w:pPr>
              <w:pStyle w:val="CM42"/>
              <w:spacing w:before="60" w:after="60"/>
              <w:rPr>
                <w:rFonts w:ascii="Verdana" w:hAnsi="Verdana"/>
                <w:sz w:val="20"/>
                <w:szCs w:val="20"/>
              </w:rPr>
            </w:pPr>
            <w:r w:rsidRPr="00740A12">
              <w:rPr>
                <w:rFonts w:ascii="Verdana" w:hAnsi="Verdana"/>
                <w:sz w:val="20"/>
                <w:szCs w:val="20"/>
              </w:rPr>
              <w:t>Vara</w:t>
            </w:r>
            <w:r w:rsidR="00F63000" w:rsidRPr="00740A12">
              <w:rPr>
                <w:rFonts w:ascii="Verdana" w:hAnsi="Verdana"/>
                <w:sz w:val="20"/>
                <w:szCs w:val="20"/>
              </w:rPr>
              <w:t xml:space="preserve">voiman tuottaminen;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Jännitteensäätö;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Virran jakelu; </w:t>
            </w:r>
          </w:p>
          <w:p w:rsidR="00F63000" w:rsidRPr="00740A12" w:rsidRDefault="00F63000" w:rsidP="00F1004A">
            <w:pPr>
              <w:pStyle w:val="CM42"/>
              <w:spacing w:before="60" w:after="60"/>
              <w:rPr>
                <w:rFonts w:ascii="Verdana" w:hAnsi="Verdana"/>
                <w:sz w:val="20"/>
                <w:szCs w:val="20"/>
              </w:rPr>
            </w:pPr>
            <w:proofErr w:type="spellStart"/>
            <w:r w:rsidRPr="00740A12">
              <w:rPr>
                <w:rFonts w:ascii="Verdana" w:hAnsi="Verdana"/>
                <w:sz w:val="20"/>
                <w:szCs w:val="20"/>
              </w:rPr>
              <w:t>Invertterit</w:t>
            </w:r>
            <w:proofErr w:type="spellEnd"/>
            <w:r w:rsidRPr="00740A12">
              <w:rPr>
                <w:rFonts w:ascii="Verdana" w:hAnsi="Verdana"/>
                <w:sz w:val="20"/>
                <w:szCs w:val="20"/>
              </w:rPr>
              <w:t xml:space="preserve">, muuntajat, tasasuuntaajat;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Piirien suojaus; </w:t>
            </w:r>
          </w:p>
          <w:p w:rsidR="00F63000" w:rsidRPr="00740A12" w:rsidRDefault="00F63000" w:rsidP="00F1004A">
            <w:pPr>
              <w:rPr>
                <w:sz w:val="20"/>
                <w:szCs w:val="20"/>
              </w:rPr>
            </w:pPr>
            <w:proofErr w:type="gramStart"/>
            <w:r w:rsidRPr="00740A12">
              <w:rPr>
                <w:sz w:val="20"/>
                <w:szCs w:val="20"/>
              </w:rPr>
              <w:t>Ulkoinen/maasta käsin syötetty sähkö.</w:t>
            </w:r>
            <w:proofErr w:type="gramEnd"/>
          </w:p>
          <w:p w:rsidR="00F63000" w:rsidRPr="00740A12" w:rsidRDefault="00F63000" w:rsidP="00F1004A">
            <w:pPr>
              <w:rPr>
                <w:sz w:val="20"/>
                <w:szCs w:val="20"/>
              </w:rPr>
            </w:pPr>
          </w:p>
        </w:tc>
      </w:tr>
      <w:tr w:rsidR="00F63000" w:rsidRPr="00740A12" w:rsidTr="00007593">
        <w:tc>
          <w:tcPr>
            <w:tcW w:w="3970" w:type="dxa"/>
            <w:shd w:val="clear" w:color="auto" w:fill="EAF1DD" w:themeFill="accent3" w:themeFillTint="33"/>
          </w:tcPr>
          <w:p w:rsidR="00F63000" w:rsidRPr="00740A12" w:rsidRDefault="00F63000" w:rsidP="00F63000">
            <w:pPr>
              <w:pStyle w:val="CM42"/>
              <w:spacing w:before="60" w:after="60"/>
              <w:rPr>
                <w:rFonts w:ascii="Verdana" w:hAnsi="Verdana"/>
                <w:b/>
                <w:sz w:val="20"/>
                <w:szCs w:val="20"/>
              </w:rPr>
            </w:pPr>
            <w:r w:rsidRPr="00740A12">
              <w:rPr>
                <w:rFonts w:ascii="Verdana" w:hAnsi="Verdana"/>
                <w:b/>
                <w:sz w:val="20"/>
                <w:szCs w:val="20"/>
              </w:rPr>
              <w:t xml:space="preserve">11.7 </w:t>
            </w:r>
            <w:r w:rsidRPr="00740A12">
              <w:rPr>
                <w:rFonts w:ascii="Verdana" w:hAnsi="Verdana"/>
                <w:b/>
                <w:bCs/>
                <w:sz w:val="20"/>
                <w:szCs w:val="20"/>
              </w:rPr>
              <w:t>Laitteet ja varusteet (ATA 25) (</w:t>
            </w:r>
            <w:r w:rsidRPr="00740A12">
              <w:rPr>
                <w:rFonts w:ascii="Verdana" w:hAnsi="Verdana"/>
                <w:b/>
                <w:sz w:val="20"/>
                <w:szCs w:val="20"/>
              </w:rPr>
              <w:t>a)</w:t>
            </w:r>
          </w:p>
        </w:tc>
        <w:tc>
          <w:tcPr>
            <w:tcW w:w="11056" w:type="dxa"/>
            <w:shd w:val="clear" w:color="auto" w:fill="F2F2F2" w:themeFill="background1" w:themeFillShade="F2"/>
          </w:tcPr>
          <w:p w:rsidR="00F63000" w:rsidRPr="00740A12" w:rsidRDefault="00B160A4" w:rsidP="00F1004A">
            <w:pPr>
              <w:pStyle w:val="CM42"/>
              <w:spacing w:before="60" w:after="60"/>
              <w:rPr>
                <w:rFonts w:ascii="Verdana" w:hAnsi="Verdana"/>
                <w:sz w:val="20"/>
                <w:szCs w:val="20"/>
              </w:rPr>
            </w:pPr>
            <w:r w:rsidRPr="00740A12">
              <w:rPr>
                <w:rFonts w:ascii="Verdana" w:hAnsi="Verdana"/>
                <w:sz w:val="20"/>
                <w:szCs w:val="20"/>
              </w:rPr>
              <w:t>Hätävaruste</w:t>
            </w:r>
            <w:r w:rsidR="00F63000" w:rsidRPr="00740A12">
              <w:rPr>
                <w:rFonts w:ascii="Verdana" w:hAnsi="Verdana"/>
                <w:sz w:val="20"/>
                <w:szCs w:val="20"/>
              </w:rPr>
              <w:t xml:space="preserve"> vaatimukset; </w:t>
            </w:r>
          </w:p>
          <w:p w:rsidR="00F63000" w:rsidRPr="00740A12" w:rsidRDefault="00F63000" w:rsidP="00F1004A">
            <w:pPr>
              <w:rPr>
                <w:sz w:val="20"/>
                <w:szCs w:val="20"/>
              </w:rPr>
            </w:pPr>
            <w:proofErr w:type="gramStart"/>
            <w:r w:rsidRPr="00740A12">
              <w:rPr>
                <w:sz w:val="20"/>
                <w:szCs w:val="20"/>
              </w:rPr>
              <w:t>Istuimet, valjaat ja vyöt.</w:t>
            </w:r>
            <w:proofErr w:type="gramEnd"/>
          </w:p>
          <w:p w:rsidR="00F63000" w:rsidRPr="00740A12" w:rsidRDefault="00F63000" w:rsidP="00F1004A">
            <w:pPr>
              <w:rPr>
                <w:sz w:val="20"/>
                <w:szCs w:val="20"/>
              </w:rPr>
            </w:pPr>
          </w:p>
        </w:tc>
      </w:tr>
      <w:tr w:rsidR="00F63000" w:rsidRPr="00740A12" w:rsidTr="00007593">
        <w:tc>
          <w:tcPr>
            <w:tcW w:w="3970" w:type="dxa"/>
            <w:shd w:val="clear" w:color="auto" w:fill="EAF1DD" w:themeFill="accent3" w:themeFillTint="33"/>
          </w:tcPr>
          <w:p w:rsidR="00F63000" w:rsidRPr="00740A12" w:rsidRDefault="00F63000" w:rsidP="00F63000">
            <w:pPr>
              <w:pStyle w:val="CM42"/>
              <w:spacing w:before="60" w:after="60"/>
              <w:rPr>
                <w:rFonts w:ascii="Verdana" w:hAnsi="Verdana"/>
                <w:b/>
                <w:sz w:val="20"/>
                <w:szCs w:val="20"/>
              </w:rPr>
            </w:pPr>
            <w:r w:rsidRPr="00740A12">
              <w:rPr>
                <w:rFonts w:ascii="Verdana" w:hAnsi="Verdana"/>
                <w:b/>
                <w:sz w:val="20"/>
                <w:szCs w:val="20"/>
              </w:rPr>
              <w:t xml:space="preserve">11.7 </w:t>
            </w:r>
            <w:r w:rsidRPr="00740A12">
              <w:rPr>
                <w:rFonts w:ascii="Verdana" w:hAnsi="Verdana"/>
                <w:b/>
                <w:bCs/>
                <w:sz w:val="20"/>
                <w:szCs w:val="20"/>
              </w:rPr>
              <w:t>Laitteet ja varusteet (ATA 25) (</w:t>
            </w:r>
            <w:r w:rsidRPr="00740A12">
              <w:rPr>
                <w:rFonts w:ascii="Verdana" w:hAnsi="Verdana"/>
                <w:b/>
                <w:sz w:val="20"/>
                <w:szCs w:val="20"/>
              </w:rPr>
              <w:t>b)</w:t>
            </w:r>
          </w:p>
        </w:tc>
        <w:tc>
          <w:tcPr>
            <w:tcW w:w="11056" w:type="dxa"/>
            <w:shd w:val="clear" w:color="auto" w:fill="F2F2F2" w:themeFill="background1" w:themeFillShade="F2"/>
          </w:tcPr>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Matkustamon varusteiden sijoittelu;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Laitteiden sijoittelu;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Matkustamon varusteiden asennus;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Matkustamon viihdelaitteet;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Keittiön asennus;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Rahdin käsittely- ja kiinnityslaitteet; </w:t>
            </w:r>
          </w:p>
          <w:p w:rsidR="00F63000" w:rsidRPr="00740A12" w:rsidRDefault="00F63000" w:rsidP="00F1004A">
            <w:pPr>
              <w:rPr>
                <w:sz w:val="20"/>
                <w:szCs w:val="20"/>
              </w:rPr>
            </w:pPr>
            <w:r w:rsidRPr="00740A12">
              <w:rPr>
                <w:sz w:val="20"/>
                <w:szCs w:val="20"/>
              </w:rPr>
              <w:t>Koneen portaat.</w:t>
            </w:r>
          </w:p>
          <w:p w:rsidR="00F63000" w:rsidRPr="00740A12" w:rsidRDefault="00F63000" w:rsidP="00F1004A">
            <w:pPr>
              <w:rPr>
                <w:sz w:val="20"/>
                <w:szCs w:val="20"/>
              </w:rPr>
            </w:pPr>
          </w:p>
        </w:tc>
      </w:tr>
      <w:tr w:rsidR="00F63000" w:rsidRPr="00740A12" w:rsidTr="004A340B">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lastRenderedPageBreak/>
              <w:t xml:space="preserve">11.8 </w:t>
            </w:r>
            <w:r w:rsidRPr="00740A12">
              <w:rPr>
                <w:b/>
                <w:bCs/>
                <w:sz w:val="20"/>
                <w:szCs w:val="20"/>
              </w:rPr>
              <w:t>Palontorjunta (ATA 26) (a)</w:t>
            </w:r>
          </w:p>
        </w:tc>
        <w:tc>
          <w:tcPr>
            <w:tcW w:w="11056" w:type="dxa"/>
            <w:shd w:val="clear" w:color="auto" w:fill="F2F2F2" w:themeFill="background1" w:themeFillShade="F2"/>
          </w:tcPr>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Palon- ja savuilmaisimet ja varoitusjärjestelmät; </w:t>
            </w:r>
          </w:p>
          <w:p w:rsidR="00F63000" w:rsidRPr="00740A12" w:rsidRDefault="00F63000" w:rsidP="00F1004A">
            <w:pPr>
              <w:pStyle w:val="CM42"/>
              <w:spacing w:before="60" w:after="60"/>
              <w:rPr>
                <w:rFonts w:ascii="Verdana" w:hAnsi="Verdana"/>
                <w:sz w:val="20"/>
                <w:szCs w:val="20"/>
              </w:rPr>
            </w:pPr>
            <w:r w:rsidRPr="00740A12">
              <w:rPr>
                <w:rFonts w:ascii="Verdana" w:hAnsi="Verdana"/>
                <w:sz w:val="20"/>
                <w:szCs w:val="20"/>
              </w:rPr>
              <w:t xml:space="preserve">Palonsammutusjärjestelmät; </w:t>
            </w:r>
          </w:p>
          <w:p w:rsidR="00F63000" w:rsidRPr="00740A12" w:rsidRDefault="00F63000" w:rsidP="00F1004A">
            <w:pPr>
              <w:rPr>
                <w:sz w:val="20"/>
                <w:szCs w:val="20"/>
              </w:rPr>
            </w:pPr>
            <w:r w:rsidRPr="00740A12">
              <w:rPr>
                <w:sz w:val="20"/>
                <w:szCs w:val="20"/>
              </w:rPr>
              <w:t>Järjestelmien testaus.</w:t>
            </w:r>
          </w:p>
          <w:p w:rsidR="00F63000" w:rsidRPr="00740A12" w:rsidRDefault="00F63000" w:rsidP="00F1004A">
            <w:pPr>
              <w:rPr>
                <w:sz w:val="20"/>
                <w:szCs w:val="20"/>
              </w:rPr>
            </w:pPr>
          </w:p>
        </w:tc>
      </w:tr>
      <w:tr w:rsidR="00F63000" w:rsidRPr="00740A12" w:rsidTr="004A340B">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11.8 </w:t>
            </w:r>
            <w:r w:rsidRPr="00740A12">
              <w:rPr>
                <w:b/>
                <w:bCs/>
                <w:sz w:val="20"/>
                <w:szCs w:val="20"/>
              </w:rPr>
              <w:t>Palontorjunta (ATA 26) (b)</w:t>
            </w:r>
          </w:p>
        </w:tc>
        <w:tc>
          <w:tcPr>
            <w:tcW w:w="11056" w:type="dxa"/>
            <w:shd w:val="clear" w:color="auto" w:fill="F2F2F2" w:themeFill="background1" w:themeFillShade="F2"/>
          </w:tcPr>
          <w:p w:rsidR="00F63000" w:rsidRPr="00740A12" w:rsidRDefault="00F63000" w:rsidP="004B5A55">
            <w:pPr>
              <w:rPr>
                <w:sz w:val="20"/>
                <w:szCs w:val="20"/>
              </w:rPr>
            </w:pPr>
            <w:r w:rsidRPr="00740A12">
              <w:rPr>
                <w:sz w:val="20"/>
                <w:szCs w:val="20"/>
              </w:rPr>
              <w:t>Kannettava sammutin.</w:t>
            </w:r>
          </w:p>
          <w:p w:rsidR="00F63000" w:rsidRPr="00740A12" w:rsidRDefault="00F63000" w:rsidP="004B5A55">
            <w:pPr>
              <w:rPr>
                <w:sz w:val="20"/>
                <w:szCs w:val="20"/>
              </w:rPr>
            </w:pPr>
          </w:p>
        </w:tc>
      </w:tr>
      <w:tr w:rsidR="00F63000" w:rsidRPr="00740A12" w:rsidTr="004A340B">
        <w:tc>
          <w:tcPr>
            <w:tcW w:w="3970" w:type="dxa"/>
            <w:tcBorders>
              <w:bottom w:val="single" w:sz="4" w:space="0" w:color="auto"/>
            </w:tcBorders>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11.9 </w:t>
            </w:r>
            <w:r w:rsidR="004A340B" w:rsidRPr="00740A12">
              <w:rPr>
                <w:b/>
                <w:bCs/>
                <w:sz w:val="20"/>
                <w:szCs w:val="20"/>
              </w:rPr>
              <w:t>Ohjaimet</w:t>
            </w:r>
            <w:r w:rsidRPr="00740A12">
              <w:rPr>
                <w:b/>
                <w:bCs/>
                <w:sz w:val="20"/>
                <w:szCs w:val="20"/>
              </w:rPr>
              <w:t xml:space="preserve"> (ATA 27)</w:t>
            </w:r>
          </w:p>
        </w:tc>
        <w:tc>
          <w:tcPr>
            <w:tcW w:w="11056" w:type="dxa"/>
            <w:tcBorders>
              <w:bottom w:val="single" w:sz="4" w:space="0" w:color="auto"/>
            </w:tcBorders>
            <w:shd w:val="clear" w:color="auto" w:fill="F2F2F2" w:themeFill="background1" w:themeFillShade="F2"/>
          </w:tcPr>
          <w:p w:rsidR="004A340B" w:rsidRPr="00740A12" w:rsidRDefault="004A340B" w:rsidP="00461F94">
            <w:pPr>
              <w:pStyle w:val="CM42"/>
              <w:spacing w:before="60" w:after="60"/>
              <w:rPr>
                <w:rFonts w:ascii="Verdana" w:hAnsi="Verdana"/>
                <w:sz w:val="20"/>
                <w:szCs w:val="20"/>
              </w:rPr>
            </w:pPr>
            <w:r w:rsidRPr="00740A12">
              <w:rPr>
                <w:rFonts w:ascii="Verdana" w:hAnsi="Verdana"/>
                <w:sz w:val="20"/>
                <w:szCs w:val="20"/>
              </w:rPr>
              <w:t xml:space="preserve">Ensisijaiset ohjaimet: siiveke, korkeusperäsin, sivuperäsin, spoileri, </w:t>
            </w:r>
            <w:proofErr w:type="spellStart"/>
            <w:r w:rsidRPr="00740A12">
              <w:rPr>
                <w:rFonts w:ascii="Verdana" w:hAnsi="Verdana"/>
                <w:sz w:val="20"/>
                <w:szCs w:val="20"/>
              </w:rPr>
              <w:t>trimmit</w:t>
            </w:r>
            <w:proofErr w:type="spellEnd"/>
          </w:p>
          <w:p w:rsidR="004A340B" w:rsidRPr="00740A12" w:rsidRDefault="004A340B" w:rsidP="004A340B">
            <w:pPr>
              <w:rPr>
                <w:sz w:val="20"/>
                <w:szCs w:val="20"/>
              </w:rPr>
            </w:pPr>
            <w:r w:rsidRPr="00740A12">
              <w:rPr>
                <w:sz w:val="20"/>
                <w:szCs w:val="20"/>
              </w:rPr>
              <w:t>Aktiivinen kuormituksensäätö</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Lisänostovoimalaitteet; </w:t>
            </w:r>
          </w:p>
          <w:p w:rsidR="00F63000" w:rsidRPr="00740A12" w:rsidRDefault="004A340B" w:rsidP="00461F94">
            <w:pPr>
              <w:pStyle w:val="CM42"/>
              <w:spacing w:before="60" w:after="60"/>
              <w:rPr>
                <w:rFonts w:ascii="Verdana" w:hAnsi="Verdana"/>
                <w:sz w:val="20"/>
                <w:szCs w:val="20"/>
              </w:rPr>
            </w:pPr>
            <w:r w:rsidRPr="00740A12">
              <w:rPr>
                <w:rFonts w:ascii="Verdana" w:hAnsi="Verdana"/>
                <w:sz w:val="20"/>
                <w:szCs w:val="20"/>
              </w:rPr>
              <w:t xml:space="preserve">Nostovoimaa vähentävät laitteet; </w:t>
            </w:r>
            <w:r w:rsidR="00F63000" w:rsidRPr="00740A12">
              <w:rPr>
                <w:rFonts w:ascii="Verdana" w:hAnsi="Verdana"/>
                <w:sz w:val="20"/>
                <w:szCs w:val="20"/>
              </w:rPr>
              <w:t xml:space="preserve">Lentojarrut, siipijarrut;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Järjestelmän toiminta: käsikäyttöinen, hydraulinen, pneumaattinen, sähkökäyttöinen, elektroninen;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Keinotunto, viipotuksen vaimennin, </w:t>
            </w:r>
            <w:proofErr w:type="spellStart"/>
            <w:r w:rsidRPr="00740A12">
              <w:rPr>
                <w:rFonts w:ascii="Verdana" w:hAnsi="Verdana"/>
                <w:sz w:val="20"/>
                <w:szCs w:val="20"/>
              </w:rPr>
              <w:t>Mach-trimmi</w:t>
            </w:r>
            <w:proofErr w:type="spellEnd"/>
            <w:r w:rsidRPr="00740A12">
              <w:rPr>
                <w:rFonts w:ascii="Verdana" w:hAnsi="Verdana"/>
                <w:sz w:val="20"/>
                <w:szCs w:val="20"/>
              </w:rPr>
              <w:t xml:space="preserve">, peräsimen rajoitin, puuskalukkojärjestelmät; </w:t>
            </w:r>
          </w:p>
          <w:p w:rsidR="00F63000" w:rsidRPr="00740A12" w:rsidRDefault="00F63000" w:rsidP="00461F94">
            <w:pPr>
              <w:pStyle w:val="CM42"/>
              <w:spacing w:before="60" w:after="60"/>
              <w:rPr>
                <w:rFonts w:ascii="Verdana" w:hAnsi="Verdana"/>
                <w:sz w:val="20"/>
                <w:szCs w:val="20"/>
              </w:rPr>
            </w:pPr>
            <w:proofErr w:type="spellStart"/>
            <w:r w:rsidRPr="00740A12">
              <w:rPr>
                <w:rFonts w:ascii="Verdana" w:hAnsi="Verdana"/>
                <w:sz w:val="20"/>
                <w:szCs w:val="20"/>
              </w:rPr>
              <w:t>Tasapainoitus</w:t>
            </w:r>
            <w:proofErr w:type="spellEnd"/>
            <w:r w:rsidRPr="00740A12">
              <w:rPr>
                <w:rFonts w:ascii="Verdana" w:hAnsi="Verdana"/>
                <w:sz w:val="20"/>
                <w:szCs w:val="20"/>
              </w:rPr>
              <w:t xml:space="preserve"> ja viritys; </w:t>
            </w:r>
          </w:p>
          <w:p w:rsidR="00F63000" w:rsidRPr="00740A12" w:rsidRDefault="00F63000" w:rsidP="00461F94">
            <w:pPr>
              <w:rPr>
                <w:sz w:val="20"/>
                <w:szCs w:val="20"/>
              </w:rPr>
            </w:pPr>
            <w:r w:rsidRPr="00740A12">
              <w:rPr>
                <w:sz w:val="20"/>
                <w:szCs w:val="20"/>
              </w:rPr>
              <w:t xml:space="preserve">Sakkauksen esto-/varoitusjärjestelmä. </w:t>
            </w:r>
          </w:p>
          <w:p w:rsidR="00F63000" w:rsidRPr="00740A12" w:rsidRDefault="00F63000" w:rsidP="00461F94">
            <w:pPr>
              <w:rPr>
                <w:sz w:val="20"/>
                <w:szCs w:val="20"/>
              </w:rPr>
            </w:pPr>
          </w:p>
        </w:tc>
      </w:tr>
      <w:tr w:rsidR="00F63000" w:rsidRPr="00740A12" w:rsidTr="004A340B">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11.10 </w:t>
            </w:r>
            <w:r w:rsidRPr="00740A12">
              <w:rPr>
                <w:b/>
                <w:bCs/>
                <w:sz w:val="20"/>
                <w:szCs w:val="20"/>
              </w:rPr>
              <w:t>Polttoainejärjestelmät (ATA 28)</w:t>
            </w:r>
          </w:p>
        </w:tc>
        <w:tc>
          <w:tcPr>
            <w:tcW w:w="11056" w:type="dxa"/>
            <w:shd w:val="clear" w:color="auto" w:fill="F2F2F2" w:themeFill="background1" w:themeFillShade="F2"/>
          </w:tcPr>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Järjestelmän osien sijoittelu;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Polttoainesäiliöt;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Syöttöjärjestelmät;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Hätätyhjennys, </w:t>
            </w:r>
            <w:r w:rsidR="004A340B" w:rsidRPr="00740A12">
              <w:rPr>
                <w:rFonts w:ascii="Verdana" w:hAnsi="Verdana"/>
                <w:sz w:val="20"/>
                <w:szCs w:val="20"/>
              </w:rPr>
              <w:t xml:space="preserve">järjestelmän </w:t>
            </w:r>
            <w:r w:rsidRPr="00740A12">
              <w:rPr>
                <w:rFonts w:ascii="Verdana" w:hAnsi="Verdana"/>
                <w:sz w:val="20"/>
                <w:szCs w:val="20"/>
              </w:rPr>
              <w:t xml:space="preserve">tuuletus ja tyhjennys; </w:t>
            </w:r>
          </w:p>
          <w:p w:rsidR="00F63000" w:rsidRPr="00740A12" w:rsidRDefault="00F63000" w:rsidP="00461F94">
            <w:pPr>
              <w:pStyle w:val="CM42"/>
              <w:spacing w:before="60" w:after="60"/>
              <w:rPr>
                <w:rFonts w:ascii="Verdana" w:hAnsi="Verdana"/>
                <w:sz w:val="20"/>
                <w:szCs w:val="20"/>
              </w:rPr>
            </w:pPr>
            <w:proofErr w:type="spellStart"/>
            <w:r w:rsidRPr="00740A12">
              <w:rPr>
                <w:rFonts w:ascii="Verdana" w:hAnsi="Verdana"/>
                <w:sz w:val="20"/>
                <w:szCs w:val="20"/>
              </w:rPr>
              <w:t>Ristiinsyöttö</w:t>
            </w:r>
            <w:proofErr w:type="spellEnd"/>
            <w:r w:rsidRPr="00740A12">
              <w:rPr>
                <w:rFonts w:ascii="Verdana" w:hAnsi="Verdana"/>
                <w:sz w:val="20"/>
                <w:szCs w:val="20"/>
              </w:rPr>
              <w:t xml:space="preserve"> ja siirto;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Osoittimet ja varoitukset;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Polttoaineen lisäys ja tyhjennys; </w:t>
            </w:r>
          </w:p>
          <w:p w:rsidR="00F63000" w:rsidRPr="00740A12" w:rsidRDefault="00F63000" w:rsidP="00461F94">
            <w:pPr>
              <w:rPr>
                <w:sz w:val="20"/>
                <w:szCs w:val="20"/>
              </w:rPr>
            </w:pPr>
            <w:r w:rsidRPr="00740A12">
              <w:rPr>
                <w:sz w:val="20"/>
                <w:szCs w:val="20"/>
              </w:rPr>
              <w:t>Pituusakselin suuntaiseen tasapainoon vaikuttavat polttoainejärjestelmät.</w:t>
            </w:r>
          </w:p>
          <w:p w:rsidR="00F63000" w:rsidRPr="00740A12" w:rsidRDefault="00F63000" w:rsidP="00461F94">
            <w:pPr>
              <w:rPr>
                <w:sz w:val="20"/>
                <w:szCs w:val="20"/>
              </w:rPr>
            </w:pPr>
          </w:p>
        </w:tc>
      </w:tr>
      <w:tr w:rsidR="00F63000" w:rsidRPr="00740A12" w:rsidTr="004A340B">
        <w:tc>
          <w:tcPr>
            <w:tcW w:w="3970" w:type="dxa"/>
            <w:tcBorders>
              <w:bottom w:val="single" w:sz="4" w:space="0" w:color="auto"/>
            </w:tcBorders>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11.11 </w:t>
            </w:r>
            <w:r w:rsidRPr="00740A12">
              <w:rPr>
                <w:b/>
                <w:bCs/>
                <w:sz w:val="20"/>
                <w:szCs w:val="20"/>
              </w:rPr>
              <w:t>Hydrauliikka (ATA 29)</w:t>
            </w:r>
          </w:p>
        </w:tc>
        <w:tc>
          <w:tcPr>
            <w:tcW w:w="11056" w:type="dxa"/>
            <w:tcBorders>
              <w:bottom w:val="single" w:sz="4" w:space="0" w:color="auto"/>
            </w:tcBorders>
            <w:shd w:val="clear" w:color="auto" w:fill="F2F2F2" w:themeFill="background1" w:themeFillShade="F2"/>
          </w:tcPr>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Järjestelmän osien sijoittelu; </w:t>
            </w:r>
          </w:p>
          <w:p w:rsidR="00F63000" w:rsidRPr="00740A12" w:rsidRDefault="00F63000" w:rsidP="00461F94">
            <w:pPr>
              <w:pStyle w:val="CM42"/>
              <w:spacing w:before="60" w:after="60"/>
              <w:rPr>
                <w:rFonts w:ascii="Verdana" w:hAnsi="Verdana"/>
                <w:sz w:val="20"/>
                <w:szCs w:val="20"/>
              </w:rPr>
            </w:pPr>
            <w:proofErr w:type="spellStart"/>
            <w:r w:rsidRPr="00740A12">
              <w:rPr>
                <w:rFonts w:ascii="Verdana" w:hAnsi="Verdana"/>
                <w:sz w:val="20"/>
                <w:szCs w:val="20"/>
              </w:rPr>
              <w:t>Hydraulinesteet</w:t>
            </w:r>
            <w:proofErr w:type="spellEnd"/>
            <w:r w:rsidRPr="00740A12">
              <w:rPr>
                <w:rFonts w:ascii="Verdana" w:hAnsi="Verdana"/>
                <w:sz w:val="20"/>
                <w:szCs w:val="20"/>
              </w:rPr>
              <w:t xml:space="preserve">; </w:t>
            </w:r>
          </w:p>
          <w:p w:rsidR="00F63000" w:rsidRPr="00740A12" w:rsidRDefault="00F63000" w:rsidP="00461F94">
            <w:pPr>
              <w:pStyle w:val="CM42"/>
              <w:spacing w:before="60" w:after="60"/>
              <w:rPr>
                <w:rFonts w:ascii="Verdana" w:hAnsi="Verdana"/>
                <w:sz w:val="20"/>
                <w:szCs w:val="20"/>
              </w:rPr>
            </w:pPr>
            <w:proofErr w:type="spellStart"/>
            <w:r w:rsidRPr="00740A12">
              <w:rPr>
                <w:rFonts w:ascii="Verdana" w:hAnsi="Verdana"/>
                <w:sz w:val="20"/>
                <w:szCs w:val="20"/>
              </w:rPr>
              <w:lastRenderedPageBreak/>
              <w:t>Hydraulinestesäiliöt</w:t>
            </w:r>
            <w:proofErr w:type="spellEnd"/>
            <w:r w:rsidRPr="00740A12">
              <w:rPr>
                <w:rFonts w:ascii="Verdana" w:hAnsi="Verdana"/>
                <w:sz w:val="20"/>
                <w:szCs w:val="20"/>
              </w:rPr>
              <w:t xml:space="preserve"> ja -akut;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Paineen tuottaminen: sähkökäyttöisesti, mekaanisesti, pneumaattisesti; </w:t>
            </w:r>
          </w:p>
          <w:p w:rsidR="00F63000" w:rsidRPr="00740A12" w:rsidRDefault="004A340B" w:rsidP="00461F94">
            <w:pPr>
              <w:pStyle w:val="CM42"/>
              <w:spacing w:before="60" w:after="60"/>
              <w:rPr>
                <w:rFonts w:ascii="Verdana" w:hAnsi="Verdana"/>
                <w:sz w:val="20"/>
                <w:szCs w:val="20"/>
              </w:rPr>
            </w:pPr>
            <w:r w:rsidRPr="00740A12">
              <w:rPr>
                <w:rFonts w:ascii="Verdana" w:hAnsi="Verdana"/>
                <w:sz w:val="20"/>
                <w:szCs w:val="20"/>
              </w:rPr>
              <w:t>Varajärjestelmät</w:t>
            </w:r>
            <w:r w:rsidR="00F63000" w:rsidRPr="00740A12">
              <w:rPr>
                <w:rFonts w:ascii="Verdana" w:hAnsi="Verdana"/>
                <w:sz w:val="20"/>
                <w:szCs w:val="20"/>
              </w:rPr>
              <w:t xml:space="preserve">; </w:t>
            </w:r>
            <w:r w:rsidRPr="00740A12">
              <w:rPr>
                <w:rFonts w:ascii="Verdana" w:hAnsi="Verdana"/>
                <w:sz w:val="20"/>
                <w:szCs w:val="20"/>
              </w:rPr>
              <w:t>suodattimet,</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Paineensäätö; Tehon jakelu;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Osoitin- ja varoitusjärjestelmät; </w:t>
            </w:r>
          </w:p>
          <w:p w:rsidR="00F63000" w:rsidRPr="00740A12" w:rsidRDefault="004A340B" w:rsidP="00461F94">
            <w:pPr>
              <w:rPr>
                <w:sz w:val="20"/>
                <w:szCs w:val="20"/>
              </w:rPr>
            </w:pPr>
            <w:proofErr w:type="gramStart"/>
            <w:r w:rsidRPr="00740A12">
              <w:rPr>
                <w:sz w:val="20"/>
                <w:szCs w:val="20"/>
              </w:rPr>
              <w:t>Vuorovaikutus</w:t>
            </w:r>
            <w:r w:rsidR="00F63000" w:rsidRPr="00740A12">
              <w:rPr>
                <w:sz w:val="20"/>
                <w:szCs w:val="20"/>
              </w:rPr>
              <w:t xml:space="preserve"> muihin järjestelmiin.</w:t>
            </w:r>
            <w:proofErr w:type="gramEnd"/>
          </w:p>
          <w:p w:rsidR="00F63000" w:rsidRPr="00740A12" w:rsidRDefault="00F63000" w:rsidP="00461F94">
            <w:pPr>
              <w:rPr>
                <w:sz w:val="20"/>
                <w:szCs w:val="20"/>
              </w:rPr>
            </w:pPr>
          </w:p>
        </w:tc>
      </w:tr>
      <w:tr w:rsidR="00F63000" w:rsidRPr="00740A12" w:rsidTr="004A340B">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lastRenderedPageBreak/>
              <w:t xml:space="preserve">11.12 </w:t>
            </w:r>
            <w:r w:rsidRPr="00740A12">
              <w:rPr>
                <w:b/>
                <w:bCs/>
                <w:sz w:val="20"/>
                <w:szCs w:val="20"/>
              </w:rPr>
              <w:t>Jäältä ja sateelta suojaaminen (ATA 30)</w:t>
            </w:r>
          </w:p>
        </w:tc>
        <w:tc>
          <w:tcPr>
            <w:tcW w:w="11056" w:type="dxa"/>
            <w:shd w:val="clear" w:color="auto" w:fill="F2F2F2" w:themeFill="background1" w:themeFillShade="F2"/>
          </w:tcPr>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Jään muodostuminen, eri jäätyypit ja jään havaitseminen;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Jäänestojärjestelmät: sähkötoimiset, kuumalla ilmalla toimivat ja kemialliset;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Jäänpoistojärjestelmät: sähkötoimiset, kuumalla ilmalla toimivat, pneumaattiset ja kemialliset;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Sadevettä hylkivät aineet;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Anturin ja vedenpoistoputken lämmitys; </w:t>
            </w:r>
          </w:p>
          <w:p w:rsidR="00F63000" w:rsidRPr="00740A12" w:rsidRDefault="00F63000" w:rsidP="00461F94">
            <w:pPr>
              <w:rPr>
                <w:sz w:val="20"/>
                <w:szCs w:val="20"/>
              </w:rPr>
            </w:pPr>
            <w:r w:rsidRPr="00740A12">
              <w:rPr>
                <w:sz w:val="20"/>
                <w:szCs w:val="20"/>
              </w:rPr>
              <w:t>Pyyhinjärjestelmät.</w:t>
            </w:r>
          </w:p>
          <w:p w:rsidR="00F63000" w:rsidRPr="00740A12" w:rsidRDefault="00F63000" w:rsidP="00461F94">
            <w:pPr>
              <w:rPr>
                <w:sz w:val="20"/>
                <w:szCs w:val="20"/>
              </w:rPr>
            </w:pPr>
          </w:p>
        </w:tc>
      </w:tr>
      <w:tr w:rsidR="00F63000" w:rsidRPr="00740A12" w:rsidTr="004A340B">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11.13 </w:t>
            </w:r>
            <w:r w:rsidRPr="00740A12">
              <w:rPr>
                <w:b/>
                <w:bCs/>
                <w:sz w:val="20"/>
                <w:szCs w:val="20"/>
              </w:rPr>
              <w:t>Laskutelineet (ATA 32)</w:t>
            </w:r>
          </w:p>
        </w:tc>
        <w:tc>
          <w:tcPr>
            <w:tcW w:w="11056" w:type="dxa"/>
            <w:shd w:val="clear" w:color="auto" w:fill="F2F2F2" w:themeFill="background1" w:themeFillShade="F2"/>
          </w:tcPr>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Rakenne, iskunvaimennus;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Lask</w:t>
            </w:r>
            <w:r w:rsidR="00202BB8" w:rsidRPr="00740A12">
              <w:rPr>
                <w:rFonts w:ascii="Verdana" w:hAnsi="Verdana"/>
                <w:sz w:val="20"/>
                <w:szCs w:val="20"/>
              </w:rPr>
              <w:t>u- ja nostolaitteet: normaali</w:t>
            </w:r>
            <w:r w:rsidR="00972B77" w:rsidRPr="00740A12">
              <w:rPr>
                <w:rFonts w:ascii="Verdana" w:hAnsi="Verdana"/>
                <w:sz w:val="20"/>
                <w:szCs w:val="20"/>
              </w:rPr>
              <w:t xml:space="preserve"> ja varajärjestelmät</w:t>
            </w:r>
            <w:r w:rsidRPr="00740A12">
              <w:rPr>
                <w:rFonts w:ascii="Verdana" w:hAnsi="Verdana"/>
                <w:sz w:val="20"/>
                <w:szCs w:val="20"/>
              </w:rPr>
              <w:t xml:space="preserve">;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Osoittimet ja varoitukset;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Pyörät, jarrut, luistonesto ja automaattijarrutus;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Renkaat; </w:t>
            </w:r>
          </w:p>
          <w:p w:rsidR="00F63000" w:rsidRPr="00740A12" w:rsidRDefault="00F63000" w:rsidP="00461F94">
            <w:pPr>
              <w:rPr>
                <w:sz w:val="20"/>
                <w:szCs w:val="20"/>
              </w:rPr>
            </w:pPr>
            <w:r w:rsidRPr="00740A12">
              <w:rPr>
                <w:sz w:val="20"/>
                <w:szCs w:val="20"/>
              </w:rPr>
              <w:t>Ohjaus.</w:t>
            </w:r>
          </w:p>
          <w:p w:rsidR="006B04DA" w:rsidRPr="00740A12" w:rsidRDefault="006B04DA" w:rsidP="00461F94">
            <w:pPr>
              <w:rPr>
                <w:sz w:val="20"/>
                <w:szCs w:val="20"/>
              </w:rPr>
            </w:pPr>
          </w:p>
        </w:tc>
      </w:tr>
      <w:tr w:rsidR="00F63000" w:rsidRPr="00740A12" w:rsidTr="004A340B">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11.14 </w:t>
            </w:r>
            <w:r w:rsidRPr="00740A12">
              <w:rPr>
                <w:b/>
                <w:bCs/>
                <w:sz w:val="20"/>
                <w:szCs w:val="20"/>
              </w:rPr>
              <w:t>Valot (ATA 33)</w:t>
            </w:r>
          </w:p>
        </w:tc>
        <w:tc>
          <w:tcPr>
            <w:tcW w:w="11056" w:type="dxa"/>
            <w:shd w:val="clear" w:color="auto" w:fill="F2F2F2" w:themeFill="background1" w:themeFillShade="F2"/>
          </w:tcPr>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Ulkopuoliset: navigointi-, törmäyksenesto-, laskeutumis-, rullaus- ja jäävalot;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Sisäpuoliset: matkustamon, ohjaamon, rahtitilan; </w:t>
            </w:r>
          </w:p>
          <w:p w:rsidR="00F63000" w:rsidRPr="00740A12" w:rsidRDefault="00F63000" w:rsidP="00461F94">
            <w:pPr>
              <w:rPr>
                <w:sz w:val="20"/>
                <w:szCs w:val="20"/>
              </w:rPr>
            </w:pPr>
            <w:r w:rsidRPr="00740A12">
              <w:rPr>
                <w:sz w:val="20"/>
                <w:szCs w:val="20"/>
              </w:rPr>
              <w:t>Hätävalot</w:t>
            </w:r>
            <w:r w:rsidR="006B04DA" w:rsidRPr="00740A12">
              <w:rPr>
                <w:sz w:val="20"/>
                <w:szCs w:val="20"/>
              </w:rPr>
              <w:t>, varavalaistus</w:t>
            </w:r>
            <w:r w:rsidRPr="00740A12">
              <w:rPr>
                <w:sz w:val="20"/>
                <w:szCs w:val="20"/>
              </w:rPr>
              <w:t>.</w:t>
            </w:r>
          </w:p>
          <w:p w:rsidR="00F63000" w:rsidRPr="00740A12" w:rsidRDefault="00F63000" w:rsidP="00461F94">
            <w:pPr>
              <w:rPr>
                <w:sz w:val="20"/>
                <w:szCs w:val="20"/>
              </w:rPr>
            </w:pPr>
          </w:p>
        </w:tc>
      </w:tr>
      <w:tr w:rsidR="00F63000" w:rsidRPr="00740A12" w:rsidTr="004A340B">
        <w:tc>
          <w:tcPr>
            <w:tcW w:w="3970" w:type="dxa"/>
            <w:tcBorders>
              <w:bottom w:val="single" w:sz="4" w:space="0" w:color="auto"/>
            </w:tcBorders>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t xml:space="preserve">11.15 </w:t>
            </w:r>
            <w:r w:rsidRPr="00740A12">
              <w:rPr>
                <w:b/>
                <w:bCs/>
                <w:sz w:val="20"/>
                <w:szCs w:val="20"/>
              </w:rPr>
              <w:t>Happi (ATA 35)</w:t>
            </w:r>
          </w:p>
        </w:tc>
        <w:tc>
          <w:tcPr>
            <w:tcW w:w="11056" w:type="dxa"/>
            <w:tcBorders>
              <w:bottom w:val="single" w:sz="4" w:space="0" w:color="auto"/>
            </w:tcBorders>
            <w:shd w:val="clear" w:color="auto" w:fill="F2F2F2" w:themeFill="background1" w:themeFillShade="F2"/>
          </w:tcPr>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Järjestelmän osien sijoittelu: ohjaamo, matkustamo;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lastRenderedPageBreak/>
              <w:t xml:space="preserve">Hapen syöttö, säilytys, lataaminen ja jakelu;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Virtauksen säätö; </w:t>
            </w:r>
          </w:p>
          <w:p w:rsidR="00F63000" w:rsidRPr="00740A12" w:rsidRDefault="00F63000" w:rsidP="00461F94">
            <w:pPr>
              <w:rPr>
                <w:sz w:val="20"/>
                <w:szCs w:val="20"/>
              </w:rPr>
            </w:pPr>
            <w:proofErr w:type="gramStart"/>
            <w:r w:rsidRPr="00740A12">
              <w:rPr>
                <w:sz w:val="20"/>
                <w:szCs w:val="20"/>
              </w:rPr>
              <w:t>Osoittimet ja varoitukset.</w:t>
            </w:r>
            <w:proofErr w:type="gramEnd"/>
          </w:p>
          <w:p w:rsidR="00F63000" w:rsidRPr="00740A12" w:rsidRDefault="00F63000" w:rsidP="00461F94">
            <w:pPr>
              <w:rPr>
                <w:sz w:val="20"/>
                <w:szCs w:val="20"/>
              </w:rPr>
            </w:pPr>
          </w:p>
        </w:tc>
      </w:tr>
      <w:tr w:rsidR="00F63000" w:rsidRPr="00740A12" w:rsidTr="006B04DA">
        <w:tc>
          <w:tcPr>
            <w:tcW w:w="3970" w:type="dxa"/>
            <w:shd w:val="clear" w:color="auto" w:fill="EAF1DD" w:themeFill="accent3" w:themeFillTint="33"/>
          </w:tcPr>
          <w:p w:rsidR="00F63000" w:rsidRPr="00740A12" w:rsidRDefault="00F63000" w:rsidP="004B5A55">
            <w:pPr>
              <w:autoSpaceDE w:val="0"/>
              <w:autoSpaceDN w:val="0"/>
              <w:adjustRightInd w:val="0"/>
              <w:rPr>
                <w:b/>
                <w:sz w:val="20"/>
                <w:szCs w:val="20"/>
              </w:rPr>
            </w:pPr>
            <w:r w:rsidRPr="00740A12">
              <w:rPr>
                <w:b/>
                <w:sz w:val="20"/>
                <w:szCs w:val="20"/>
              </w:rPr>
              <w:lastRenderedPageBreak/>
              <w:t xml:space="preserve">11.16 </w:t>
            </w:r>
            <w:r w:rsidRPr="00740A12">
              <w:rPr>
                <w:b/>
                <w:bCs/>
                <w:sz w:val="20"/>
                <w:szCs w:val="20"/>
              </w:rPr>
              <w:t>Paineilma/imu (ATA 36)</w:t>
            </w:r>
          </w:p>
        </w:tc>
        <w:tc>
          <w:tcPr>
            <w:tcW w:w="11056" w:type="dxa"/>
            <w:shd w:val="clear" w:color="auto" w:fill="F2F2F2" w:themeFill="background1" w:themeFillShade="F2"/>
          </w:tcPr>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Järjestelmän osien sijoittelu;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Lähteet: moottori / apuvoimalaite, kompressorit, säiliöt, syöttö maasta käsin;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Paineensäätö;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Jakelu;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Osoittimet ja varoitukset; </w:t>
            </w:r>
          </w:p>
          <w:p w:rsidR="00F63000" w:rsidRPr="00740A12" w:rsidRDefault="00F63000" w:rsidP="00461F94">
            <w:pPr>
              <w:rPr>
                <w:sz w:val="20"/>
                <w:szCs w:val="20"/>
              </w:rPr>
            </w:pPr>
            <w:proofErr w:type="gramStart"/>
            <w:r w:rsidRPr="00740A12">
              <w:rPr>
                <w:sz w:val="20"/>
                <w:szCs w:val="20"/>
              </w:rPr>
              <w:t>Liittymäkohdat muihin järjestelmiin.</w:t>
            </w:r>
            <w:proofErr w:type="gramEnd"/>
          </w:p>
          <w:p w:rsidR="00F63000" w:rsidRPr="00740A12" w:rsidRDefault="00F63000" w:rsidP="00461F94">
            <w:pPr>
              <w:rPr>
                <w:sz w:val="20"/>
                <w:szCs w:val="20"/>
              </w:rPr>
            </w:pPr>
          </w:p>
        </w:tc>
      </w:tr>
      <w:tr w:rsidR="00F63000" w:rsidRPr="00740A12" w:rsidTr="006B04DA">
        <w:tc>
          <w:tcPr>
            <w:tcW w:w="3970" w:type="dxa"/>
            <w:shd w:val="clear" w:color="auto" w:fill="EAF1DD" w:themeFill="accent3" w:themeFillTint="33"/>
          </w:tcPr>
          <w:p w:rsidR="00F63000" w:rsidRPr="00740A12" w:rsidRDefault="00F63000" w:rsidP="004B5A55">
            <w:pPr>
              <w:autoSpaceDE w:val="0"/>
              <w:autoSpaceDN w:val="0"/>
              <w:adjustRightInd w:val="0"/>
              <w:rPr>
                <w:b/>
                <w:bCs/>
                <w:sz w:val="20"/>
                <w:szCs w:val="20"/>
              </w:rPr>
            </w:pPr>
            <w:r w:rsidRPr="00740A12">
              <w:rPr>
                <w:b/>
                <w:sz w:val="20"/>
                <w:szCs w:val="20"/>
              </w:rPr>
              <w:t xml:space="preserve">11.17 </w:t>
            </w:r>
            <w:r w:rsidRPr="00740A12">
              <w:rPr>
                <w:b/>
                <w:bCs/>
                <w:sz w:val="20"/>
                <w:szCs w:val="20"/>
              </w:rPr>
              <w:t>Vesi/jätevedet (ATA 38)</w:t>
            </w:r>
          </w:p>
          <w:p w:rsidR="007440F6" w:rsidRPr="00740A12" w:rsidRDefault="007440F6" w:rsidP="004B5A55">
            <w:pPr>
              <w:autoSpaceDE w:val="0"/>
              <w:autoSpaceDN w:val="0"/>
              <w:adjustRightInd w:val="0"/>
              <w:rPr>
                <w:b/>
                <w:sz w:val="20"/>
                <w:szCs w:val="20"/>
              </w:rPr>
            </w:pPr>
            <w:r w:rsidRPr="00740A12">
              <w:rPr>
                <w:b/>
                <w:bCs/>
                <w:sz w:val="20"/>
                <w:szCs w:val="20"/>
              </w:rPr>
              <w:t>11 A ja B</w:t>
            </w:r>
          </w:p>
        </w:tc>
        <w:tc>
          <w:tcPr>
            <w:tcW w:w="11056" w:type="dxa"/>
            <w:shd w:val="clear" w:color="auto" w:fill="F2F2F2" w:themeFill="background1" w:themeFillShade="F2"/>
          </w:tcPr>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Vesijärjestelmän osien sijoittelu, veden syöttö ja jakelu, järjestelmän huolto ja viemäröinti; </w:t>
            </w:r>
          </w:p>
          <w:p w:rsidR="00F63000" w:rsidRPr="00740A12" w:rsidRDefault="00F63000" w:rsidP="00461F94">
            <w:pPr>
              <w:pStyle w:val="CM42"/>
              <w:spacing w:before="60" w:after="60"/>
              <w:rPr>
                <w:rFonts w:ascii="Verdana" w:hAnsi="Verdana"/>
                <w:sz w:val="20"/>
                <w:szCs w:val="20"/>
              </w:rPr>
            </w:pPr>
            <w:r w:rsidRPr="00740A12">
              <w:rPr>
                <w:rFonts w:ascii="Verdana" w:hAnsi="Verdana"/>
                <w:sz w:val="20"/>
                <w:szCs w:val="20"/>
              </w:rPr>
              <w:t xml:space="preserve">Käymäläjärjestelmän osien sijoittelu, huuhtelu ja huolto; </w:t>
            </w:r>
          </w:p>
          <w:p w:rsidR="00F63000" w:rsidRPr="00740A12" w:rsidRDefault="00F63000" w:rsidP="00461F94">
            <w:pPr>
              <w:rPr>
                <w:sz w:val="20"/>
                <w:szCs w:val="20"/>
              </w:rPr>
            </w:pPr>
            <w:r w:rsidRPr="00740A12">
              <w:rPr>
                <w:sz w:val="20"/>
                <w:szCs w:val="20"/>
              </w:rPr>
              <w:t>Korroosionäkökohdat.</w:t>
            </w:r>
          </w:p>
          <w:p w:rsidR="00F63000" w:rsidRPr="00740A12" w:rsidRDefault="00F63000" w:rsidP="00461F94">
            <w:pPr>
              <w:rPr>
                <w:sz w:val="20"/>
                <w:szCs w:val="20"/>
              </w:rPr>
            </w:pPr>
          </w:p>
        </w:tc>
      </w:tr>
      <w:tr w:rsidR="00F63000" w:rsidRPr="00740A12" w:rsidTr="006B04DA">
        <w:tc>
          <w:tcPr>
            <w:tcW w:w="3970" w:type="dxa"/>
            <w:shd w:val="clear" w:color="auto" w:fill="EAF1DD" w:themeFill="accent3" w:themeFillTint="33"/>
          </w:tcPr>
          <w:p w:rsidR="00F63000" w:rsidRPr="00740A12" w:rsidRDefault="00F63000" w:rsidP="004B5A55">
            <w:pPr>
              <w:autoSpaceDE w:val="0"/>
              <w:autoSpaceDN w:val="0"/>
              <w:adjustRightInd w:val="0"/>
              <w:rPr>
                <w:b/>
                <w:bCs/>
                <w:sz w:val="20"/>
                <w:szCs w:val="20"/>
              </w:rPr>
            </w:pPr>
            <w:r w:rsidRPr="00740A12">
              <w:rPr>
                <w:b/>
                <w:sz w:val="20"/>
                <w:szCs w:val="20"/>
              </w:rPr>
              <w:t xml:space="preserve">11.18 </w:t>
            </w:r>
            <w:r w:rsidRPr="00740A12">
              <w:rPr>
                <w:b/>
                <w:bCs/>
                <w:sz w:val="20"/>
                <w:szCs w:val="20"/>
              </w:rPr>
              <w:t>Mukana kuljettavat huoltojärjestelmät (ATA 45)</w:t>
            </w:r>
          </w:p>
          <w:p w:rsidR="007440F6" w:rsidRPr="00740A12" w:rsidRDefault="007440F6" w:rsidP="004B5A55">
            <w:pPr>
              <w:autoSpaceDE w:val="0"/>
              <w:autoSpaceDN w:val="0"/>
              <w:adjustRightInd w:val="0"/>
              <w:rPr>
                <w:b/>
                <w:sz w:val="20"/>
                <w:szCs w:val="20"/>
              </w:rPr>
            </w:pPr>
            <w:r w:rsidRPr="00740A12">
              <w:rPr>
                <w:b/>
                <w:bCs/>
                <w:sz w:val="20"/>
                <w:szCs w:val="20"/>
              </w:rPr>
              <w:t>11A</w:t>
            </w:r>
          </w:p>
        </w:tc>
        <w:tc>
          <w:tcPr>
            <w:tcW w:w="11056" w:type="dxa"/>
            <w:shd w:val="clear" w:color="auto" w:fill="F2F2F2" w:themeFill="background1" w:themeFillShade="F2"/>
          </w:tcPr>
          <w:p w:rsidR="00F63000" w:rsidRPr="00740A12" w:rsidRDefault="00F63000" w:rsidP="00755083">
            <w:pPr>
              <w:pStyle w:val="CM42"/>
              <w:spacing w:before="60" w:after="60"/>
              <w:rPr>
                <w:rFonts w:ascii="Verdana" w:hAnsi="Verdana"/>
                <w:sz w:val="20"/>
                <w:szCs w:val="20"/>
              </w:rPr>
            </w:pPr>
            <w:proofErr w:type="gramStart"/>
            <w:r w:rsidRPr="00740A12">
              <w:rPr>
                <w:rFonts w:ascii="Verdana" w:hAnsi="Verdana"/>
                <w:sz w:val="20"/>
                <w:szCs w:val="20"/>
              </w:rPr>
              <w:t>Huoltoon ja kunnossapitoon tarkoitetut keskustietokoneet;</w:t>
            </w:r>
            <w:proofErr w:type="gramEnd"/>
            <w:r w:rsidRPr="00740A12">
              <w:rPr>
                <w:rFonts w:ascii="Verdana" w:hAnsi="Verdana"/>
                <w:sz w:val="20"/>
                <w:szCs w:val="20"/>
              </w:rPr>
              <w:t xml:space="preserve"> </w:t>
            </w:r>
          </w:p>
          <w:p w:rsidR="00F63000" w:rsidRPr="00740A12" w:rsidRDefault="00F63000" w:rsidP="00755083">
            <w:pPr>
              <w:pStyle w:val="CM42"/>
              <w:spacing w:before="60" w:after="60"/>
              <w:rPr>
                <w:rFonts w:ascii="Verdana" w:hAnsi="Verdana"/>
                <w:sz w:val="20"/>
                <w:szCs w:val="20"/>
              </w:rPr>
            </w:pPr>
            <w:r w:rsidRPr="00740A12">
              <w:rPr>
                <w:rFonts w:ascii="Verdana" w:hAnsi="Verdana"/>
                <w:sz w:val="20"/>
                <w:szCs w:val="20"/>
              </w:rPr>
              <w:t xml:space="preserve">Datan latausjärjestelmä; </w:t>
            </w:r>
          </w:p>
          <w:p w:rsidR="00F63000" w:rsidRPr="00740A12" w:rsidRDefault="00F63000" w:rsidP="00755083">
            <w:pPr>
              <w:pStyle w:val="CM42"/>
              <w:spacing w:before="60" w:after="60"/>
              <w:rPr>
                <w:rFonts w:ascii="Verdana" w:hAnsi="Verdana"/>
                <w:sz w:val="20"/>
                <w:szCs w:val="20"/>
              </w:rPr>
            </w:pPr>
            <w:r w:rsidRPr="00740A12">
              <w:rPr>
                <w:rFonts w:ascii="Verdana" w:hAnsi="Verdana"/>
                <w:sz w:val="20"/>
                <w:szCs w:val="20"/>
              </w:rPr>
              <w:t>Elektroninen kirjastojärjestelmä;</w:t>
            </w:r>
          </w:p>
          <w:p w:rsidR="00F63000" w:rsidRPr="00740A12" w:rsidRDefault="00F63000" w:rsidP="00755083">
            <w:pPr>
              <w:pStyle w:val="CM42"/>
              <w:spacing w:before="60" w:after="60"/>
              <w:rPr>
                <w:rFonts w:ascii="Verdana" w:hAnsi="Verdana"/>
                <w:sz w:val="20"/>
                <w:szCs w:val="20"/>
              </w:rPr>
            </w:pPr>
            <w:r w:rsidRPr="00740A12">
              <w:rPr>
                <w:rFonts w:ascii="Verdana" w:hAnsi="Verdana"/>
                <w:sz w:val="20"/>
                <w:szCs w:val="20"/>
              </w:rPr>
              <w:t xml:space="preserve">Tulostus; </w:t>
            </w:r>
          </w:p>
          <w:p w:rsidR="00F63000" w:rsidRPr="00740A12" w:rsidRDefault="00F63000" w:rsidP="00755083">
            <w:pPr>
              <w:rPr>
                <w:sz w:val="20"/>
                <w:szCs w:val="20"/>
              </w:rPr>
            </w:pPr>
            <w:proofErr w:type="gramStart"/>
            <w:r w:rsidRPr="00740A12">
              <w:rPr>
                <w:sz w:val="20"/>
                <w:szCs w:val="20"/>
              </w:rPr>
              <w:t>Rakenteen valvonta (vaurionsietävyysvalvonta).</w:t>
            </w:r>
            <w:proofErr w:type="gramEnd"/>
          </w:p>
          <w:p w:rsidR="00840A74" w:rsidRPr="00740A12" w:rsidRDefault="00840A74" w:rsidP="00755083">
            <w:pPr>
              <w:rPr>
                <w:sz w:val="20"/>
                <w:szCs w:val="20"/>
              </w:rPr>
            </w:pPr>
          </w:p>
        </w:tc>
      </w:tr>
      <w:tr w:rsidR="00AD3B3C" w:rsidRPr="00740A12" w:rsidTr="006B04DA">
        <w:tc>
          <w:tcPr>
            <w:tcW w:w="3970" w:type="dxa"/>
            <w:tcBorders>
              <w:bottom w:val="single" w:sz="4" w:space="0" w:color="auto"/>
            </w:tcBorders>
            <w:shd w:val="clear" w:color="auto" w:fill="EAF1DD" w:themeFill="accent3" w:themeFillTint="33"/>
          </w:tcPr>
          <w:p w:rsidR="00AD3B3C" w:rsidRPr="00740A12" w:rsidRDefault="00AD3B3C" w:rsidP="00AD3B3C">
            <w:pPr>
              <w:autoSpaceDE w:val="0"/>
              <w:autoSpaceDN w:val="0"/>
              <w:adjustRightInd w:val="0"/>
              <w:spacing w:after="120"/>
              <w:rPr>
                <w:b/>
                <w:sz w:val="20"/>
                <w:szCs w:val="20"/>
                <w:lang w:val="en-GB"/>
              </w:rPr>
            </w:pPr>
            <w:r w:rsidRPr="00740A12">
              <w:rPr>
                <w:b/>
                <w:sz w:val="20"/>
                <w:szCs w:val="20"/>
                <w:lang w:val="en-GB"/>
              </w:rPr>
              <w:t>11.19 IMA (ATA 42)11A</w:t>
            </w:r>
          </w:p>
          <w:p w:rsidR="00AD3B3C" w:rsidRPr="00740A12" w:rsidRDefault="00AD3B3C" w:rsidP="00AD3B3C">
            <w:pPr>
              <w:autoSpaceDE w:val="0"/>
              <w:autoSpaceDN w:val="0"/>
              <w:adjustRightInd w:val="0"/>
              <w:spacing w:after="120"/>
              <w:rPr>
                <w:b/>
                <w:sz w:val="20"/>
                <w:szCs w:val="20"/>
                <w:lang w:val="en-GB"/>
              </w:rPr>
            </w:pPr>
          </w:p>
        </w:tc>
        <w:tc>
          <w:tcPr>
            <w:tcW w:w="11056" w:type="dxa"/>
            <w:tcBorders>
              <w:bottom w:val="single" w:sz="4" w:space="0" w:color="auto"/>
            </w:tcBorders>
            <w:shd w:val="clear" w:color="auto" w:fill="F2F2F2" w:themeFill="background1" w:themeFillShade="F2"/>
          </w:tcPr>
          <w:p w:rsidR="00EB51E5" w:rsidRPr="00740A12" w:rsidRDefault="00EB51E5" w:rsidP="00EB51E5">
            <w:pPr>
              <w:autoSpaceDE w:val="0"/>
              <w:autoSpaceDN w:val="0"/>
              <w:adjustRightInd w:val="0"/>
              <w:spacing w:before="40" w:after="40"/>
              <w:ind w:left="357"/>
              <w:rPr>
                <w:sz w:val="20"/>
              </w:rPr>
            </w:pPr>
            <w:r w:rsidRPr="00740A12">
              <w:rPr>
                <w:sz w:val="20"/>
              </w:rPr>
              <w:t xml:space="preserve">Integroidun modulaarisen </w:t>
            </w:r>
            <w:proofErr w:type="spellStart"/>
            <w:r w:rsidRPr="00740A12">
              <w:rPr>
                <w:sz w:val="20"/>
              </w:rPr>
              <w:t>avioniikan</w:t>
            </w:r>
            <w:proofErr w:type="spellEnd"/>
            <w:r w:rsidRPr="00740A12">
              <w:rPr>
                <w:sz w:val="20"/>
              </w:rPr>
              <w:t xml:space="preserve"> (IMA) moduuleihin voi tavallisesti sisältyä muun muassa seuraavia toimintoja:</w:t>
            </w:r>
          </w:p>
          <w:p w:rsidR="006B04DA" w:rsidRPr="00740A12" w:rsidRDefault="00EB51E5" w:rsidP="00EB51E5">
            <w:pPr>
              <w:autoSpaceDE w:val="0"/>
              <w:autoSpaceDN w:val="0"/>
              <w:adjustRightInd w:val="0"/>
              <w:spacing w:before="40" w:after="40"/>
              <w:ind w:left="357"/>
              <w:rPr>
                <w:sz w:val="20"/>
              </w:rPr>
            </w:pPr>
            <w:r w:rsidRPr="00740A12">
              <w:rPr>
                <w:sz w:val="20"/>
              </w:rPr>
              <w:t xml:space="preserve">Ylivuodon valvonta, ilmanpaineen säätö, ilmanvaihto ja sen säätö, </w:t>
            </w:r>
            <w:proofErr w:type="spellStart"/>
            <w:r w:rsidRPr="00740A12">
              <w:rPr>
                <w:sz w:val="20"/>
              </w:rPr>
              <w:t>avioniikan</w:t>
            </w:r>
            <w:proofErr w:type="spellEnd"/>
            <w:r w:rsidRPr="00740A12">
              <w:rPr>
                <w:sz w:val="20"/>
              </w:rPr>
              <w:t xml:space="preserve"> ja ohjaamon ilmanvaihdon säätö,</w:t>
            </w:r>
          </w:p>
          <w:p w:rsidR="006B04DA" w:rsidRPr="00740A12" w:rsidRDefault="00EB51E5" w:rsidP="00EB51E5">
            <w:pPr>
              <w:autoSpaceDE w:val="0"/>
              <w:autoSpaceDN w:val="0"/>
              <w:adjustRightInd w:val="0"/>
              <w:spacing w:before="40" w:after="40"/>
              <w:ind w:left="357"/>
              <w:rPr>
                <w:sz w:val="20"/>
              </w:rPr>
            </w:pPr>
            <w:r w:rsidRPr="00740A12">
              <w:rPr>
                <w:sz w:val="20"/>
              </w:rPr>
              <w:t xml:space="preserve">lämpötilan säätö, yhteydenpito lennonjohtoon, </w:t>
            </w:r>
            <w:proofErr w:type="spellStart"/>
            <w:r w:rsidRPr="00740A12">
              <w:rPr>
                <w:sz w:val="20"/>
              </w:rPr>
              <w:t>avioniikan</w:t>
            </w:r>
            <w:proofErr w:type="spellEnd"/>
            <w:r w:rsidRPr="00740A12">
              <w:rPr>
                <w:sz w:val="20"/>
              </w:rPr>
              <w:t xml:space="preserve"> reititin, </w:t>
            </w:r>
          </w:p>
          <w:p w:rsidR="00EB51E5" w:rsidRPr="00740A12" w:rsidRDefault="00EB51E5" w:rsidP="00EB51E5">
            <w:pPr>
              <w:autoSpaceDE w:val="0"/>
              <w:autoSpaceDN w:val="0"/>
              <w:adjustRightInd w:val="0"/>
              <w:spacing w:before="40" w:after="40"/>
              <w:ind w:left="357"/>
              <w:rPr>
                <w:sz w:val="20"/>
              </w:rPr>
            </w:pPr>
            <w:r w:rsidRPr="00740A12">
              <w:rPr>
                <w:sz w:val="20"/>
              </w:rPr>
              <w:t xml:space="preserve">sähköinen kuormanvalvontalaite, suojakatkaisinten valvonta, </w:t>
            </w:r>
            <w:proofErr w:type="spellStart"/>
            <w:r w:rsidRPr="00740A12">
              <w:rPr>
                <w:sz w:val="20"/>
              </w:rPr>
              <w:t>BITE-järjestelmä</w:t>
            </w:r>
            <w:proofErr w:type="spellEnd"/>
            <w:r w:rsidRPr="00740A12">
              <w:rPr>
                <w:sz w:val="20"/>
              </w:rPr>
              <w:t xml:space="preserve">, polttoaineen valvonta, </w:t>
            </w:r>
            <w:r w:rsidRPr="00740A12">
              <w:rPr>
                <w:sz w:val="20"/>
              </w:rPr>
              <w:lastRenderedPageBreak/>
              <w:t xml:space="preserve">jarrujen säätö, ohjauksen säätö, laskutelineen </w:t>
            </w:r>
            <w:proofErr w:type="spellStart"/>
            <w:r w:rsidRPr="00740A12">
              <w:rPr>
                <w:sz w:val="20"/>
              </w:rPr>
              <w:t>alaslasku</w:t>
            </w:r>
            <w:proofErr w:type="spellEnd"/>
            <w:r w:rsidRPr="00740A12">
              <w:rPr>
                <w:sz w:val="20"/>
              </w:rPr>
              <w:t xml:space="preserve"> ja </w:t>
            </w:r>
            <w:proofErr w:type="spellStart"/>
            <w:r w:rsidRPr="00740A12">
              <w:rPr>
                <w:sz w:val="20"/>
              </w:rPr>
              <w:t>sisäänveto</w:t>
            </w:r>
            <w:proofErr w:type="spellEnd"/>
            <w:r w:rsidRPr="00740A12">
              <w:rPr>
                <w:sz w:val="20"/>
              </w:rPr>
              <w:t>, rengaspainemittari, öljynpainemittari, jarrujen lämpötilan valvonta jne.</w:t>
            </w:r>
          </w:p>
          <w:p w:rsidR="00AD3B3C" w:rsidRPr="00740A12" w:rsidRDefault="00EB51E5" w:rsidP="00EB51E5">
            <w:pPr>
              <w:rPr>
                <w:sz w:val="20"/>
              </w:rPr>
            </w:pPr>
            <w:r w:rsidRPr="00740A12">
              <w:rPr>
                <w:sz w:val="20"/>
              </w:rPr>
              <w:t xml:space="preserve">     Ydinjärjestelmä; Verkkokomponentit.</w:t>
            </w:r>
          </w:p>
          <w:p w:rsidR="006B04DA" w:rsidRPr="00740A12" w:rsidRDefault="006B04DA" w:rsidP="00EB51E5">
            <w:pPr>
              <w:rPr>
                <w:sz w:val="20"/>
                <w:szCs w:val="20"/>
              </w:rPr>
            </w:pPr>
          </w:p>
        </w:tc>
      </w:tr>
      <w:tr w:rsidR="00AD3B3C" w:rsidRPr="00740A12" w:rsidTr="006B04DA">
        <w:tc>
          <w:tcPr>
            <w:tcW w:w="3970" w:type="dxa"/>
            <w:tcBorders>
              <w:bottom w:val="single" w:sz="4" w:space="0" w:color="auto"/>
            </w:tcBorders>
            <w:shd w:val="clear" w:color="auto" w:fill="EAF1DD" w:themeFill="accent3" w:themeFillTint="33"/>
          </w:tcPr>
          <w:p w:rsidR="00AD3B3C" w:rsidRPr="00740A12" w:rsidRDefault="00AD3B3C" w:rsidP="004B5A55">
            <w:pPr>
              <w:autoSpaceDE w:val="0"/>
              <w:autoSpaceDN w:val="0"/>
              <w:adjustRightInd w:val="0"/>
              <w:spacing w:after="120"/>
              <w:rPr>
                <w:b/>
                <w:sz w:val="20"/>
                <w:szCs w:val="20"/>
                <w:lang w:val="en-GB"/>
              </w:rPr>
            </w:pPr>
            <w:r w:rsidRPr="00740A12">
              <w:rPr>
                <w:b/>
                <w:sz w:val="20"/>
                <w:szCs w:val="20"/>
                <w:lang w:val="en-GB"/>
              </w:rPr>
              <w:lastRenderedPageBreak/>
              <w:t xml:space="preserve">11.20 </w:t>
            </w:r>
            <w:proofErr w:type="spellStart"/>
            <w:r w:rsidRPr="00740A12">
              <w:rPr>
                <w:b/>
                <w:sz w:val="20"/>
                <w:szCs w:val="20"/>
                <w:lang w:val="en-GB"/>
              </w:rPr>
              <w:t>Matkustamojärjestelmät</w:t>
            </w:r>
            <w:proofErr w:type="spellEnd"/>
          </w:p>
          <w:p w:rsidR="00AD3B3C" w:rsidRPr="00740A12" w:rsidRDefault="00AD3B3C" w:rsidP="004B5A55">
            <w:pPr>
              <w:autoSpaceDE w:val="0"/>
              <w:autoSpaceDN w:val="0"/>
              <w:adjustRightInd w:val="0"/>
              <w:spacing w:after="120"/>
              <w:rPr>
                <w:b/>
                <w:sz w:val="20"/>
                <w:szCs w:val="20"/>
                <w:lang w:val="en-GB"/>
              </w:rPr>
            </w:pPr>
            <w:r w:rsidRPr="00740A12">
              <w:rPr>
                <w:b/>
                <w:sz w:val="20"/>
                <w:szCs w:val="20"/>
                <w:lang w:val="en-GB"/>
              </w:rPr>
              <w:t>(ATA 44) 11A</w:t>
            </w:r>
          </w:p>
        </w:tc>
        <w:tc>
          <w:tcPr>
            <w:tcW w:w="11056" w:type="dxa"/>
            <w:tcBorders>
              <w:bottom w:val="single" w:sz="4" w:space="0" w:color="auto"/>
            </w:tcBorders>
            <w:shd w:val="clear" w:color="auto" w:fill="F2F2F2" w:themeFill="background1" w:themeFillShade="F2"/>
          </w:tcPr>
          <w:p w:rsidR="00EB51E5" w:rsidRPr="00740A12" w:rsidRDefault="00EB51E5" w:rsidP="00EB51E5">
            <w:pPr>
              <w:autoSpaceDE w:val="0"/>
              <w:autoSpaceDN w:val="0"/>
              <w:adjustRightInd w:val="0"/>
              <w:spacing w:before="40" w:after="40"/>
              <w:ind w:left="357"/>
            </w:pPr>
            <w:r w:rsidRPr="00740A12">
              <w:rPr>
                <w:sz w:val="20"/>
                <w:szCs w:val="20"/>
              </w:rPr>
              <w:t xml:space="preserve">      </w:t>
            </w:r>
            <w:r w:rsidRPr="00740A12">
              <w:rPr>
                <w:sz w:val="20"/>
              </w:rPr>
              <w:t>Matkustamon viihdelaitteisiin ja ilma-aluksen sisäiseen viestintäjärjestelmään (matkustamon sisäpuhelinjärjestelmä) sekä ilma-aluksen matkustamon ja maa-asemien väliseen yhteydenpitoon (matkustamon verkkopalvelujärjestelmä) kuuluvat yksiköt ja osat. Näihin kuuluvat ääni-, tietoliikenne-, musiikki- ja videolähetykset.</w:t>
            </w:r>
          </w:p>
          <w:p w:rsidR="00EB51E5" w:rsidRPr="00740A12" w:rsidRDefault="00EB51E5" w:rsidP="00EB51E5">
            <w:pPr>
              <w:autoSpaceDE w:val="0"/>
              <w:autoSpaceDN w:val="0"/>
              <w:adjustRightInd w:val="0"/>
              <w:spacing w:before="40" w:after="40"/>
              <w:ind w:left="357"/>
              <w:rPr>
                <w:sz w:val="20"/>
              </w:rPr>
            </w:pPr>
            <w:r w:rsidRPr="00740A12">
              <w:rPr>
                <w:sz w:val="20"/>
              </w:rPr>
              <w:t>Matkustamon sisäpuhelinjärjestelmä on ohjaamon/matkustamohenkilökunnan ja matkustamojärjestelmien välinen yhteys. Nämä järjestelmät tukevat tiedonsiirtoa erilaisten linjahuollossa vaihdettavien yksiköiden välillä, ja niitä käytetään yleensä matkustamohenkilökunnan käyttöpaneeleista.</w:t>
            </w:r>
          </w:p>
          <w:p w:rsidR="006964C5" w:rsidRPr="00740A12" w:rsidRDefault="006964C5" w:rsidP="00EB51E5">
            <w:pPr>
              <w:autoSpaceDE w:val="0"/>
              <w:autoSpaceDN w:val="0"/>
              <w:adjustRightInd w:val="0"/>
              <w:spacing w:before="40" w:after="40"/>
              <w:ind w:left="357"/>
            </w:pPr>
          </w:p>
          <w:p w:rsidR="00EB51E5" w:rsidRPr="00740A12" w:rsidRDefault="00EB51E5" w:rsidP="00EB51E5">
            <w:pPr>
              <w:autoSpaceDE w:val="0"/>
              <w:autoSpaceDN w:val="0"/>
              <w:adjustRightInd w:val="0"/>
              <w:spacing w:before="40" w:after="40"/>
              <w:ind w:left="357"/>
              <w:rPr>
                <w:sz w:val="20"/>
              </w:rPr>
            </w:pPr>
            <w:r w:rsidRPr="00740A12">
              <w:rPr>
                <w:sz w:val="20"/>
              </w:rPr>
              <w:t>Matkustamon verkkojärjestelmässä on yleensä palvelin, joka on tavallisesti liitetty esimerkiksi seuraaviin järjestelmiin:</w:t>
            </w:r>
          </w:p>
          <w:p w:rsidR="00AD3B3C" w:rsidRPr="00740A12" w:rsidRDefault="00EB51E5" w:rsidP="00EB51E5">
            <w:pPr>
              <w:pStyle w:val="Luettelokappale"/>
              <w:numPr>
                <w:ilvl w:val="0"/>
                <w:numId w:val="2"/>
              </w:numPr>
              <w:rPr>
                <w:sz w:val="20"/>
                <w:szCs w:val="20"/>
              </w:rPr>
            </w:pPr>
            <w:r w:rsidRPr="00740A12">
              <w:rPr>
                <w:sz w:val="20"/>
                <w:szCs w:val="20"/>
              </w:rPr>
              <w:t>tiedonsiirto/radiojärjestelmä, matkustamon viihdejärjestelmä</w:t>
            </w:r>
          </w:p>
          <w:p w:rsidR="006964C5" w:rsidRPr="00740A12" w:rsidRDefault="006964C5" w:rsidP="00EB51E5">
            <w:pPr>
              <w:pStyle w:val="Luettelokappale"/>
              <w:numPr>
                <w:ilvl w:val="0"/>
                <w:numId w:val="2"/>
              </w:numPr>
              <w:rPr>
                <w:sz w:val="20"/>
                <w:szCs w:val="20"/>
              </w:rPr>
            </w:pPr>
          </w:p>
          <w:p w:rsidR="00EB51E5" w:rsidRPr="00740A12" w:rsidRDefault="006964C5" w:rsidP="006964C5">
            <w:pPr>
              <w:ind w:left="330"/>
              <w:rPr>
                <w:sz w:val="20"/>
                <w:szCs w:val="20"/>
              </w:rPr>
            </w:pPr>
            <w:r w:rsidRPr="00740A12">
              <w:rPr>
                <w:sz w:val="20"/>
                <w:szCs w:val="20"/>
              </w:rPr>
              <w:t>Matkustamon verkkojärjestelmässä voi olla myös seuraavia toimintoja:</w:t>
            </w:r>
          </w:p>
          <w:p w:rsidR="006964C5" w:rsidRPr="00740A12" w:rsidRDefault="006964C5" w:rsidP="006964C5">
            <w:pPr>
              <w:pStyle w:val="Luettelokappale"/>
              <w:numPr>
                <w:ilvl w:val="0"/>
                <w:numId w:val="2"/>
              </w:numPr>
              <w:rPr>
                <w:sz w:val="20"/>
                <w:szCs w:val="20"/>
              </w:rPr>
            </w:pPr>
            <w:r w:rsidRPr="00740A12">
              <w:rPr>
                <w:sz w:val="20"/>
                <w:szCs w:val="20"/>
              </w:rPr>
              <w:t>lähtöä edeltäviä tai lähdön aikaisten ilmoitusten näyttömahdollisuus</w:t>
            </w:r>
          </w:p>
          <w:p w:rsidR="006964C5" w:rsidRPr="00740A12" w:rsidRDefault="006964C5" w:rsidP="006964C5">
            <w:pPr>
              <w:pStyle w:val="Luettelokappale"/>
              <w:numPr>
                <w:ilvl w:val="0"/>
                <w:numId w:val="2"/>
              </w:numPr>
              <w:rPr>
                <w:sz w:val="20"/>
                <w:szCs w:val="20"/>
              </w:rPr>
            </w:pPr>
            <w:proofErr w:type="spellStart"/>
            <w:r w:rsidRPr="00740A12">
              <w:rPr>
                <w:sz w:val="20"/>
                <w:szCs w:val="20"/>
              </w:rPr>
              <w:t>sähköposti/inter-/intranet</w:t>
            </w:r>
            <w:proofErr w:type="spellEnd"/>
            <w:r w:rsidRPr="00740A12">
              <w:rPr>
                <w:sz w:val="20"/>
                <w:szCs w:val="20"/>
              </w:rPr>
              <w:t xml:space="preserve"> yhteyksiä</w:t>
            </w:r>
          </w:p>
          <w:p w:rsidR="006964C5" w:rsidRPr="00740A12" w:rsidRDefault="006964C5" w:rsidP="006964C5">
            <w:pPr>
              <w:pStyle w:val="Luettelokappale"/>
              <w:numPr>
                <w:ilvl w:val="0"/>
                <w:numId w:val="2"/>
              </w:numPr>
              <w:rPr>
                <w:sz w:val="20"/>
                <w:szCs w:val="20"/>
              </w:rPr>
            </w:pPr>
            <w:r w:rsidRPr="00740A12">
              <w:rPr>
                <w:sz w:val="20"/>
                <w:szCs w:val="20"/>
              </w:rPr>
              <w:t>matkustajatietokanta</w:t>
            </w:r>
          </w:p>
          <w:p w:rsidR="006964C5" w:rsidRPr="00740A12" w:rsidRDefault="006964C5" w:rsidP="006964C5">
            <w:pPr>
              <w:pStyle w:val="Luettelokappale"/>
              <w:ind w:left="690"/>
              <w:rPr>
                <w:sz w:val="20"/>
                <w:szCs w:val="20"/>
              </w:rPr>
            </w:pPr>
          </w:p>
          <w:p w:rsidR="006964C5" w:rsidRPr="00740A12" w:rsidRDefault="006964C5" w:rsidP="006964C5">
            <w:pPr>
              <w:autoSpaceDE w:val="0"/>
              <w:autoSpaceDN w:val="0"/>
              <w:adjustRightInd w:val="0"/>
              <w:spacing w:before="40" w:after="40"/>
              <w:ind w:left="357"/>
              <w:rPr>
                <w:sz w:val="20"/>
              </w:rPr>
            </w:pPr>
            <w:r w:rsidRPr="00740A12">
              <w:rPr>
                <w:sz w:val="20"/>
              </w:rPr>
              <w:t>Matkustamon ydinjärjestelmä;</w:t>
            </w:r>
          </w:p>
          <w:p w:rsidR="006964C5" w:rsidRPr="00740A12" w:rsidRDefault="006964C5" w:rsidP="006964C5">
            <w:pPr>
              <w:autoSpaceDE w:val="0"/>
              <w:autoSpaceDN w:val="0"/>
              <w:adjustRightInd w:val="0"/>
              <w:spacing w:before="40" w:after="40"/>
              <w:ind w:left="357"/>
              <w:rPr>
                <w:sz w:val="20"/>
              </w:rPr>
            </w:pPr>
            <w:r w:rsidRPr="00740A12">
              <w:rPr>
                <w:sz w:val="20"/>
              </w:rPr>
              <w:t>Matkustamon viihdejärjestelmä;</w:t>
            </w:r>
          </w:p>
          <w:p w:rsidR="006964C5" w:rsidRPr="00740A12" w:rsidRDefault="006964C5" w:rsidP="006964C5">
            <w:pPr>
              <w:autoSpaceDE w:val="0"/>
              <w:autoSpaceDN w:val="0"/>
              <w:adjustRightInd w:val="0"/>
              <w:spacing w:before="40" w:after="40"/>
              <w:ind w:left="357"/>
              <w:rPr>
                <w:sz w:val="20"/>
              </w:rPr>
            </w:pPr>
            <w:r w:rsidRPr="00740A12">
              <w:rPr>
                <w:sz w:val="20"/>
              </w:rPr>
              <w:t>Ulkoinen viestintäjärjestelmä;</w:t>
            </w:r>
          </w:p>
          <w:p w:rsidR="006964C5" w:rsidRPr="00740A12" w:rsidRDefault="006964C5" w:rsidP="006964C5">
            <w:pPr>
              <w:autoSpaceDE w:val="0"/>
              <w:autoSpaceDN w:val="0"/>
              <w:adjustRightInd w:val="0"/>
              <w:spacing w:before="40" w:after="40"/>
              <w:ind w:left="357"/>
              <w:rPr>
                <w:sz w:val="20"/>
              </w:rPr>
            </w:pPr>
            <w:r w:rsidRPr="00740A12">
              <w:rPr>
                <w:sz w:val="20"/>
              </w:rPr>
              <w:t>Matkustamon massamuistijärjestelmä;</w:t>
            </w:r>
          </w:p>
          <w:p w:rsidR="006964C5" w:rsidRPr="00740A12" w:rsidRDefault="006964C5" w:rsidP="006964C5">
            <w:pPr>
              <w:autoSpaceDE w:val="0"/>
              <w:autoSpaceDN w:val="0"/>
              <w:adjustRightInd w:val="0"/>
              <w:spacing w:before="40" w:after="40"/>
              <w:ind w:left="357"/>
              <w:rPr>
                <w:sz w:val="20"/>
              </w:rPr>
            </w:pPr>
            <w:r w:rsidRPr="00740A12">
              <w:rPr>
                <w:sz w:val="20"/>
              </w:rPr>
              <w:t>Matkustamon valvontajärjestelmä;</w:t>
            </w:r>
          </w:p>
          <w:p w:rsidR="006964C5" w:rsidRPr="00740A12" w:rsidRDefault="006964C5" w:rsidP="006964C5">
            <w:pPr>
              <w:ind w:left="330"/>
              <w:rPr>
                <w:sz w:val="20"/>
                <w:szCs w:val="20"/>
              </w:rPr>
            </w:pPr>
            <w:r w:rsidRPr="00740A12">
              <w:rPr>
                <w:sz w:val="20"/>
              </w:rPr>
              <w:t>Muut matkustamojärjestelmät.</w:t>
            </w:r>
          </w:p>
          <w:p w:rsidR="006964C5" w:rsidRPr="00740A12" w:rsidRDefault="006964C5" w:rsidP="006964C5">
            <w:pPr>
              <w:rPr>
                <w:sz w:val="20"/>
                <w:szCs w:val="20"/>
              </w:rPr>
            </w:pPr>
          </w:p>
        </w:tc>
      </w:tr>
      <w:tr w:rsidR="00AD3B3C" w:rsidRPr="00740A12" w:rsidTr="006B04DA">
        <w:tc>
          <w:tcPr>
            <w:tcW w:w="3970" w:type="dxa"/>
            <w:tcBorders>
              <w:bottom w:val="single" w:sz="4" w:space="0" w:color="auto"/>
            </w:tcBorders>
            <w:shd w:val="clear" w:color="auto" w:fill="EAF1DD" w:themeFill="accent3" w:themeFillTint="33"/>
          </w:tcPr>
          <w:p w:rsidR="00AD3B3C" w:rsidRPr="00740A12" w:rsidRDefault="00AD3B3C" w:rsidP="004B5A55">
            <w:pPr>
              <w:autoSpaceDE w:val="0"/>
              <w:autoSpaceDN w:val="0"/>
              <w:adjustRightInd w:val="0"/>
              <w:spacing w:after="120"/>
              <w:rPr>
                <w:b/>
                <w:sz w:val="20"/>
                <w:szCs w:val="20"/>
                <w:lang w:val="en-GB"/>
              </w:rPr>
            </w:pPr>
            <w:r w:rsidRPr="00740A12">
              <w:rPr>
                <w:b/>
                <w:sz w:val="20"/>
                <w:szCs w:val="20"/>
                <w:lang w:val="en-GB"/>
              </w:rPr>
              <w:lastRenderedPageBreak/>
              <w:t xml:space="preserve">11.21 </w:t>
            </w:r>
            <w:proofErr w:type="spellStart"/>
            <w:r w:rsidRPr="00740A12">
              <w:rPr>
                <w:b/>
                <w:sz w:val="20"/>
                <w:szCs w:val="20"/>
                <w:lang w:val="en-GB"/>
              </w:rPr>
              <w:t>Informaatiojärjestelmät</w:t>
            </w:r>
            <w:proofErr w:type="spellEnd"/>
          </w:p>
          <w:p w:rsidR="00AD3B3C" w:rsidRPr="00740A12" w:rsidRDefault="00AD3B3C" w:rsidP="004B5A55">
            <w:pPr>
              <w:autoSpaceDE w:val="0"/>
              <w:autoSpaceDN w:val="0"/>
              <w:adjustRightInd w:val="0"/>
              <w:spacing w:after="120"/>
              <w:rPr>
                <w:b/>
                <w:sz w:val="20"/>
                <w:szCs w:val="20"/>
                <w:lang w:val="en-GB"/>
              </w:rPr>
            </w:pPr>
            <w:r w:rsidRPr="00740A12">
              <w:rPr>
                <w:b/>
                <w:sz w:val="20"/>
                <w:szCs w:val="20"/>
                <w:lang w:val="en-GB"/>
              </w:rPr>
              <w:t>(ATA 46) 11A</w:t>
            </w:r>
          </w:p>
        </w:tc>
        <w:tc>
          <w:tcPr>
            <w:tcW w:w="11056" w:type="dxa"/>
            <w:tcBorders>
              <w:bottom w:val="single" w:sz="4" w:space="0" w:color="auto"/>
            </w:tcBorders>
            <w:shd w:val="clear" w:color="auto" w:fill="F2F2F2" w:themeFill="background1" w:themeFillShade="F2"/>
          </w:tcPr>
          <w:p w:rsidR="00090791" w:rsidRPr="00740A12" w:rsidRDefault="00090791" w:rsidP="00090791">
            <w:pPr>
              <w:autoSpaceDE w:val="0"/>
              <w:autoSpaceDN w:val="0"/>
              <w:adjustRightInd w:val="0"/>
              <w:spacing w:before="40" w:after="40"/>
              <w:ind w:left="357"/>
            </w:pPr>
            <w:r w:rsidRPr="00740A12">
              <w:rPr>
                <w:sz w:val="20"/>
              </w:rPr>
              <w:t>Yksiköt ja komponentit, jotka tallentavat, päivittävät ja hakevat digitaalista tietoa, joka on perinteisesti ollut paperilla, mikrofilmillä tai mikrofilmikortilla. Tähän kuuluvat myös yksiköt, jotka nimenomaisesti tallentavat ja hakevat tietoja, esimerkiksi elektronisen kirjaston massamuisti ja sen ohjain. Tähän eivät kuulu muihin tarkoituksiin käytettävät ja muiden järjestelmien kanssa jaetut yksiköt tai osat, esimerkiksi ohjaamon tulostin tai yleisessä käytössä oleva näyttö</w:t>
            </w:r>
          </w:p>
          <w:p w:rsidR="00090791" w:rsidRPr="00740A12" w:rsidRDefault="00090791" w:rsidP="00090791">
            <w:pPr>
              <w:autoSpaceDE w:val="0"/>
              <w:autoSpaceDN w:val="0"/>
              <w:adjustRightInd w:val="0"/>
              <w:spacing w:before="40" w:after="40"/>
              <w:ind w:left="357"/>
              <w:rPr>
                <w:sz w:val="20"/>
              </w:rPr>
            </w:pPr>
            <w:r w:rsidRPr="00740A12">
              <w:rPr>
                <w:sz w:val="20"/>
              </w:rPr>
              <w:t>Tavanomaisia esimerkkejä ovat yhteydenpitoon lennonjohdon kanssa käytettävät tietojärjestelmät ja verkkopalvelinjärjestelmät.</w:t>
            </w:r>
          </w:p>
          <w:p w:rsidR="00090791" w:rsidRPr="00740A12" w:rsidRDefault="00090791" w:rsidP="00090791">
            <w:pPr>
              <w:autoSpaceDE w:val="0"/>
              <w:autoSpaceDN w:val="0"/>
              <w:adjustRightInd w:val="0"/>
              <w:spacing w:before="40" w:after="40"/>
              <w:ind w:left="357"/>
              <w:rPr>
                <w:sz w:val="20"/>
              </w:rPr>
            </w:pPr>
            <w:r w:rsidRPr="00740A12">
              <w:rPr>
                <w:sz w:val="20"/>
              </w:rPr>
              <w:t>Ilma-aluksen yleinen tietojärjestelmä;</w:t>
            </w:r>
          </w:p>
          <w:p w:rsidR="00090791" w:rsidRPr="00740A12" w:rsidRDefault="00090791" w:rsidP="00090791">
            <w:pPr>
              <w:autoSpaceDE w:val="0"/>
              <w:autoSpaceDN w:val="0"/>
              <w:adjustRightInd w:val="0"/>
              <w:spacing w:before="40" w:after="40"/>
              <w:ind w:left="357"/>
              <w:rPr>
                <w:sz w:val="20"/>
              </w:rPr>
            </w:pPr>
            <w:r w:rsidRPr="00740A12">
              <w:rPr>
                <w:sz w:val="20"/>
              </w:rPr>
              <w:t>Ohjaamon tietojärjestelmä;</w:t>
            </w:r>
          </w:p>
          <w:p w:rsidR="00090791" w:rsidRPr="00740A12" w:rsidRDefault="00090791" w:rsidP="00090791">
            <w:pPr>
              <w:autoSpaceDE w:val="0"/>
              <w:autoSpaceDN w:val="0"/>
              <w:adjustRightInd w:val="0"/>
              <w:spacing w:before="40" w:after="40"/>
              <w:ind w:left="357"/>
              <w:rPr>
                <w:sz w:val="20"/>
              </w:rPr>
            </w:pPr>
            <w:r w:rsidRPr="00740A12">
              <w:rPr>
                <w:sz w:val="20"/>
              </w:rPr>
              <w:t>Huoltotietojärjestelmä;</w:t>
            </w:r>
          </w:p>
          <w:p w:rsidR="00090791" w:rsidRPr="00740A12" w:rsidRDefault="00090791" w:rsidP="00090791">
            <w:pPr>
              <w:autoSpaceDE w:val="0"/>
              <w:autoSpaceDN w:val="0"/>
              <w:adjustRightInd w:val="0"/>
              <w:spacing w:before="40" w:after="40"/>
              <w:ind w:left="357"/>
              <w:rPr>
                <w:sz w:val="20"/>
              </w:rPr>
            </w:pPr>
            <w:r w:rsidRPr="00740A12">
              <w:rPr>
                <w:sz w:val="20"/>
              </w:rPr>
              <w:t>Matkustamon tietojärjestelmä;</w:t>
            </w:r>
          </w:p>
          <w:p w:rsidR="00090791" w:rsidRPr="00740A12" w:rsidRDefault="00090791" w:rsidP="00090791">
            <w:pPr>
              <w:autoSpaceDE w:val="0"/>
              <w:autoSpaceDN w:val="0"/>
              <w:adjustRightInd w:val="0"/>
              <w:spacing w:before="40" w:after="40"/>
              <w:ind w:left="357"/>
              <w:rPr>
                <w:sz w:val="20"/>
              </w:rPr>
            </w:pPr>
            <w:r w:rsidRPr="00740A12">
              <w:rPr>
                <w:sz w:val="20"/>
              </w:rPr>
              <w:t>Muut tietojärjestelmät.</w:t>
            </w:r>
          </w:p>
          <w:p w:rsidR="00AD3B3C" w:rsidRPr="00740A12" w:rsidRDefault="00AD3B3C" w:rsidP="004B5A55">
            <w:pPr>
              <w:rPr>
                <w:sz w:val="20"/>
                <w:szCs w:val="20"/>
              </w:rPr>
            </w:pPr>
          </w:p>
        </w:tc>
      </w:tr>
    </w:tbl>
    <w:p w:rsidR="00AD3B3C" w:rsidRPr="00740A12" w:rsidRDefault="00AD3B3C"/>
    <w:p w:rsidR="00AD3B3C" w:rsidRPr="00740A12" w:rsidRDefault="00AD3B3C"/>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BD0BFB" w:rsidRPr="00740A12" w:rsidTr="006B04DA">
        <w:tc>
          <w:tcPr>
            <w:tcW w:w="3970" w:type="dxa"/>
            <w:tcBorders>
              <w:bottom w:val="single" w:sz="4" w:space="0" w:color="auto"/>
            </w:tcBorders>
            <w:shd w:val="clear" w:color="auto" w:fill="EAF1DD" w:themeFill="accent3" w:themeFillTint="33"/>
          </w:tcPr>
          <w:p w:rsidR="00BD0BFB" w:rsidRPr="00740A12" w:rsidRDefault="00BD0BFB" w:rsidP="004B5A55">
            <w:pPr>
              <w:autoSpaceDE w:val="0"/>
              <w:autoSpaceDN w:val="0"/>
              <w:adjustRightInd w:val="0"/>
              <w:spacing w:after="120"/>
              <w:rPr>
                <w:b/>
                <w:sz w:val="20"/>
                <w:szCs w:val="20"/>
                <w:lang w:val="en-GB"/>
              </w:rPr>
            </w:pPr>
            <w:r w:rsidRPr="00740A12">
              <w:rPr>
                <w:b/>
                <w:sz w:val="20"/>
                <w:szCs w:val="20"/>
                <w:lang w:val="en-GB"/>
              </w:rPr>
              <w:t>MODUULI 12.</w:t>
            </w:r>
          </w:p>
          <w:p w:rsidR="00BD0BFB" w:rsidRPr="00740A12" w:rsidRDefault="00BD0BFB" w:rsidP="004B5A55">
            <w:pPr>
              <w:autoSpaceDE w:val="0"/>
              <w:autoSpaceDN w:val="0"/>
              <w:adjustRightInd w:val="0"/>
              <w:rPr>
                <w:rFonts w:cs="CorpidOffice"/>
                <w:b/>
                <w:sz w:val="20"/>
                <w:szCs w:val="20"/>
                <w:lang w:val="en-US"/>
              </w:rPr>
            </w:pPr>
          </w:p>
        </w:tc>
        <w:tc>
          <w:tcPr>
            <w:tcW w:w="11056" w:type="dxa"/>
            <w:tcBorders>
              <w:bottom w:val="single" w:sz="4" w:space="0" w:color="auto"/>
            </w:tcBorders>
            <w:shd w:val="clear" w:color="auto" w:fill="EAF1DD" w:themeFill="accent3" w:themeFillTint="33"/>
          </w:tcPr>
          <w:p w:rsidR="00BD0BFB" w:rsidRPr="00740A12" w:rsidRDefault="00BD0BFB" w:rsidP="004B5A55">
            <w:pPr>
              <w:rPr>
                <w:sz w:val="20"/>
                <w:szCs w:val="20"/>
              </w:rPr>
            </w:pPr>
            <w:r w:rsidRPr="00740A12">
              <w:rPr>
                <w:sz w:val="20"/>
                <w:szCs w:val="20"/>
              </w:rPr>
              <w:t>HELIKOPTERIEN AERODYNAMIIKKA, RAKENTEET JA JÄRJESTELMÄT</w:t>
            </w:r>
          </w:p>
        </w:tc>
      </w:tr>
      <w:tr w:rsidR="00BD0BFB" w:rsidRPr="00740A12" w:rsidTr="008B1EA3">
        <w:tc>
          <w:tcPr>
            <w:tcW w:w="3970" w:type="dxa"/>
            <w:shd w:val="clear" w:color="auto" w:fill="EAF1DD" w:themeFill="accent3" w:themeFillTint="33"/>
          </w:tcPr>
          <w:p w:rsidR="00BD0BFB" w:rsidRPr="00740A12" w:rsidRDefault="00BD0BFB" w:rsidP="006B04DA">
            <w:pPr>
              <w:autoSpaceDE w:val="0"/>
              <w:autoSpaceDN w:val="0"/>
              <w:adjustRightInd w:val="0"/>
              <w:spacing w:after="120"/>
              <w:rPr>
                <w:b/>
                <w:bCs/>
                <w:sz w:val="20"/>
                <w:szCs w:val="20"/>
              </w:rPr>
            </w:pPr>
            <w:r w:rsidRPr="00740A12">
              <w:rPr>
                <w:b/>
                <w:sz w:val="20"/>
                <w:szCs w:val="20"/>
              </w:rPr>
              <w:t xml:space="preserve">12.1 </w:t>
            </w:r>
            <w:proofErr w:type="spellStart"/>
            <w:r w:rsidR="006B04DA" w:rsidRPr="00740A12">
              <w:rPr>
                <w:b/>
                <w:bCs/>
                <w:sz w:val="20"/>
                <w:szCs w:val="20"/>
              </w:rPr>
              <w:t>Lenno</w:t>
            </w:r>
            <w:r w:rsidRPr="00740A12">
              <w:rPr>
                <w:b/>
                <w:bCs/>
                <w:sz w:val="20"/>
                <w:szCs w:val="20"/>
              </w:rPr>
              <w:t>teoria</w:t>
            </w:r>
            <w:proofErr w:type="spellEnd"/>
            <w:r w:rsidRPr="00740A12">
              <w:rPr>
                <w:b/>
                <w:bCs/>
                <w:sz w:val="20"/>
                <w:szCs w:val="20"/>
              </w:rPr>
              <w:t xml:space="preserve"> — </w:t>
            </w:r>
            <w:r w:rsidR="006B04DA" w:rsidRPr="00740A12">
              <w:rPr>
                <w:b/>
                <w:bCs/>
                <w:sz w:val="20"/>
                <w:szCs w:val="20"/>
              </w:rPr>
              <w:t xml:space="preserve">pyöriväsiipisten ilma-alusten </w:t>
            </w:r>
            <w:r w:rsidRPr="00740A12">
              <w:rPr>
                <w:b/>
                <w:bCs/>
                <w:sz w:val="20"/>
                <w:szCs w:val="20"/>
              </w:rPr>
              <w:t>aerodynamiikka</w:t>
            </w:r>
          </w:p>
        </w:tc>
        <w:tc>
          <w:tcPr>
            <w:tcW w:w="11056" w:type="dxa"/>
            <w:shd w:val="clear" w:color="auto" w:fill="F2F2F2" w:themeFill="background1" w:themeFillShade="F2"/>
          </w:tcPr>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Terminologia;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Hyrrävoimien poikkeuttava vaikutus; </w:t>
            </w:r>
          </w:p>
          <w:p w:rsidR="00BD0BFB" w:rsidRPr="00740A12" w:rsidRDefault="006B04DA" w:rsidP="00DE0CE6">
            <w:pPr>
              <w:pStyle w:val="CM42"/>
              <w:spacing w:before="60" w:after="60"/>
              <w:rPr>
                <w:rFonts w:ascii="Verdana" w:hAnsi="Verdana"/>
                <w:sz w:val="20"/>
                <w:szCs w:val="20"/>
              </w:rPr>
            </w:pPr>
            <w:r w:rsidRPr="00740A12">
              <w:rPr>
                <w:rFonts w:ascii="Verdana" w:hAnsi="Verdana"/>
                <w:sz w:val="20"/>
                <w:szCs w:val="20"/>
              </w:rPr>
              <w:t>Vääntövoiman vaikutus ja suunnan ohjaus</w:t>
            </w:r>
            <w:r w:rsidR="00BD0BFB" w:rsidRPr="00740A12">
              <w:rPr>
                <w:rFonts w:ascii="Verdana" w:hAnsi="Verdana"/>
                <w:sz w:val="20"/>
                <w:szCs w:val="20"/>
              </w:rPr>
              <w:t xml:space="preserve">;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Nostovoiman epäsymmetrisyys, roottorin siiven kärjen sakkaaminen; </w:t>
            </w:r>
          </w:p>
          <w:p w:rsidR="00BD0BFB" w:rsidRPr="00740A12" w:rsidRDefault="006B04DA" w:rsidP="00DE0CE6">
            <w:pPr>
              <w:pStyle w:val="CM42"/>
              <w:spacing w:before="60" w:after="60"/>
              <w:rPr>
                <w:rFonts w:ascii="Verdana" w:hAnsi="Verdana"/>
                <w:sz w:val="20"/>
                <w:szCs w:val="20"/>
              </w:rPr>
            </w:pPr>
            <w:r w:rsidRPr="00740A12">
              <w:rPr>
                <w:rFonts w:ascii="Verdana" w:hAnsi="Verdana"/>
                <w:sz w:val="20"/>
                <w:szCs w:val="20"/>
              </w:rPr>
              <w:t>Taipumus kääntyä</w:t>
            </w:r>
            <w:r w:rsidR="00BD0BFB" w:rsidRPr="00740A12">
              <w:rPr>
                <w:rFonts w:ascii="Verdana" w:hAnsi="Verdana"/>
                <w:sz w:val="20"/>
                <w:szCs w:val="20"/>
              </w:rPr>
              <w:t xml:space="preserve"> pyrstöroottorin vaikutuksesta ja ilmiön korjaaminen; </w:t>
            </w:r>
          </w:p>
          <w:p w:rsidR="00BD0BFB" w:rsidRPr="00740A12" w:rsidRDefault="00BD0BFB" w:rsidP="00DE0CE6">
            <w:pPr>
              <w:pStyle w:val="CM42"/>
              <w:spacing w:before="60" w:after="60"/>
              <w:rPr>
                <w:rFonts w:ascii="Verdana" w:hAnsi="Verdana"/>
                <w:sz w:val="20"/>
                <w:szCs w:val="20"/>
              </w:rPr>
            </w:pPr>
            <w:proofErr w:type="spellStart"/>
            <w:r w:rsidRPr="00740A12">
              <w:rPr>
                <w:rFonts w:ascii="Verdana" w:hAnsi="Verdana"/>
                <w:sz w:val="20"/>
                <w:szCs w:val="20"/>
              </w:rPr>
              <w:t>Coriolis-ilmiö</w:t>
            </w:r>
            <w:proofErr w:type="spellEnd"/>
            <w:r w:rsidRPr="00740A12">
              <w:rPr>
                <w:rFonts w:ascii="Verdana" w:hAnsi="Verdana"/>
                <w:sz w:val="20"/>
                <w:szCs w:val="20"/>
              </w:rPr>
              <w:t xml:space="preserve"> ja sen kompensointi;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Pyörrevirtaustila; ylikallistuminen; </w:t>
            </w:r>
          </w:p>
          <w:p w:rsidR="00BD0BFB" w:rsidRPr="00740A12" w:rsidRDefault="00BD0BFB" w:rsidP="008B1EA3">
            <w:pPr>
              <w:pStyle w:val="CM42"/>
              <w:spacing w:before="60" w:after="60"/>
            </w:pPr>
            <w:r w:rsidRPr="00740A12">
              <w:rPr>
                <w:rFonts w:ascii="Verdana" w:hAnsi="Verdana"/>
                <w:sz w:val="20"/>
                <w:szCs w:val="20"/>
              </w:rPr>
              <w:t>Autorotaatio; Maavaikutus.</w:t>
            </w:r>
          </w:p>
        </w:tc>
      </w:tr>
      <w:tr w:rsidR="00BD0BFB" w:rsidRPr="00740A12" w:rsidTr="008B1EA3">
        <w:tc>
          <w:tcPr>
            <w:tcW w:w="3970" w:type="dxa"/>
            <w:tcBorders>
              <w:bottom w:val="single" w:sz="4" w:space="0" w:color="auto"/>
            </w:tcBorders>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t xml:space="preserve">12.2 </w:t>
            </w:r>
            <w:r w:rsidRPr="00740A12">
              <w:rPr>
                <w:b/>
                <w:bCs/>
                <w:sz w:val="20"/>
                <w:szCs w:val="20"/>
              </w:rPr>
              <w:t>Ohjainjärjestelmät</w:t>
            </w:r>
          </w:p>
        </w:tc>
        <w:tc>
          <w:tcPr>
            <w:tcW w:w="11056" w:type="dxa"/>
            <w:tcBorders>
              <w:bottom w:val="single" w:sz="4" w:space="0" w:color="auto"/>
            </w:tcBorders>
            <w:shd w:val="clear" w:color="auto" w:fill="F2F2F2" w:themeFill="background1" w:themeFillShade="F2"/>
          </w:tcPr>
          <w:p w:rsidR="00BD0BFB" w:rsidRPr="00740A12" w:rsidRDefault="008B1EA3" w:rsidP="00DE0CE6">
            <w:pPr>
              <w:pStyle w:val="CM42"/>
              <w:spacing w:before="60" w:after="60"/>
              <w:rPr>
                <w:rFonts w:ascii="Verdana" w:hAnsi="Verdana"/>
                <w:sz w:val="20"/>
                <w:szCs w:val="20"/>
              </w:rPr>
            </w:pPr>
            <w:r w:rsidRPr="00740A12">
              <w:rPr>
                <w:rFonts w:ascii="Verdana" w:hAnsi="Verdana"/>
                <w:sz w:val="20"/>
                <w:szCs w:val="20"/>
              </w:rPr>
              <w:t>Kallistuksen ohjaus (ohjaussauva)</w:t>
            </w:r>
            <w:r w:rsidR="00BD0BFB" w:rsidRPr="00740A12">
              <w:rPr>
                <w:rFonts w:ascii="Verdana" w:hAnsi="Verdana"/>
                <w:sz w:val="20"/>
                <w:szCs w:val="20"/>
              </w:rPr>
              <w:t>;</w:t>
            </w:r>
            <w:r w:rsidR="00C2482B" w:rsidRPr="00740A12">
              <w:rPr>
                <w:rFonts w:ascii="Verdana" w:hAnsi="Verdana"/>
                <w:sz w:val="20"/>
                <w:szCs w:val="20"/>
              </w:rPr>
              <w:t xml:space="preserve"> Nousuohjaus (nousuvipu);</w:t>
            </w:r>
            <w:r w:rsidR="00BD0BFB" w:rsidRPr="00740A12">
              <w:rPr>
                <w:rFonts w:ascii="Verdana" w:hAnsi="Verdana"/>
                <w:sz w:val="20"/>
                <w:szCs w:val="20"/>
              </w:rPr>
              <w:t xml:space="preserve">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Kierrosluvun ohjausvipu;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lastRenderedPageBreak/>
              <w:t xml:space="preserve">Roottorin lapojen säätölaipat; </w:t>
            </w:r>
          </w:p>
          <w:p w:rsidR="00BD0BFB" w:rsidRPr="00740A12" w:rsidRDefault="00C2482B" w:rsidP="00DE0CE6">
            <w:pPr>
              <w:pStyle w:val="CM42"/>
              <w:spacing w:before="60" w:after="60"/>
              <w:rPr>
                <w:rFonts w:ascii="Verdana" w:hAnsi="Verdana"/>
                <w:sz w:val="20"/>
                <w:szCs w:val="20"/>
              </w:rPr>
            </w:pPr>
            <w:r w:rsidRPr="00740A12">
              <w:rPr>
                <w:rFonts w:ascii="Verdana" w:hAnsi="Verdana"/>
                <w:sz w:val="20"/>
                <w:szCs w:val="20"/>
              </w:rPr>
              <w:t xml:space="preserve">Suuntaohjaus. </w:t>
            </w:r>
            <w:r w:rsidR="00BD0BFB" w:rsidRPr="00740A12">
              <w:rPr>
                <w:rFonts w:ascii="Verdana" w:hAnsi="Verdana"/>
                <w:sz w:val="20"/>
                <w:szCs w:val="20"/>
              </w:rPr>
              <w:t xml:space="preserve">Viipotuksen esto: </w:t>
            </w:r>
            <w:r w:rsidRPr="00740A12">
              <w:rPr>
                <w:rFonts w:ascii="Verdana" w:hAnsi="Verdana"/>
                <w:sz w:val="20"/>
                <w:szCs w:val="20"/>
              </w:rPr>
              <w:t>vääntömomentinhallinta</w:t>
            </w:r>
            <w:r w:rsidR="00BD0BFB" w:rsidRPr="00740A12">
              <w:rPr>
                <w:rFonts w:ascii="Verdana" w:hAnsi="Verdana"/>
                <w:sz w:val="20"/>
                <w:szCs w:val="20"/>
              </w:rPr>
              <w:t xml:space="preserve">, pyrstöroottori, poistolima; </w:t>
            </w:r>
          </w:p>
          <w:p w:rsidR="00BD0BFB" w:rsidRPr="00740A12" w:rsidRDefault="00BD0BFB" w:rsidP="00DE0CE6">
            <w:pPr>
              <w:rPr>
                <w:sz w:val="20"/>
                <w:szCs w:val="20"/>
              </w:rPr>
            </w:pPr>
            <w:r w:rsidRPr="00740A12">
              <w:rPr>
                <w:sz w:val="20"/>
                <w:szCs w:val="20"/>
              </w:rPr>
              <w:t>Pääroottorin napa: Rakenne ja toiminta;</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Vaimennusliuskat: Tehtävä ja rakenne;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Roottorin siivet: Pää- ja pyrstöroottorin siipien rakenne ja kiinnitys; </w:t>
            </w:r>
          </w:p>
          <w:p w:rsidR="00BD0BFB" w:rsidRPr="00740A12" w:rsidRDefault="00BD0BFB" w:rsidP="00DE0CE6">
            <w:pPr>
              <w:pStyle w:val="CM42"/>
              <w:spacing w:before="60" w:after="60"/>
              <w:rPr>
                <w:rFonts w:ascii="Verdana" w:hAnsi="Verdana"/>
                <w:sz w:val="20"/>
                <w:szCs w:val="20"/>
              </w:rPr>
            </w:pPr>
            <w:proofErr w:type="spellStart"/>
            <w:r w:rsidRPr="00740A12">
              <w:rPr>
                <w:rFonts w:ascii="Verdana" w:hAnsi="Verdana"/>
                <w:sz w:val="20"/>
                <w:szCs w:val="20"/>
              </w:rPr>
              <w:t>Trimmit</w:t>
            </w:r>
            <w:proofErr w:type="spellEnd"/>
            <w:r w:rsidRPr="00740A12">
              <w:rPr>
                <w:rFonts w:ascii="Verdana" w:hAnsi="Verdana"/>
                <w:sz w:val="20"/>
                <w:szCs w:val="20"/>
              </w:rPr>
              <w:t xml:space="preserve">, kiinteät ja säädettävät vakaajat;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Järjestelmän toiminta: </w:t>
            </w:r>
            <w:r w:rsidR="00C2482B" w:rsidRPr="00740A12">
              <w:rPr>
                <w:rFonts w:ascii="Verdana" w:hAnsi="Verdana"/>
                <w:sz w:val="20"/>
                <w:szCs w:val="20"/>
              </w:rPr>
              <w:t>Manuaalinen</w:t>
            </w:r>
            <w:r w:rsidRPr="00740A12">
              <w:rPr>
                <w:rFonts w:ascii="Verdana" w:hAnsi="Verdana"/>
                <w:sz w:val="20"/>
                <w:szCs w:val="20"/>
              </w:rPr>
              <w:t xml:space="preserve">, hydraulinen, sähkökäyttöinen ja elektroninen;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Keinotunto; </w:t>
            </w:r>
          </w:p>
          <w:p w:rsidR="00BD0BFB" w:rsidRPr="00740A12" w:rsidRDefault="00BD0BFB" w:rsidP="00DE0CE6">
            <w:pPr>
              <w:rPr>
                <w:sz w:val="20"/>
                <w:szCs w:val="20"/>
              </w:rPr>
            </w:pPr>
            <w:r w:rsidRPr="00740A12">
              <w:rPr>
                <w:sz w:val="20"/>
                <w:szCs w:val="20"/>
              </w:rPr>
              <w:t>Tasapainotus ja viritys.</w:t>
            </w:r>
          </w:p>
          <w:p w:rsidR="00BD0BFB" w:rsidRPr="00740A12" w:rsidRDefault="00BD0BFB" w:rsidP="00DE0CE6">
            <w:pPr>
              <w:rPr>
                <w:sz w:val="20"/>
                <w:szCs w:val="20"/>
              </w:rPr>
            </w:pPr>
          </w:p>
        </w:tc>
      </w:tr>
      <w:tr w:rsidR="00BD0BFB" w:rsidRPr="00740A12" w:rsidTr="003A7DAE">
        <w:tc>
          <w:tcPr>
            <w:tcW w:w="3970" w:type="dxa"/>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lastRenderedPageBreak/>
              <w:t xml:space="preserve">12.3 </w:t>
            </w:r>
            <w:r w:rsidRPr="00740A12">
              <w:rPr>
                <w:b/>
                <w:bCs/>
                <w:sz w:val="20"/>
                <w:szCs w:val="20"/>
              </w:rPr>
              <w:t>Roottorin siiven pyörimistason määritys ja tärinäanalyysi</w:t>
            </w:r>
          </w:p>
        </w:tc>
        <w:tc>
          <w:tcPr>
            <w:tcW w:w="11056" w:type="dxa"/>
            <w:shd w:val="clear" w:color="auto" w:fill="F2F2F2" w:themeFill="background1" w:themeFillShade="F2"/>
          </w:tcPr>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Roottorin suuntaus;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Pää- ja pyrstöroottorin siipien pyörimistasojen määritys;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Staattinen ja dynaaminen tasapainotus;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Tärinän lajit, keinot tärinän vähentämiseksi; </w:t>
            </w:r>
          </w:p>
          <w:p w:rsidR="00BD0BFB" w:rsidRPr="00740A12" w:rsidRDefault="00BD0BFB" w:rsidP="00DE0CE6">
            <w:pPr>
              <w:rPr>
                <w:sz w:val="20"/>
                <w:szCs w:val="20"/>
              </w:rPr>
            </w:pPr>
            <w:r w:rsidRPr="00740A12">
              <w:rPr>
                <w:sz w:val="20"/>
                <w:szCs w:val="20"/>
              </w:rPr>
              <w:t>Maaresonanssi.</w:t>
            </w:r>
          </w:p>
          <w:p w:rsidR="00BD0BFB" w:rsidRPr="00740A12" w:rsidRDefault="00BD0BFB" w:rsidP="00DE0CE6">
            <w:pPr>
              <w:rPr>
                <w:sz w:val="20"/>
                <w:szCs w:val="20"/>
              </w:rPr>
            </w:pPr>
          </w:p>
        </w:tc>
      </w:tr>
      <w:tr w:rsidR="00BD0BFB" w:rsidRPr="00740A12" w:rsidTr="003A7DAE">
        <w:tc>
          <w:tcPr>
            <w:tcW w:w="3970" w:type="dxa"/>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t xml:space="preserve">12.4 </w:t>
            </w:r>
            <w:r w:rsidRPr="00740A12">
              <w:rPr>
                <w:b/>
                <w:bCs/>
                <w:sz w:val="20"/>
                <w:szCs w:val="20"/>
              </w:rPr>
              <w:t>Voimansiirtolaitteet</w:t>
            </w:r>
          </w:p>
        </w:tc>
        <w:tc>
          <w:tcPr>
            <w:tcW w:w="11056" w:type="dxa"/>
            <w:shd w:val="clear" w:color="auto" w:fill="F2F2F2" w:themeFill="background1" w:themeFillShade="F2"/>
          </w:tcPr>
          <w:p w:rsidR="00BD0BFB" w:rsidRPr="00740A12" w:rsidRDefault="00BD0BFB" w:rsidP="004B5A55">
            <w:pPr>
              <w:rPr>
                <w:sz w:val="20"/>
                <w:szCs w:val="20"/>
              </w:rPr>
            </w:pPr>
            <w:r w:rsidRPr="00740A12">
              <w:rPr>
                <w:sz w:val="20"/>
                <w:szCs w:val="20"/>
              </w:rPr>
              <w:t>Vaihteistot, pää- ja pyrstöroottorit; Kytkimet, vapaapyörät ja roottorijarru; Pyrstöroottorin käyttöakselit, joustavat nivelet, laakerit, tärinänvaimentimet ja riippulaakerit.</w:t>
            </w:r>
          </w:p>
          <w:p w:rsidR="00BD0BFB" w:rsidRPr="00740A12" w:rsidRDefault="00BD0BFB" w:rsidP="004B5A55">
            <w:pPr>
              <w:rPr>
                <w:sz w:val="20"/>
                <w:szCs w:val="20"/>
              </w:rPr>
            </w:pPr>
          </w:p>
        </w:tc>
      </w:tr>
      <w:tr w:rsidR="00BD0BFB" w:rsidRPr="00740A12" w:rsidTr="003A7DAE">
        <w:tc>
          <w:tcPr>
            <w:tcW w:w="3970" w:type="dxa"/>
            <w:tcBorders>
              <w:bottom w:val="single" w:sz="4" w:space="0" w:color="auto"/>
            </w:tcBorders>
            <w:shd w:val="clear" w:color="auto" w:fill="EAF1DD" w:themeFill="accent3" w:themeFillTint="33"/>
          </w:tcPr>
          <w:p w:rsidR="00BD0BFB" w:rsidRPr="00740A12" w:rsidRDefault="00BD0BFB" w:rsidP="00BD0BFB">
            <w:pPr>
              <w:pStyle w:val="CM42"/>
              <w:spacing w:before="60" w:after="60"/>
              <w:rPr>
                <w:rFonts w:ascii="Verdana" w:hAnsi="Verdana"/>
                <w:b/>
                <w:sz w:val="20"/>
                <w:szCs w:val="20"/>
              </w:rPr>
            </w:pPr>
            <w:r w:rsidRPr="00740A12">
              <w:rPr>
                <w:rFonts w:ascii="Verdana" w:hAnsi="Verdana"/>
                <w:b/>
                <w:sz w:val="20"/>
                <w:szCs w:val="20"/>
              </w:rPr>
              <w:t xml:space="preserve">12.5 </w:t>
            </w:r>
            <w:r w:rsidRPr="00740A12">
              <w:rPr>
                <w:rFonts w:ascii="Verdana" w:hAnsi="Verdana"/>
                <w:b/>
                <w:bCs/>
                <w:sz w:val="20"/>
                <w:szCs w:val="20"/>
              </w:rPr>
              <w:t>Runkorakenteet (</w:t>
            </w:r>
            <w:r w:rsidRPr="00740A12">
              <w:rPr>
                <w:rFonts w:ascii="Verdana" w:hAnsi="Verdana"/>
                <w:b/>
                <w:sz w:val="20"/>
                <w:szCs w:val="20"/>
              </w:rPr>
              <w:t>a)</w:t>
            </w:r>
          </w:p>
        </w:tc>
        <w:tc>
          <w:tcPr>
            <w:tcW w:w="11056" w:type="dxa"/>
            <w:tcBorders>
              <w:bottom w:val="single" w:sz="4" w:space="0" w:color="auto"/>
            </w:tcBorders>
            <w:shd w:val="clear" w:color="auto" w:fill="F2F2F2" w:themeFill="background1" w:themeFillShade="F2"/>
          </w:tcPr>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Lentokelpoisuuden edellyttämä rakenteellinen lujuus: </w:t>
            </w:r>
          </w:p>
          <w:p w:rsidR="00BD0BFB" w:rsidRPr="00740A12" w:rsidRDefault="003A7DAE" w:rsidP="00DE0CE6">
            <w:pPr>
              <w:pStyle w:val="CM42"/>
              <w:spacing w:before="60" w:after="60"/>
              <w:rPr>
                <w:rFonts w:ascii="Verdana" w:hAnsi="Verdana"/>
                <w:sz w:val="20"/>
                <w:szCs w:val="20"/>
              </w:rPr>
            </w:pPr>
            <w:r w:rsidRPr="00740A12">
              <w:rPr>
                <w:rFonts w:ascii="Verdana" w:hAnsi="Verdana"/>
                <w:sz w:val="20"/>
                <w:szCs w:val="20"/>
              </w:rPr>
              <w:t>Rakenteiden</w:t>
            </w:r>
            <w:r w:rsidR="00BD0BFB" w:rsidRPr="00740A12">
              <w:rPr>
                <w:rFonts w:ascii="Verdana" w:hAnsi="Verdana"/>
                <w:sz w:val="20"/>
                <w:szCs w:val="20"/>
              </w:rPr>
              <w:t xml:space="preserve"> luokittelu, </w:t>
            </w:r>
            <w:r w:rsidRPr="00740A12">
              <w:rPr>
                <w:rFonts w:ascii="Verdana" w:hAnsi="Verdana"/>
                <w:sz w:val="20"/>
                <w:szCs w:val="20"/>
              </w:rPr>
              <w:t xml:space="preserve">primääri, </w:t>
            </w:r>
            <w:proofErr w:type="spellStart"/>
            <w:r w:rsidRPr="00740A12">
              <w:rPr>
                <w:rFonts w:ascii="Verdana" w:hAnsi="Verdana"/>
                <w:sz w:val="20"/>
                <w:szCs w:val="20"/>
              </w:rPr>
              <w:t>sekundääri</w:t>
            </w:r>
            <w:proofErr w:type="spellEnd"/>
            <w:r w:rsidRPr="00740A12">
              <w:rPr>
                <w:rFonts w:ascii="Verdana" w:hAnsi="Verdana"/>
                <w:sz w:val="20"/>
                <w:szCs w:val="20"/>
              </w:rPr>
              <w:t>, tertiääri</w:t>
            </w:r>
            <w:r w:rsidR="00BD0BFB" w:rsidRPr="00740A12">
              <w:rPr>
                <w:rFonts w:ascii="Verdana" w:hAnsi="Verdana"/>
                <w:sz w:val="20"/>
                <w:szCs w:val="20"/>
              </w:rPr>
              <w:t xml:space="preserve">;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Viankestävä rakenne, turvallinen käyttöikä, vaurionsietävyyden käsitteet;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Vyöhyke- ja asematunnistusjärjestelmät;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Jännitys, taipuminen, puristus, leikkausvoimat, kiertyminen, vetojännitys, kehäjännitys, väsyminen;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Viemäröinnin ja ilmanvaihdon vaatimukset;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Järjestelmäasennusten vaatimukset; </w:t>
            </w:r>
          </w:p>
          <w:p w:rsidR="00BD0BFB" w:rsidRPr="00740A12" w:rsidRDefault="00BD0BFB" w:rsidP="00DE0CE6">
            <w:pPr>
              <w:rPr>
                <w:sz w:val="20"/>
                <w:szCs w:val="20"/>
              </w:rPr>
            </w:pPr>
            <w:r w:rsidRPr="00740A12">
              <w:rPr>
                <w:sz w:val="20"/>
                <w:szCs w:val="20"/>
              </w:rPr>
              <w:lastRenderedPageBreak/>
              <w:t>Salamaniskuilta suojaamisen vaatimukset;</w:t>
            </w:r>
          </w:p>
          <w:p w:rsidR="00BD0BFB" w:rsidRPr="00740A12" w:rsidRDefault="00BD0BFB" w:rsidP="00DE0CE6">
            <w:pPr>
              <w:rPr>
                <w:sz w:val="20"/>
                <w:szCs w:val="20"/>
              </w:rPr>
            </w:pPr>
          </w:p>
        </w:tc>
      </w:tr>
      <w:tr w:rsidR="00BD0BFB" w:rsidRPr="00740A12" w:rsidTr="003A7DAE">
        <w:tc>
          <w:tcPr>
            <w:tcW w:w="3970" w:type="dxa"/>
            <w:tcBorders>
              <w:bottom w:val="single" w:sz="4" w:space="0" w:color="auto"/>
            </w:tcBorders>
            <w:shd w:val="clear" w:color="auto" w:fill="EAF1DD" w:themeFill="accent3" w:themeFillTint="33"/>
          </w:tcPr>
          <w:p w:rsidR="00BD0BFB" w:rsidRPr="00740A12" w:rsidRDefault="00BD0BFB" w:rsidP="00BD0BFB">
            <w:pPr>
              <w:pStyle w:val="CM42"/>
              <w:spacing w:before="60" w:after="60"/>
              <w:rPr>
                <w:rFonts w:ascii="Verdana" w:hAnsi="Verdana"/>
                <w:b/>
                <w:sz w:val="20"/>
                <w:szCs w:val="20"/>
              </w:rPr>
            </w:pPr>
            <w:r w:rsidRPr="00740A12">
              <w:rPr>
                <w:rFonts w:ascii="Verdana" w:hAnsi="Verdana"/>
                <w:b/>
                <w:sz w:val="20"/>
                <w:szCs w:val="20"/>
              </w:rPr>
              <w:lastRenderedPageBreak/>
              <w:t xml:space="preserve">12.5 </w:t>
            </w:r>
            <w:r w:rsidRPr="00740A12">
              <w:rPr>
                <w:rFonts w:ascii="Verdana" w:hAnsi="Verdana"/>
                <w:b/>
                <w:bCs/>
                <w:sz w:val="20"/>
                <w:szCs w:val="20"/>
              </w:rPr>
              <w:t>Runkorakenteet (</w:t>
            </w:r>
            <w:r w:rsidRPr="00740A12">
              <w:rPr>
                <w:rFonts w:ascii="Verdana" w:hAnsi="Verdana"/>
                <w:b/>
                <w:sz w:val="20"/>
                <w:szCs w:val="20"/>
              </w:rPr>
              <w:t>b)</w:t>
            </w:r>
          </w:p>
        </w:tc>
        <w:tc>
          <w:tcPr>
            <w:tcW w:w="11056" w:type="dxa"/>
            <w:tcBorders>
              <w:bottom w:val="single" w:sz="4" w:space="0" w:color="auto"/>
            </w:tcBorders>
            <w:shd w:val="clear" w:color="auto" w:fill="F2F2F2" w:themeFill="background1" w:themeFillShade="F2"/>
          </w:tcPr>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Seuraavien rakenteiden valmistusmenetelmät: kantava kuorirakenne, muotokaaret, jäykisteet, pituusjäykisteet, laipiot, kehykset, palstalevyt, tuet, vahvikkeet, palkit, lattiarakenteet, vahvistukset, päällyksen valmistusmenetelmät ja korroosiosuojausmenetelmät.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Kannattimen, </w:t>
            </w:r>
            <w:proofErr w:type="spellStart"/>
            <w:r w:rsidRPr="00740A12">
              <w:rPr>
                <w:rFonts w:ascii="Verdana" w:hAnsi="Verdana"/>
                <w:sz w:val="20"/>
                <w:szCs w:val="20"/>
              </w:rPr>
              <w:t>vakaimen</w:t>
            </w:r>
            <w:proofErr w:type="spellEnd"/>
            <w:r w:rsidRPr="00740A12">
              <w:rPr>
                <w:rFonts w:ascii="Verdana" w:hAnsi="Verdana"/>
                <w:sz w:val="20"/>
                <w:szCs w:val="20"/>
              </w:rPr>
              <w:t xml:space="preserve"> ja laskutelineen kiinnitykset;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Istuinten asennus;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Ovet; rakenne, mekanismit, toiminta ja turvalaitteet; </w:t>
            </w:r>
          </w:p>
          <w:p w:rsidR="00BD0BFB" w:rsidRPr="00740A12" w:rsidRDefault="00BD0BFB" w:rsidP="00BD0BFB">
            <w:pPr>
              <w:pStyle w:val="CM42"/>
              <w:spacing w:before="60" w:after="60"/>
              <w:rPr>
                <w:rFonts w:ascii="Verdana" w:hAnsi="Verdana"/>
                <w:sz w:val="20"/>
                <w:szCs w:val="20"/>
              </w:rPr>
            </w:pPr>
            <w:r w:rsidRPr="00740A12">
              <w:rPr>
                <w:rFonts w:ascii="Verdana" w:hAnsi="Verdana"/>
                <w:sz w:val="20"/>
                <w:szCs w:val="20"/>
              </w:rPr>
              <w:t>Ikkunoiden ja tuulilasin rakenne;</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Polttoainesäiliöt;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Tuliseinät;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Moottorin kannakkeet;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Rakenteiden kokoonpanomenetelmät: niittaus, pulttaus, liimaus;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Suojaavat pintakäsittelymenetelmät, kuten kromaus, eloksointi, maalaus;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Pintojen puhdistus; </w:t>
            </w:r>
          </w:p>
          <w:p w:rsidR="00BD0BFB" w:rsidRPr="00740A12" w:rsidRDefault="00BD0BFB" w:rsidP="00DE0CE6">
            <w:pPr>
              <w:rPr>
                <w:sz w:val="20"/>
                <w:szCs w:val="20"/>
              </w:rPr>
            </w:pPr>
            <w:proofErr w:type="gramStart"/>
            <w:r w:rsidRPr="00740A12">
              <w:rPr>
                <w:sz w:val="20"/>
                <w:szCs w:val="20"/>
              </w:rPr>
              <w:t>Lentokoneen rungon symmetrisyys: kohdistusmenetelmät ja symmetrian tarkastaminen.</w:t>
            </w:r>
            <w:proofErr w:type="gramEnd"/>
          </w:p>
          <w:p w:rsidR="00BD0BFB" w:rsidRPr="00740A12" w:rsidRDefault="00BD0BFB" w:rsidP="00DE0CE6">
            <w:pPr>
              <w:rPr>
                <w:sz w:val="20"/>
                <w:szCs w:val="20"/>
              </w:rPr>
            </w:pPr>
          </w:p>
        </w:tc>
      </w:tr>
      <w:tr w:rsidR="00BD0BFB" w:rsidRPr="00740A12" w:rsidTr="003A7DAE">
        <w:tc>
          <w:tcPr>
            <w:tcW w:w="3970" w:type="dxa"/>
            <w:shd w:val="clear" w:color="auto" w:fill="EAF1DD" w:themeFill="accent3" w:themeFillTint="33"/>
          </w:tcPr>
          <w:p w:rsidR="00BD0BFB" w:rsidRPr="00740A12" w:rsidRDefault="00BD0BFB" w:rsidP="00DE0CE6">
            <w:pPr>
              <w:pStyle w:val="CM42"/>
              <w:spacing w:before="60" w:after="60"/>
              <w:rPr>
                <w:rFonts w:ascii="Verdana" w:hAnsi="Verdana"/>
                <w:b/>
                <w:sz w:val="20"/>
                <w:szCs w:val="20"/>
              </w:rPr>
            </w:pPr>
            <w:r w:rsidRPr="00740A12">
              <w:rPr>
                <w:rFonts w:ascii="Verdana" w:hAnsi="Verdana"/>
                <w:b/>
                <w:sz w:val="20"/>
                <w:szCs w:val="20"/>
              </w:rPr>
              <w:t xml:space="preserve">12.6 </w:t>
            </w:r>
            <w:r w:rsidRPr="00740A12">
              <w:rPr>
                <w:rFonts w:ascii="Verdana" w:hAnsi="Verdana"/>
                <w:b/>
                <w:bCs/>
                <w:sz w:val="20"/>
                <w:szCs w:val="20"/>
              </w:rPr>
              <w:t xml:space="preserve">Ilmastointi (ATA 21) </w:t>
            </w:r>
          </w:p>
          <w:p w:rsidR="00BD0BFB" w:rsidRPr="00740A12" w:rsidRDefault="00BD0BFB" w:rsidP="00DE0CE6">
            <w:pPr>
              <w:autoSpaceDE w:val="0"/>
              <w:autoSpaceDN w:val="0"/>
              <w:adjustRightInd w:val="0"/>
              <w:rPr>
                <w:b/>
                <w:iCs/>
                <w:sz w:val="20"/>
                <w:szCs w:val="20"/>
              </w:rPr>
            </w:pPr>
            <w:r w:rsidRPr="00740A12">
              <w:rPr>
                <w:b/>
                <w:sz w:val="20"/>
                <w:szCs w:val="20"/>
              </w:rPr>
              <w:t xml:space="preserve">12.6.1 </w:t>
            </w:r>
            <w:r w:rsidRPr="00740A12">
              <w:rPr>
                <w:b/>
                <w:iCs/>
                <w:sz w:val="20"/>
                <w:szCs w:val="20"/>
              </w:rPr>
              <w:t>Tuloilma</w:t>
            </w:r>
          </w:p>
          <w:p w:rsidR="00BD0BFB" w:rsidRPr="00740A12" w:rsidRDefault="00BD0BFB" w:rsidP="00DE0CE6">
            <w:pPr>
              <w:autoSpaceDE w:val="0"/>
              <w:autoSpaceDN w:val="0"/>
              <w:adjustRightInd w:val="0"/>
              <w:rPr>
                <w:b/>
                <w:sz w:val="20"/>
                <w:szCs w:val="20"/>
              </w:rPr>
            </w:pPr>
          </w:p>
        </w:tc>
        <w:tc>
          <w:tcPr>
            <w:tcW w:w="11056" w:type="dxa"/>
            <w:shd w:val="clear" w:color="auto" w:fill="F2F2F2" w:themeFill="background1" w:themeFillShade="F2"/>
          </w:tcPr>
          <w:p w:rsidR="00BD0BFB" w:rsidRPr="00740A12" w:rsidRDefault="00BD0BFB" w:rsidP="004B5A55">
            <w:pPr>
              <w:rPr>
                <w:sz w:val="20"/>
                <w:szCs w:val="20"/>
              </w:rPr>
            </w:pPr>
            <w:proofErr w:type="gramStart"/>
            <w:r w:rsidRPr="00740A12">
              <w:rPr>
                <w:sz w:val="20"/>
                <w:szCs w:val="20"/>
              </w:rPr>
              <w:t>Tuloilman lähteet, mukaan lukien moottorin kautta otettu ilma ja maapuhallin.</w:t>
            </w:r>
            <w:proofErr w:type="gramEnd"/>
          </w:p>
        </w:tc>
      </w:tr>
      <w:tr w:rsidR="00BD0BFB" w:rsidRPr="00740A12" w:rsidTr="003A7DAE">
        <w:tc>
          <w:tcPr>
            <w:tcW w:w="3970" w:type="dxa"/>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t xml:space="preserve">12.6.2 </w:t>
            </w:r>
            <w:r w:rsidRPr="00740A12">
              <w:rPr>
                <w:b/>
                <w:iCs/>
                <w:sz w:val="20"/>
                <w:szCs w:val="20"/>
              </w:rPr>
              <w:t>Ilmastointi</w:t>
            </w:r>
          </w:p>
        </w:tc>
        <w:tc>
          <w:tcPr>
            <w:tcW w:w="11056" w:type="dxa"/>
            <w:shd w:val="clear" w:color="auto" w:fill="F2F2F2" w:themeFill="background1" w:themeFillShade="F2"/>
          </w:tcPr>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Ilmastointijärjestelmät;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Jakelujärjestelmät; </w:t>
            </w:r>
          </w:p>
          <w:p w:rsidR="00BD0BFB" w:rsidRPr="00740A12" w:rsidRDefault="00BD0BFB" w:rsidP="00DE0CE6">
            <w:pPr>
              <w:pStyle w:val="CM42"/>
              <w:spacing w:before="60" w:after="60"/>
              <w:rPr>
                <w:rFonts w:ascii="Verdana" w:hAnsi="Verdana"/>
                <w:sz w:val="20"/>
                <w:szCs w:val="20"/>
              </w:rPr>
            </w:pPr>
            <w:r w:rsidRPr="00740A12">
              <w:rPr>
                <w:rFonts w:ascii="Verdana" w:hAnsi="Verdana"/>
                <w:sz w:val="20"/>
                <w:szCs w:val="20"/>
              </w:rPr>
              <w:t xml:space="preserve">Virtauksen ja lämpötilan säätöjärjestelmät; </w:t>
            </w:r>
          </w:p>
          <w:p w:rsidR="00BD0BFB" w:rsidRPr="00740A12" w:rsidRDefault="00BD0BFB" w:rsidP="00DE0CE6">
            <w:pPr>
              <w:rPr>
                <w:sz w:val="20"/>
                <w:szCs w:val="20"/>
              </w:rPr>
            </w:pPr>
            <w:proofErr w:type="gramStart"/>
            <w:r w:rsidRPr="00740A12">
              <w:rPr>
                <w:sz w:val="20"/>
                <w:szCs w:val="20"/>
              </w:rPr>
              <w:t>Turva- ja varoituslaitteet.</w:t>
            </w:r>
            <w:proofErr w:type="gramEnd"/>
          </w:p>
          <w:p w:rsidR="00BD0BFB" w:rsidRPr="00740A12" w:rsidRDefault="00BD0BFB" w:rsidP="00DE0CE6">
            <w:pPr>
              <w:rPr>
                <w:sz w:val="20"/>
                <w:szCs w:val="20"/>
              </w:rPr>
            </w:pPr>
          </w:p>
        </w:tc>
      </w:tr>
      <w:tr w:rsidR="00BD0BFB" w:rsidRPr="00740A12" w:rsidTr="002451E0">
        <w:tc>
          <w:tcPr>
            <w:tcW w:w="3970" w:type="dxa"/>
            <w:shd w:val="clear" w:color="auto" w:fill="EAF1DD" w:themeFill="accent3" w:themeFillTint="33"/>
          </w:tcPr>
          <w:p w:rsidR="00BD0BFB" w:rsidRPr="00740A12" w:rsidRDefault="00BD0BFB" w:rsidP="00DE0CE6">
            <w:pPr>
              <w:pStyle w:val="CM42"/>
              <w:spacing w:before="60" w:after="60"/>
              <w:rPr>
                <w:rFonts w:ascii="Verdana" w:hAnsi="Verdana"/>
                <w:b/>
                <w:bCs/>
                <w:sz w:val="20"/>
                <w:szCs w:val="20"/>
              </w:rPr>
            </w:pPr>
            <w:r w:rsidRPr="00740A12">
              <w:rPr>
                <w:rFonts w:ascii="Verdana" w:hAnsi="Verdana"/>
                <w:b/>
                <w:sz w:val="20"/>
                <w:szCs w:val="20"/>
              </w:rPr>
              <w:t xml:space="preserve">12.7 </w:t>
            </w:r>
            <w:proofErr w:type="spellStart"/>
            <w:r w:rsidRPr="00740A12">
              <w:rPr>
                <w:rFonts w:ascii="Verdana" w:hAnsi="Verdana"/>
                <w:b/>
                <w:bCs/>
                <w:sz w:val="20"/>
                <w:szCs w:val="20"/>
              </w:rPr>
              <w:t>Mittarit/avioniikka-järjestelmät</w:t>
            </w:r>
            <w:proofErr w:type="spellEnd"/>
            <w:r w:rsidRPr="00740A12">
              <w:rPr>
                <w:rFonts w:ascii="Verdana" w:hAnsi="Verdana"/>
                <w:b/>
                <w:bCs/>
                <w:sz w:val="20"/>
                <w:szCs w:val="20"/>
              </w:rPr>
              <w:t xml:space="preserve"> </w:t>
            </w:r>
          </w:p>
          <w:p w:rsidR="00BD0BFB" w:rsidRPr="00740A12" w:rsidRDefault="00BD0BFB" w:rsidP="00BD0BFB"/>
          <w:p w:rsidR="00BD0BFB" w:rsidRPr="00740A12" w:rsidRDefault="00BD0BFB" w:rsidP="00DE0CE6">
            <w:pPr>
              <w:autoSpaceDE w:val="0"/>
              <w:autoSpaceDN w:val="0"/>
              <w:adjustRightInd w:val="0"/>
              <w:rPr>
                <w:b/>
                <w:sz w:val="20"/>
                <w:szCs w:val="20"/>
              </w:rPr>
            </w:pPr>
            <w:r w:rsidRPr="00740A12">
              <w:rPr>
                <w:b/>
                <w:sz w:val="20"/>
                <w:szCs w:val="20"/>
              </w:rPr>
              <w:t xml:space="preserve">12.7.1 </w:t>
            </w:r>
            <w:r w:rsidRPr="00740A12">
              <w:rPr>
                <w:b/>
                <w:iCs/>
                <w:sz w:val="20"/>
                <w:szCs w:val="20"/>
              </w:rPr>
              <w:t>Mittaristot (ATA 31)</w:t>
            </w:r>
          </w:p>
        </w:tc>
        <w:tc>
          <w:tcPr>
            <w:tcW w:w="11056" w:type="dxa"/>
            <w:shd w:val="clear" w:color="auto" w:fill="F2F2F2" w:themeFill="background1" w:themeFillShade="F2"/>
          </w:tcPr>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lastRenderedPageBreak/>
              <w:t xml:space="preserve">Patopaineeseen perustuvat: korkeusmittari, ilmanopeusmittari, pystysuuntaisen nopeuden mittari;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lastRenderedPageBreak/>
              <w:t>Hyrrävoimiin perustuvat: keinohorisontti, asentonäyttö, lentosuunnan osoitin,</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 </w:t>
            </w:r>
            <w:proofErr w:type="spellStart"/>
            <w:r w:rsidRPr="00740A12">
              <w:rPr>
                <w:rFonts w:ascii="Verdana" w:hAnsi="Verdana"/>
                <w:sz w:val="20"/>
                <w:szCs w:val="20"/>
              </w:rPr>
              <w:t>HSI-näyttö</w:t>
            </w:r>
            <w:proofErr w:type="spellEnd"/>
            <w:r w:rsidRPr="00740A12">
              <w:rPr>
                <w:rFonts w:ascii="Verdana" w:hAnsi="Verdana"/>
                <w:sz w:val="20"/>
                <w:szCs w:val="20"/>
              </w:rPr>
              <w:t xml:space="preserve">, </w:t>
            </w:r>
            <w:r w:rsidR="003A7DAE" w:rsidRPr="00740A12">
              <w:rPr>
                <w:rFonts w:ascii="Verdana" w:hAnsi="Verdana"/>
                <w:sz w:val="20"/>
                <w:szCs w:val="20"/>
              </w:rPr>
              <w:t>kaarto- ja luisumittari, kaarto</w:t>
            </w:r>
            <w:r w:rsidRPr="00740A12">
              <w:rPr>
                <w:rFonts w:ascii="Verdana" w:hAnsi="Verdana"/>
                <w:sz w:val="20"/>
                <w:szCs w:val="20"/>
              </w:rPr>
              <w:t xml:space="preserve">koordinaattori;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Kompassit: </w:t>
            </w:r>
            <w:r w:rsidR="003A7DAE" w:rsidRPr="00740A12">
              <w:rPr>
                <w:rFonts w:ascii="Verdana" w:hAnsi="Verdana"/>
                <w:sz w:val="20"/>
                <w:szCs w:val="20"/>
              </w:rPr>
              <w:t>tavanomaiset magneettikompassit, etäkompassit</w:t>
            </w:r>
            <w:r w:rsidRPr="00740A12">
              <w:rPr>
                <w:rFonts w:ascii="Verdana" w:hAnsi="Verdana"/>
                <w:sz w:val="20"/>
                <w:szCs w:val="20"/>
              </w:rPr>
              <w:t xml:space="preserve">; </w:t>
            </w:r>
          </w:p>
          <w:p w:rsidR="00BD0BFB" w:rsidRPr="00740A12" w:rsidRDefault="00BD0BFB" w:rsidP="00EC69CB">
            <w:pPr>
              <w:pStyle w:val="CM42"/>
              <w:spacing w:before="60" w:after="60"/>
              <w:rPr>
                <w:rFonts w:ascii="Verdana" w:hAnsi="Verdana"/>
                <w:sz w:val="20"/>
                <w:szCs w:val="20"/>
              </w:rPr>
            </w:pPr>
            <w:proofErr w:type="gramStart"/>
            <w:r w:rsidRPr="00740A12">
              <w:rPr>
                <w:rFonts w:ascii="Verdana" w:hAnsi="Verdana"/>
                <w:sz w:val="20"/>
                <w:szCs w:val="20"/>
              </w:rPr>
              <w:t xml:space="preserve">Tärinänilmaisujärjestelmät — HUMS; </w:t>
            </w:r>
            <w:r w:rsidR="003A7DAE" w:rsidRPr="00740A12">
              <w:rPr>
                <w:rFonts w:ascii="Verdana" w:hAnsi="Verdana"/>
                <w:sz w:val="20"/>
                <w:szCs w:val="20"/>
              </w:rPr>
              <w:t>Lasiohjaamo (elektronisilla näytöillä varustettu ohjaamo)</w:t>
            </w:r>
            <w:proofErr w:type="gramEnd"/>
          </w:p>
          <w:p w:rsidR="00BD0BFB" w:rsidRPr="00740A12" w:rsidRDefault="00BD0BFB" w:rsidP="00EC69CB">
            <w:pPr>
              <w:rPr>
                <w:sz w:val="20"/>
                <w:szCs w:val="20"/>
              </w:rPr>
            </w:pPr>
            <w:proofErr w:type="gramStart"/>
            <w:r w:rsidRPr="00740A12">
              <w:rPr>
                <w:sz w:val="20"/>
                <w:szCs w:val="20"/>
              </w:rPr>
              <w:t>Muut lentokoneiden järjestelmien osoittimet.</w:t>
            </w:r>
            <w:proofErr w:type="gramEnd"/>
          </w:p>
          <w:p w:rsidR="00BD0BFB" w:rsidRPr="00740A12" w:rsidRDefault="00BD0BFB" w:rsidP="00EC69CB">
            <w:pPr>
              <w:rPr>
                <w:sz w:val="20"/>
                <w:szCs w:val="20"/>
              </w:rPr>
            </w:pPr>
          </w:p>
        </w:tc>
      </w:tr>
      <w:tr w:rsidR="00BD0BFB" w:rsidRPr="00740A12" w:rsidTr="002451E0">
        <w:tc>
          <w:tcPr>
            <w:tcW w:w="3970" w:type="dxa"/>
            <w:tcBorders>
              <w:bottom w:val="single" w:sz="4" w:space="0" w:color="auto"/>
            </w:tcBorders>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lastRenderedPageBreak/>
              <w:t xml:space="preserve">12.7.2 </w:t>
            </w:r>
            <w:proofErr w:type="spellStart"/>
            <w:r w:rsidRPr="00740A12">
              <w:rPr>
                <w:b/>
                <w:iCs/>
                <w:sz w:val="20"/>
                <w:szCs w:val="20"/>
              </w:rPr>
              <w:t>Avioniikkajärjestelmät</w:t>
            </w:r>
            <w:proofErr w:type="spellEnd"/>
          </w:p>
        </w:tc>
        <w:tc>
          <w:tcPr>
            <w:tcW w:w="11056" w:type="dxa"/>
            <w:tcBorders>
              <w:bottom w:val="single" w:sz="4" w:space="0" w:color="auto"/>
            </w:tcBorders>
            <w:shd w:val="clear" w:color="auto" w:fill="F2F2F2" w:themeFill="background1" w:themeFillShade="F2"/>
          </w:tcPr>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Seuraavien järjestelmien rakenteen ja toiminnan perusteet: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Automaattinen lennonohjaus (ATA 22);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Tietoliikenne (ATA 23); </w:t>
            </w:r>
          </w:p>
          <w:p w:rsidR="00BD0BFB" w:rsidRPr="00740A12" w:rsidRDefault="00BD0BFB" w:rsidP="00EC69CB">
            <w:pPr>
              <w:rPr>
                <w:sz w:val="20"/>
                <w:szCs w:val="20"/>
              </w:rPr>
            </w:pPr>
            <w:r w:rsidRPr="00740A12">
              <w:rPr>
                <w:sz w:val="20"/>
                <w:szCs w:val="20"/>
              </w:rPr>
              <w:t>Navigointijärjestelmät (ATA 34).</w:t>
            </w:r>
          </w:p>
        </w:tc>
      </w:tr>
      <w:tr w:rsidR="00BD0BFB" w:rsidRPr="00740A12" w:rsidTr="002451E0">
        <w:tc>
          <w:tcPr>
            <w:tcW w:w="3970" w:type="dxa"/>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t xml:space="preserve">12.8 </w:t>
            </w:r>
            <w:r w:rsidRPr="00740A12">
              <w:rPr>
                <w:b/>
                <w:bCs/>
                <w:sz w:val="20"/>
                <w:szCs w:val="20"/>
              </w:rPr>
              <w:t>Sähkö</w:t>
            </w:r>
            <w:r w:rsidR="002451E0" w:rsidRPr="00740A12">
              <w:rPr>
                <w:b/>
                <w:bCs/>
                <w:sz w:val="20"/>
                <w:szCs w:val="20"/>
              </w:rPr>
              <w:t>järjestelmä</w:t>
            </w:r>
            <w:r w:rsidRPr="00740A12">
              <w:rPr>
                <w:b/>
                <w:bCs/>
                <w:sz w:val="20"/>
                <w:szCs w:val="20"/>
              </w:rPr>
              <w:t xml:space="preserve"> (ATA 24)</w:t>
            </w:r>
          </w:p>
        </w:tc>
        <w:tc>
          <w:tcPr>
            <w:tcW w:w="11056" w:type="dxa"/>
            <w:shd w:val="clear" w:color="auto" w:fill="F2F2F2" w:themeFill="background1" w:themeFillShade="F2"/>
          </w:tcPr>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Akkujen asennus ja toiminta;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Tasavirran tuottaminen, vaihtovirran tuottaminen; </w:t>
            </w:r>
          </w:p>
          <w:p w:rsidR="00BD0BFB" w:rsidRPr="00740A12" w:rsidRDefault="002451E0" w:rsidP="00EC69CB">
            <w:pPr>
              <w:pStyle w:val="CM42"/>
              <w:spacing w:before="60" w:after="60"/>
              <w:rPr>
                <w:rFonts w:ascii="Verdana" w:hAnsi="Verdana"/>
                <w:sz w:val="20"/>
                <w:szCs w:val="20"/>
              </w:rPr>
            </w:pPr>
            <w:r w:rsidRPr="00740A12">
              <w:rPr>
                <w:rFonts w:ascii="Verdana" w:hAnsi="Verdana"/>
                <w:sz w:val="20"/>
                <w:szCs w:val="20"/>
              </w:rPr>
              <w:t>Vara</w:t>
            </w:r>
            <w:r w:rsidR="00BD0BFB" w:rsidRPr="00740A12">
              <w:rPr>
                <w:rFonts w:ascii="Verdana" w:hAnsi="Verdana"/>
                <w:sz w:val="20"/>
                <w:szCs w:val="20"/>
              </w:rPr>
              <w:t xml:space="preserve">voiman tuottaminen;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Jännitteensäätö, piirien suojaus;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Tehon jakelu; </w:t>
            </w:r>
          </w:p>
          <w:p w:rsidR="00BD0BFB" w:rsidRPr="00740A12" w:rsidRDefault="00BD0BFB" w:rsidP="00EC69CB">
            <w:pPr>
              <w:pStyle w:val="CM42"/>
              <w:spacing w:before="60" w:after="60"/>
              <w:rPr>
                <w:rFonts w:ascii="Verdana" w:hAnsi="Verdana"/>
                <w:sz w:val="20"/>
                <w:szCs w:val="20"/>
              </w:rPr>
            </w:pPr>
            <w:proofErr w:type="spellStart"/>
            <w:r w:rsidRPr="00740A12">
              <w:rPr>
                <w:rFonts w:ascii="Verdana" w:hAnsi="Verdana"/>
                <w:sz w:val="20"/>
                <w:szCs w:val="20"/>
              </w:rPr>
              <w:t>Invertterit</w:t>
            </w:r>
            <w:proofErr w:type="spellEnd"/>
            <w:r w:rsidRPr="00740A12">
              <w:rPr>
                <w:rFonts w:ascii="Verdana" w:hAnsi="Verdana"/>
                <w:sz w:val="20"/>
                <w:szCs w:val="20"/>
              </w:rPr>
              <w:t xml:space="preserve">, muuntajat, tasasuuntaajat; </w:t>
            </w:r>
          </w:p>
          <w:p w:rsidR="00BD0BFB" w:rsidRPr="00740A12" w:rsidRDefault="00BD0BFB" w:rsidP="00EC69CB">
            <w:pPr>
              <w:rPr>
                <w:sz w:val="20"/>
                <w:szCs w:val="20"/>
              </w:rPr>
            </w:pPr>
            <w:proofErr w:type="gramStart"/>
            <w:r w:rsidRPr="00740A12">
              <w:rPr>
                <w:sz w:val="20"/>
                <w:szCs w:val="20"/>
              </w:rPr>
              <w:t>Ulkoinen/maasta käsin syötetty sähkö.</w:t>
            </w:r>
            <w:proofErr w:type="gramEnd"/>
          </w:p>
          <w:p w:rsidR="00BD0BFB" w:rsidRPr="00740A12" w:rsidRDefault="00BD0BFB" w:rsidP="00EC69CB">
            <w:pPr>
              <w:rPr>
                <w:sz w:val="20"/>
                <w:szCs w:val="20"/>
              </w:rPr>
            </w:pPr>
          </w:p>
        </w:tc>
      </w:tr>
      <w:tr w:rsidR="00BD0BFB" w:rsidRPr="00740A12" w:rsidTr="002451E0">
        <w:tc>
          <w:tcPr>
            <w:tcW w:w="3970" w:type="dxa"/>
            <w:shd w:val="clear" w:color="auto" w:fill="EAF1DD" w:themeFill="accent3" w:themeFillTint="33"/>
          </w:tcPr>
          <w:p w:rsidR="00BD0BFB" w:rsidRPr="00740A12" w:rsidRDefault="00BD0BFB" w:rsidP="00BD0BFB">
            <w:pPr>
              <w:pStyle w:val="CM42"/>
              <w:spacing w:before="60" w:after="60"/>
              <w:rPr>
                <w:rFonts w:ascii="Verdana" w:hAnsi="Verdana"/>
                <w:b/>
                <w:sz w:val="20"/>
                <w:szCs w:val="20"/>
              </w:rPr>
            </w:pPr>
            <w:r w:rsidRPr="00740A12">
              <w:rPr>
                <w:rFonts w:ascii="Verdana" w:hAnsi="Verdana"/>
                <w:b/>
                <w:sz w:val="20"/>
                <w:szCs w:val="20"/>
              </w:rPr>
              <w:t xml:space="preserve">12.9 </w:t>
            </w:r>
            <w:r w:rsidRPr="00740A12">
              <w:rPr>
                <w:rFonts w:ascii="Verdana" w:hAnsi="Verdana"/>
                <w:b/>
                <w:bCs/>
                <w:sz w:val="20"/>
                <w:szCs w:val="20"/>
              </w:rPr>
              <w:t>Laitteet ja varusteet (ATA 25) (</w:t>
            </w:r>
            <w:r w:rsidRPr="00740A12">
              <w:rPr>
                <w:rFonts w:ascii="Verdana" w:hAnsi="Verdana"/>
                <w:b/>
                <w:sz w:val="20"/>
                <w:szCs w:val="20"/>
              </w:rPr>
              <w:t>a)</w:t>
            </w:r>
          </w:p>
        </w:tc>
        <w:tc>
          <w:tcPr>
            <w:tcW w:w="11056" w:type="dxa"/>
            <w:shd w:val="clear" w:color="auto" w:fill="F2F2F2" w:themeFill="background1" w:themeFillShade="F2"/>
          </w:tcPr>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Hätälaitteiden vaatimukset;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Istuimet, valjaat ja vyöt; </w:t>
            </w:r>
          </w:p>
          <w:p w:rsidR="00BD0BFB" w:rsidRPr="00740A12" w:rsidRDefault="00BD0BFB" w:rsidP="00EC69CB">
            <w:pPr>
              <w:rPr>
                <w:sz w:val="20"/>
                <w:szCs w:val="20"/>
              </w:rPr>
            </w:pPr>
            <w:r w:rsidRPr="00740A12">
              <w:rPr>
                <w:sz w:val="20"/>
                <w:szCs w:val="20"/>
              </w:rPr>
              <w:t>Nostolaitteet.</w:t>
            </w:r>
          </w:p>
          <w:p w:rsidR="00BD0BFB" w:rsidRPr="00740A12" w:rsidRDefault="00BD0BFB" w:rsidP="00EC69CB">
            <w:pPr>
              <w:rPr>
                <w:sz w:val="20"/>
                <w:szCs w:val="20"/>
              </w:rPr>
            </w:pPr>
          </w:p>
        </w:tc>
      </w:tr>
      <w:tr w:rsidR="00BD0BFB" w:rsidRPr="00740A12" w:rsidTr="002451E0">
        <w:tc>
          <w:tcPr>
            <w:tcW w:w="3970" w:type="dxa"/>
            <w:shd w:val="clear" w:color="auto" w:fill="EAF1DD" w:themeFill="accent3" w:themeFillTint="33"/>
          </w:tcPr>
          <w:p w:rsidR="00BD0BFB" w:rsidRPr="00740A12" w:rsidRDefault="00BD0BFB" w:rsidP="00BD0BFB">
            <w:pPr>
              <w:pStyle w:val="CM42"/>
              <w:spacing w:before="60" w:after="60"/>
              <w:rPr>
                <w:rFonts w:ascii="Verdana" w:hAnsi="Verdana"/>
                <w:b/>
                <w:sz w:val="20"/>
                <w:szCs w:val="20"/>
              </w:rPr>
            </w:pPr>
            <w:r w:rsidRPr="00740A12">
              <w:rPr>
                <w:rFonts w:ascii="Verdana" w:hAnsi="Verdana"/>
                <w:b/>
                <w:sz w:val="20"/>
                <w:szCs w:val="20"/>
              </w:rPr>
              <w:t xml:space="preserve">12.9 </w:t>
            </w:r>
            <w:r w:rsidRPr="00740A12">
              <w:rPr>
                <w:rFonts w:ascii="Verdana" w:hAnsi="Verdana"/>
                <w:b/>
                <w:bCs/>
                <w:sz w:val="20"/>
                <w:szCs w:val="20"/>
              </w:rPr>
              <w:t>Laitteet ja varusteet (ATA 25) (</w:t>
            </w:r>
            <w:r w:rsidRPr="00740A12">
              <w:rPr>
                <w:rFonts w:ascii="Verdana" w:hAnsi="Verdana"/>
                <w:b/>
                <w:sz w:val="20"/>
                <w:szCs w:val="20"/>
              </w:rPr>
              <w:t>b)</w:t>
            </w:r>
          </w:p>
        </w:tc>
        <w:tc>
          <w:tcPr>
            <w:tcW w:w="11056" w:type="dxa"/>
            <w:shd w:val="clear" w:color="auto" w:fill="F2F2F2" w:themeFill="background1" w:themeFillShade="F2"/>
          </w:tcPr>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Hätäkellukejärjestelmät;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Matkustamon varusteiden sijoittelu; rahdin kiinnitys;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Laitteiden sijoittelu; </w:t>
            </w:r>
          </w:p>
          <w:p w:rsidR="00BD0BFB" w:rsidRPr="00740A12" w:rsidRDefault="00BD0BFB" w:rsidP="0091146A">
            <w:pPr>
              <w:rPr>
                <w:sz w:val="20"/>
                <w:szCs w:val="20"/>
              </w:rPr>
            </w:pPr>
            <w:proofErr w:type="gramStart"/>
            <w:r w:rsidRPr="00740A12">
              <w:rPr>
                <w:sz w:val="20"/>
                <w:szCs w:val="20"/>
              </w:rPr>
              <w:t>Matkustamon varusteiden asennus.</w:t>
            </w:r>
            <w:proofErr w:type="gramEnd"/>
          </w:p>
        </w:tc>
      </w:tr>
      <w:tr w:rsidR="00BD0BFB" w:rsidRPr="00740A12" w:rsidTr="002451E0">
        <w:tc>
          <w:tcPr>
            <w:tcW w:w="3970" w:type="dxa"/>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lastRenderedPageBreak/>
              <w:t xml:space="preserve">12.10 </w:t>
            </w:r>
            <w:r w:rsidRPr="00740A12">
              <w:rPr>
                <w:b/>
                <w:bCs/>
                <w:sz w:val="20"/>
                <w:szCs w:val="20"/>
              </w:rPr>
              <w:t>Palonto</w:t>
            </w:r>
            <w:r w:rsidR="002451E0" w:rsidRPr="00740A12">
              <w:rPr>
                <w:b/>
                <w:bCs/>
                <w:sz w:val="20"/>
                <w:szCs w:val="20"/>
              </w:rPr>
              <w:t>r</w:t>
            </w:r>
            <w:r w:rsidRPr="00740A12">
              <w:rPr>
                <w:b/>
                <w:bCs/>
                <w:sz w:val="20"/>
                <w:szCs w:val="20"/>
              </w:rPr>
              <w:t>junta (ATA 26)</w:t>
            </w:r>
          </w:p>
        </w:tc>
        <w:tc>
          <w:tcPr>
            <w:tcW w:w="11056" w:type="dxa"/>
            <w:shd w:val="clear" w:color="auto" w:fill="F2F2F2" w:themeFill="background1" w:themeFillShade="F2"/>
          </w:tcPr>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Palon- ja savu</w:t>
            </w:r>
            <w:r w:rsidR="002451E0" w:rsidRPr="00740A12">
              <w:rPr>
                <w:rFonts w:ascii="Verdana" w:hAnsi="Verdana"/>
                <w:sz w:val="20"/>
                <w:szCs w:val="20"/>
              </w:rPr>
              <w:t>n</w:t>
            </w:r>
            <w:r w:rsidRPr="00740A12">
              <w:rPr>
                <w:rFonts w:ascii="Verdana" w:hAnsi="Verdana"/>
                <w:sz w:val="20"/>
                <w:szCs w:val="20"/>
              </w:rPr>
              <w:t xml:space="preserve">ilmaisimet ja varoitusjärjestelmät;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Palonsammutusjärjestelmät; </w:t>
            </w:r>
          </w:p>
          <w:p w:rsidR="00BD0BFB" w:rsidRPr="00740A12" w:rsidRDefault="00BD0BFB" w:rsidP="00EC69CB">
            <w:pPr>
              <w:rPr>
                <w:sz w:val="20"/>
                <w:szCs w:val="20"/>
              </w:rPr>
            </w:pPr>
            <w:r w:rsidRPr="00740A12">
              <w:rPr>
                <w:sz w:val="20"/>
                <w:szCs w:val="20"/>
              </w:rPr>
              <w:t>Järjestelmien testaus.</w:t>
            </w:r>
          </w:p>
          <w:p w:rsidR="00BD0BFB" w:rsidRPr="00740A12" w:rsidRDefault="00BD0BFB" w:rsidP="00EC69CB">
            <w:pPr>
              <w:rPr>
                <w:sz w:val="20"/>
                <w:szCs w:val="20"/>
              </w:rPr>
            </w:pPr>
          </w:p>
        </w:tc>
      </w:tr>
      <w:tr w:rsidR="00BD0BFB" w:rsidRPr="00740A12" w:rsidTr="002451E0">
        <w:tc>
          <w:tcPr>
            <w:tcW w:w="3970" w:type="dxa"/>
            <w:tcBorders>
              <w:bottom w:val="single" w:sz="4" w:space="0" w:color="auto"/>
            </w:tcBorders>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t xml:space="preserve">12.11 </w:t>
            </w:r>
            <w:r w:rsidRPr="00740A12">
              <w:rPr>
                <w:b/>
                <w:bCs/>
                <w:sz w:val="20"/>
                <w:szCs w:val="20"/>
              </w:rPr>
              <w:t>Polttoainejärjestelmät (ATA 28)</w:t>
            </w:r>
          </w:p>
        </w:tc>
        <w:tc>
          <w:tcPr>
            <w:tcW w:w="11056" w:type="dxa"/>
            <w:tcBorders>
              <w:bottom w:val="single" w:sz="4" w:space="0" w:color="auto"/>
            </w:tcBorders>
            <w:shd w:val="clear" w:color="auto" w:fill="F2F2F2" w:themeFill="background1" w:themeFillShade="F2"/>
          </w:tcPr>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Järjestelmän osien sijoittelu;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Polttoainesäiliöt;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Syöttöjärjestelmät; </w:t>
            </w:r>
          </w:p>
          <w:p w:rsidR="00BD0BFB" w:rsidRPr="00740A12" w:rsidRDefault="00BD0BFB" w:rsidP="00EC69CB">
            <w:pPr>
              <w:rPr>
                <w:sz w:val="20"/>
                <w:szCs w:val="20"/>
              </w:rPr>
            </w:pPr>
            <w:r w:rsidRPr="00740A12">
              <w:rPr>
                <w:sz w:val="20"/>
                <w:szCs w:val="20"/>
              </w:rPr>
              <w:t xml:space="preserve">Hätätyhjennys, </w:t>
            </w:r>
            <w:r w:rsidR="002451E0" w:rsidRPr="00740A12">
              <w:rPr>
                <w:sz w:val="20"/>
                <w:szCs w:val="20"/>
              </w:rPr>
              <w:t xml:space="preserve">järjestelmän </w:t>
            </w:r>
            <w:r w:rsidRPr="00740A12">
              <w:rPr>
                <w:sz w:val="20"/>
                <w:szCs w:val="20"/>
              </w:rPr>
              <w:t>tuuletus ja tyhjennys;</w:t>
            </w:r>
          </w:p>
          <w:p w:rsidR="00BD0BFB" w:rsidRPr="00740A12" w:rsidRDefault="00BD0BFB" w:rsidP="00EC69CB">
            <w:pPr>
              <w:pStyle w:val="CM42"/>
              <w:spacing w:before="60" w:after="60"/>
              <w:rPr>
                <w:rFonts w:ascii="Verdana" w:hAnsi="Verdana"/>
                <w:sz w:val="20"/>
                <w:szCs w:val="20"/>
              </w:rPr>
            </w:pPr>
            <w:proofErr w:type="spellStart"/>
            <w:r w:rsidRPr="00740A12">
              <w:rPr>
                <w:rFonts w:ascii="Verdana" w:hAnsi="Verdana"/>
                <w:sz w:val="20"/>
                <w:szCs w:val="20"/>
              </w:rPr>
              <w:t>Ristiinsyöttö</w:t>
            </w:r>
            <w:proofErr w:type="spellEnd"/>
            <w:r w:rsidRPr="00740A12">
              <w:rPr>
                <w:rFonts w:ascii="Verdana" w:hAnsi="Verdana"/>
                <w:sz w:val="20"/>
                <w:szCs w:val="20"/>
              </w:rPr>
              <w:t xml:space="preserve"> ja siirto;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Osoittimet ja varoitukset; </w:t>
            </w:r>
          </w:p>
          <w:p w:rsidR="00BD0BFB" w:rsidRPr="00740A12" w:rsidRDefault="00BD0BFB" w:rsidP="00EC69CB">
            <w:pPr>
              <w:rPr>
                <w:sz w:val="20"/>
                <w:szCs w:val="20"/>
              </w:rPr>
            </w:pPr>
            <w:r w:rsidRPr="00740A12">
              <w:rPr>
                <w:sz w:val="20"/>
                <w:szCs w:val="20"/>
              </w:rPr>
              <w:t>Polttoaineen lisäys ja tyhjennys.</w:t>
            </w:r>
          </w:p>
          <w:p w:rsidR="00BD0BFB" w:rsidRPr="00740A12" w:rsidRDefault="00BD0BFB" w:rsidP="00EC69CB">
            <w:pPr>
              <w:rPr>
                <w:sz w:val="20"/>
                <w:szCs w:val="20"/>
              </w:rPr>
            </w:pPr>
          </w:p>
        </w:tc>
      </w:tr>
      <w:tr w:rsidR="00BD0BFB" w:rsidRPr="00740A12" w:rsidTr="002451E0">
        <w:tc>
          <w:tcPr>
            <w:tcW w:w="3970" w:type="dxa"/>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t xml:space="preserve">12.12 </w:t>
            </w:r>
            <w:r w:rsidRPr="00740A12">
              <w:rPr>
                <w:b/>
                <w:bCs/>
                <w:sz w:val="20"/>
                <w:szCs w:val="20"/>
              </w:rPr>
              <w:t>Hydrauliikka (ATA 29)</w:t>
            </w:r>
          </w:p>
        </w:tc>
        <w:tc>
          <w:tcPr>
            <w:tcW w:w="11056" w:type="dxa"/>
            <w:shd w:val="clear" w:color="auto" w:fill="F2F2F2" w:themeFill="background1" w:themeFillShade="F2"/>
          </w:tcPr>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Järjestelmän osien sijoittelu; </w:t>
            </w:r>
          </w:p>
          <w:p w:rsidR="00BD0BFB" w:rsidRPr="00740A12" w:rsidRDefault="00BD0BFB" w:rsidP="00EC69CB">
            <w:pPr>
              <w:pStyle w:val="CM42"/>
              <w:spacing w:before="60" w:after="60"/>
              <w:rPr>
                <w:rFonts w:ascii="Verdana" w:hAnsi="Verdana"/>
                <w:sz w:val="20"/>
                <w:szCs w:val="20"/>
              </w:rPr>
            </w:pPr>
            <w:proofErr w:type="spellStart"/>
            <w:r w:rsidRPr="00740A12">
              <w:rPr>
                <w:rFonts w:ascii="Verdana" w:hAnsi="Verdana"/>
                <w:sz w:val="20"/>
                <w:szCs w:val="20"/>
              </w:rPr>
              <w:t>Hydraulinesteet</w:t>
            </w:r>
            <w:proofErr w:type="spellEnd"/>
            <w:r w:rsidRPr="00740A12">
              <w:rPr>
                <w:rFonts w:ascii="Verdana" w:hAnsi="Verdana"/>
                <w:sz w:val="20"/>
                <w:szCs w:val="20"/>
              </w:rPr>
              <w:t xml:space="preserve">; </w:t>
            </w:r>
          </w:p>
          <w:p w:rsidR="00BD0BFB" w:rsidRPr="00740A12" w:rsidRDefault="00BD0BFB" w:rsidP="00EC69CB">
            <w:pPr>
              <w:pStyle w:val="CM42"/>
              <w:spacing w:before="60" w:after="60"/>
              <w:rPr>
                <w:rFonts w:ascii="Verdana" w:hAnsi="Verdana"/>
                <w:sz w:val="20"/>
                <w:szCs w:val="20"/>
              </w:rPr>
            </w:pPr>
            <w:proofErr w:type="spellStart"/>
            <w:r w:rsidRPr="00740A12">
              <w:rPr>
                <w:rFonts w:ascii="Verdana" w:hAnsi="Verdana"/>
                <w:sz w:val="20"/>
                <w:szCs w:val="20"/>
              </w:rPr>
              <w:t>Hydraulinestesäiliöt</w:t>
            </w:r>
            <w:proofErr w:type="spellEnd"/>
            <w:r w:rsidRPr="00740A12">
              <w:rPr>
                <w:rFonts w:ascii="Verdana" w:hAnsi="Verdana"/>
                <w:sz w:val="20"/>
                <w:szCs w:val="20"/>
              </w:rPr>
              <w:t xml:space="preserve"> ja -akut;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Paineen tuottaminen: sähkökäyttöisesti, mekaanisesti, pneumaattisesti; </w:t>
            </w:r>
          </w:p>
          <w:p w:rsidR="00BD0BFB" w:rsidRPr="00740A12" w:rsidRDefault="002451E0" w:rsidP="00EC69CB">
            <w:pPr>
              <w:pStyle w:val="CM42"/>
              <w:spacing w:before="60" w:after="60"/>
              <w:rPr>
                <w:rFonts w:ascii="Verdana" w:hAnsi="Verdana"/>
                <w:sz w:val="20"/>
                <w:szCs w:val="20"/>
              </w:rPr>
            </w:pPr>
            <w:r w:rsidRPr="00740A12">
              <w:rPr>
                <w:rFonts w:ascii="Verdana" w:hAnsi="Verdana"/>
                <w:sz w:val="20"/>
                <w:szCs w:val="20"/>
              </w:rPr>
              <w:t>Varajärjestelmät: Suodattimet;</w:t>
            </w:r>
            <w:r w:rsidR="00BD0BFB" w:rsidRPr="00740A12">
              <w:rPr>
                <w:rFonts w:ascii="Verdana" w:hAnsi="Verdana"/>
                <w:sz w:val="20"/>
                <w:szCs w:val="20"/>
              </w:rPr>
              <w:t xml:space="preserve">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Paineensäätö;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Tehon jakelu;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Osoitin- ja varoitusjärjestelmät; </w:t>
            </w:r>
          </w:p>
          <w:p w:rsidR="008B2BFB" w:rsidRPr="00740A12" w:rsidRDefault="002451E0" w:rsidP="00EC69CB">
            <w:pPr>
              <w:rPr>
                <w:sz w:val="20"/>
                <w:szCs w:val="20"/>
              </w:rPr>
            </w:pPr>
            <w:proofErr w:type="gramStart"/>
            <w:r w:rsidRPr="00740A12">
              <w:rPr>
                <w:sz w:val="20"/>
                <w:szCs w:val="20"/>
              </w:rPr>
              <w:t xml:space="preserve">Vuorovaikutus </w:t>
            </w:r>
            <w:r w:rsidR="00BD0BFB" w:rsidRPr="00740A12">
              <w:rPr>
                <w:sz w:val="20"/>
                <w:szCs w:val="20"/>
              </w:rPr>
              <w:t>muihin järjestelmiin.</w:t>
            </w:r>
            <w:proofErr w:type="gramEnd"/>
          </w:p>
          <w:p w:rsidR="008B2BFB" w:rsidRPr="00740A12" w:rsidRDefault="008B2BFB" w:rsidP="00EC69CB">
            <w:pPr>
              <w:rPr>
                <w:sz w:val="20"/>
                <w:szCs w:val="20"/>
              </w:rPr>
            </w:pPr>
          </w:p>
        </w:tc>
      </w:tr>
      <w:tr w:rsidR="00BD0BFB" w:rsidRPr="00740A12" w:rsidTr="002451E0">
        <w:tc>
          <w:tcPr>
            <w:tcW w:w="3970" w:type="dxa"/>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t xml:space="preserve">12.13 </w:t>
            </w:r>
            <w:r w:rsidRPr="00740A12">
              <w:rPr>
                <w:b/>
                <w:bCs/>
                <w:sz w:val="20"/>
                <w:szCs w:val="20"/>
              </w:rPr>
              <w:t>Jäänesto ja sadeveden poisto (ATA 30)</w:t>
            </w:r>
          </w:p>
        </w:tc>
        <w:tc>
          <w:tcPr>
            <w:tcW w:w="11056" w:type="dxa"/>
            <w:shd w:val="clear" w:color="auto" w:fill="F2F2F2" w:themeFill="background1" w:themeFillShade="F2"/>
          </w:tcPr>
          <w:p w:rsidR="002451E0" w:rsidRPr="00740A12" w:rsidRDefault="00BD0BFB" w:rsidP="004B5A55">
            <w:pPr>
              <w:rPr>
                <w:sz w:val="20"/>
                <w:szCs w:val="20"/>
              </w:rPr>
            </w:pPr>
            <w:r w:rsidRPr="00740A12">
              <w:rPr>
                <w:sz w:val="20"/>
                <w:szCs w:val="20"/>
              </w:rPr>
              <w:t xml:space="preserve">Jään muodostuminen, eri jäätyypit ja jään havaitseminen; Jäänpoisto- ja jäänestojärjestelmät: sähkötoimiset, kuumalla ilmalla toimivat ja kemialliset; Sadevettä hylkivät aineet ja sadeveden poisto; </w:t>
            </w:r>
          </w:p>
          <w:p w:rsidR="00BD0BFB" w:rsidRPr="00740A12" w:rsidRDefault="00BD0BFB" w:rsidP="004B5A55">
            <w:pPr>
              <w:rPr>
                <w:sz w:val="20"/>
                <w:szCs w:val="20"/>
              </w:rPr>
            </w:pPr>
            <w:r w:rsidRPr="00740A12">
              <w:rPr>
                <w:sz w:val="20"/>
                <w:szCs w:val="20"/>
              </w:rPr>
              <w:t>Anturin ja vedenpoistoputken lämmitys; Pyyhinjärjestelmät.</w:t>
            </w:r>
          </w:p>
          <w:p w:rsidR="008B2BFB" w:rsidRPr="00740A12" w:rsidRDefault="008B2BFB" w:rsidP="004B5A55">
            <w:pPr>
              <w:rPr>
                <w:sz w:val="20"/>
                <w:szCs w:val="20"/>
              </w:rPr>
            </w:pPr>
          </w:p>
        </w:tc>
      </w:tr>
      <w:tr w:rsidR="00BD0BFB" w:rsidRPr="00740A12" w:rsidTr="002451E0">
        <w:tc>
          <w:tcPr>
            <w:tcW w:w="3970" w:type="dxa"/>
            <w:tcBorders>
              <w:bottom w:val="single" w:sz="4" w:space="0" w:color="auto"/>
            </w:tcBorders>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lastRenderedPageBreak/>
              <w:t xml:space="preserve">12.14 </w:t>
            </w:r>
            <w:r w:rsidRPr="00740A12">
              <w:rPr>
                <w:b/>
                <w:bCs/>
                <w:sz w:val="20"/>
                <w:szCs w:val="20"/>
              </w:rPr>
              <w:t>Laskutelineet (ATA 32)</w:t>
            </w:r>
          </w:p>
        </w:tc>
        <w:tc>
          <w:tcPr>
            <w:tcW w:w="11056" w:type="dxa"/>
            <w:tcBorders>
              <w:bottom w:val="single" w:sz="4" w:space="0" w:color="auto"/>
            </w:tcBorders>
            <w:shd w:val="clear" w:color="auto" w:fill="F2F2F2" w:themeFill="background1" w:themeFillShade="F2"/>
          </w:tcPr>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Rakenne, iskunvaimennus;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Lask</w:t>
            </w:r>
            <w:r w:rsidR="002451E0" w:rsidRPr="00740A12">
              <w:rPr>
                <w:rFonts w:ascii="Verdana" w:hAnsi="Verdana"/>
                <w:sz w:val="20"/>
                <w:szCs w:val="20"/>
              </w:rPr>
              <w:t>u- ja nostolaitteet: normaali ja varajärjestelmät</w:t>
            </w:r>
            <w:r w:rsidRPr="00740A12">
              <w:rPr>
                <w:rFonts w:ascii="Verdana" w:hAnsi="Verdana"/>
                <w:sz w:val="20"/>
                <w:szCs w:val="20"/>
              </w:rPr>
              <w:t xml:space="preserve">;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Osoittimet ja varoitukset;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Pyörät, renkaat, jarrut;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Ohjaus; </w:t>
            </w:r>
          </w:p>
          <w:p w:rsidR="00BD0BFB" w:rsidRPr="00740A12" w:rsidRDefault="00BD0BFB" w:rsidP="00EC69CB">
            <w:pPr>
              <w:rPr>
                <w:sz w:val="20"/>
                <w:szCs w:val="20"/>
              </w:rPr>
            </w:pPr>
            <w:r w:rsidRPr="00740A12">
              <w:rPr>
                <w:sz w:val="20"/>
                <w:szCs w:val="20"/>
              </w:rPr>
              <w:t>Jalakset, kellukkeet.</w:t>
            </w:r>
          </w:p>
          <w:p w:rsidR="008B2BFB" w:rsidRPr="00740A12" w:rsidRDefault="008B2BFB" w:rsidP="00EC69CB">
            <w:pPr>
              <w:rPr>
                <w:sz w:val="20"/>
                <w:szCs w:val="20"/>
              </w:rPr>
            </w:pPr>
          </w:p>
        </w:tc>
      </w:tr>
      <w:tr w:rsidR="00BD0BFB" w:rsidRPr="00740A12" w:rsidTr="002451E0">
        <w:tc>
          <w:tcPr>
            <w:tcW w:w="3970" w:type="dxa"/>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t xml:space="preserve">12.15 </w:t>
            </w:r>
            <w:r w:rsidRPr="00740A12">
              <w:rPr>
                <w:b/>
                <w:bCs/>
                <w:sz w:val="20"/>
                <w:szCs w:val="20"/>
              </w:rPr>
              <w:t>Valot (ATA 33)</w:t>
            </w:r>
            <w:r w:rsidRPr="00740A12">
              <w:rPr>
                <w:b/>
                <w:sz w:val="20"/>
                <w:szCs w:val="20"/>
              </w:rPr>
              <w:t>;</w:t>
            </w:r>
          </w:p>
        </w:tc>
        <w:tc>
          <w:tcPr>
            <w:tcW w:w="11056" w:type="dxa"/>
            <w:shd w:val="clear" w:color="auto" w:fill="F2F2F2" w:themeFill="background1" w:themeFillShade="F2"/>
          </w:tcPr>
          <w:p w:rsidR="00BD0BFB" w:rsidRPr="00740A12" w:rsidRDefault="00BD0BFB" w:rsidP="004B5A55">
            <w:pPr>
              <w:rPr>
                <w:sz w:val="20"/>
                <w:szCs w:val="20"/>
              </w:rPr>
            </w:pPr>
            <w:r w:rsidRPr="00740A12">
              <w:rPr>
                <w:sz w:val="20"/>
                <w:szCs w:val="20"/>
              </w:rPr>
              <w:t>Ulkopuoliset: navigointi-, laskeutumis-, rullaus- ja jäävalot;</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Sisäpuoliset: matkustamon, ohjaamon, rahtitilan; </w:t>
            </w:r>
          </w:p>
          <w:p w:rsidR="00BD0BFB" w:rsidRPr="00740A12" w:rsidRDefault="00BD0BFB" w:rsidP="00EC69CB">
            <w:pPr>
              <w:rPr>
                <w:sz w:val="20"/>
                <w:szCs w:val="20"/>
              </w:rPr>
            </w:pPr>
            <w:r w:rsidRPr="00740A12">
              <w:rPr>
                <w:sz w:val="20"/>
                <w:szCs w:val="20"/>
              </w:rPr>
              <w:t>Hätävalot</w:t>
            </w:r>
            <w:r w:rsidR="002451E0" w:rsidRPr="00740A12">
              <w:rPr>
                <w:sz w:val="20"/>
                <w:szCs w:val="20"/>
              </w:rPr>
              <w:t>, varavalaistus.</w:t>
            </w:r>
          </w:p>
          <w:p w:rsidR="008B2BFB" w:rsidRPr="00740A12" w:rsidRDefault="008B2BFB" w:rsidP="00EC69CB">
            <w:pPr>
              <w:rPr>
                <w:sz w:val="20"/>
                <w:szCs w:val="20"/>
              </w:rPr>
            </w:pPr>
          </w:p>
        </w:tc>
      </w:tr>
      <w:tr w:rsidR="00BD0BFB" w:rsidRPr="00740A12" w:rsidTr="002451E0">
        <w:tc>
          <w:tcPr>
            <w:tcW w:w="3970" w:type="dxa"/>
            <w:shd w:val="clear" w:color="auto" w:fill="EAF1DD" w:themeFill="accent3" w:themeFillTint="33"/>
          </w:tcPr>
          <w:p w:rsidR="00BD0BFB" w:rsidRPr="00740A12" w:rsidRDefault="00BD0BFB" w:rsidP="004B5A55">
            <w:pPr>
              <w:autoSpaceDE w:val="0"/>
              <w:autoSpaceDN w:val="0"/>
              <w:adjustRightInd w:val="0"/>
              <w:rPr>
                <w:b/>
                <w:sz w:val="20"/>
                <w:szCs w:val="20"/>
              </w:rPr>
            </w:pPr>
            <w:r w:rsidRPr="00740A12">
              <w:rPr>
                <w:b/>
                <w:sz w:val="20"/>
                <w:szCs w:val="20"/>
              </w:rPr>
              <w:t xml:space="preserve">12.16 </w:t>
            </w:r>
            <w:r w:rsidRPr="00740A12">
              <w:rPr>
                <w:b/>
                <w:bCs/>
                <w:sz w:val="20"/>
                <w:szCs w:val="20"/>
              </w:rPr>
              <w:t>Paineilma/imu (ATA 36)</w:t>
            </w:r>
          </w:p>
        </w:tc>
        <w:tc>
          <w:tcPr>
            <w:tcW w:w="11056" w:type="dxa"/>
            <w:shd w:val="clear" w:color="auto" w:fill="F2F2F2" w:themeFill="background1" w:themeFillShade="F2"/>
          </w:tcPr>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Järjestelmän osien sijoittelu;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Lähteet: moottori, kompressorit, säiliöt, syöttö maasta käsin;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Paineensäätö; </w:t>
            </w:r>
          </w:p>
          <w:p w:rsidR="00BD0BFB" w:rsidRPr="00740A12" w:rsidRDefault="00BD0BFB" w:rsidP="00EC69CB">
            <w:pPr>
              <w:pStyle w:val="CM42"/>
              <w:spacing w:before="60" w:after="60"/>
              <w:rPr>
                <w:rFonts w:ascii="Verdana" w:hAnsi="Verdana"/>
                <w:sz w:val="20"/>
                <w:szCs w:val="20"/>
              </w:rPr>
            </w:pPr>
            <w:r w:rsidRPr="00740A12">
              <w:rPr>
                <w:rFonts w:ascii="Verdana" w:hAnsi="Verdana"/>
                <w:sz w:val="20"/>
                <w:szCs w:val="20"/>
              </w:rPr>
              <w:t xml:space="preserve">Jakelu; Osoittimet ja varoitukset; </w:t>
            </w:r>
          </w:p>
          <w:p w:rsidR="00BD0BFB" w:rsidRPr="00740A12" w:rsidRDefault="00BD0BFB" w:rsidP="00EC69CB">
            <w:pPr>
              <w:rPr>
                <w:sz w:val="20"/>
                <w:szCs w:val="20"/>
              </w:rPr>
            </w:pPr>
            <w:proofErr w:type="gramStart"/>
            <w:r w:rsidRPr="00740A12">
              <w:rPr>
                <w:sz w:val="20"/>
                <w:szCs w:val="20"/>
              </w:rPr>
              <w:t>Liittymäkohdat muihin järjestelmiin.</w:t>
            </w:r>
            <w:proofErr w:type="gramEnd"/>
          </w:p>
          <w:p w:rsidR="008B2BFB" w:rsidRPr="00740A12" w:rsidRDefault="008B2BFB" w:rsidP="00EC69CB">
            <w:pPr>
              <w:rPr>
                <w:sz w:val="20"/>
                <w:szCs w:val="20"/>
              </w:rPr>
            </w:pPr>
          </w:p>
        </w:tc>
      </w:tr>
      <w:tr w:rsidR="002451E0" w:rsidRPr="00740A12" w:rsidTr="002451E0">
        <w:tc>
          <w:tcPr>
            <w:tcW w:w="3970" w:type="dxa"/>
            <w:shd w:val="clear" w:color="auto" w:fill="EAF1DD" w:themeFill="accent3" w:themeFillTint="33"/>
          </w:tcPr>
          <w:p w:rsidR="002451E0" w:rsidRPr="00740A12" w:rsidRDefault="002451E0" w:rsidP="004B5A55">
            <w:pPr>
              <w:autoSpaceDE w:val="0"/>
              <w:autoSpaceDN w:val="0"/>
              <w:adjustRightInd w:val="0"/>
              <w:rPr>
                <w:b/>
                <w:sz w:val="20"/>
                <w:szCs w:val="20"/>
              </w:rPr>
            </w:pPr>
            <w:r w:rsidRPr="00740A12">
              <w:rPr>
                <w:b/>
                <w:sz w:val="20"/>
                <w:szCs w:val="20"/>
              </w:rPr>
              <w:t>12.17</w:t>
            </w:r>
            <w:r w:rsidR="000D042C" w:rsidRPr="00740A12">
              <w:rPr>
                <w:b/>
                <w:sz w:val="20"/>
                <w:szCs w:val="20"/>
              </w:rPr>
              <w:t xml:space="preserve"> </w:t>
            </w:r>
            <w:proofErr w:type="spellStart"/>
            <w:r w:rsidR="000D042C" w:rsidRPr="00740A12">
              <w:rPr>
                <w:b/>
                <w:sz w:val="20"/>
                <w:szCs w:val="20"/>
              </w:rPr>
              <w:t>Intgroitu</w:t>
            </w:r>
            <w:proofErr w:type="spellEnd"/>
            <w:r w:rsidR="000D042C" w:rsidRPr="00740A12">
              <w:rPr>
                <w:b/>
                <w:sz w:val="20"/>
                <w:szCs w:val="20"/>
              </w:rPr>
              <w:t xml:space="preserve"> modulaarinen </w:t>
            </w:r>
            <w:proofErr w:type="spellStart"/>
            <w:r w:rsidR="000D042C" w:rsidRPr="00740A12">
              <w:rPr>
                <w:b/>
                <w:sz w:val="20"/>
                <w:szCs w:val="20"/>
              </w:rPr>
              <w:t>avioniikka</w:t>
            </w:r>
            <w:proofErr w:type="spellEnd"/>
            <w:r w:rsidR="000D042C" w:rsidRPr="00740A12">
              <w:rPr>
                <w:b/>
                <w:sz w:val="20"/>
                <w:szCs w:val="20"/>
              </w:rPr>
              <w:t xml:space="preserve"> (ATA 42)</w:t>
            </w:r>
          </w:p>
        </w:tc>
        <w:tc>
          <w:tcPr>
            <w:tcW w:w="11056" w:type="dxa"/>
            <w:shd w:val="clear" w:color="auto" w:fill="F2F2F2" w:themeFill="background1" w:themeFillShade="F2"/>
          </w:tcPr>
          <w:p w:rsidR="000D042C" w:rsidRPr="00740A12" w:rsidRDefault="000D042C" w:rsidP="000D042C">
            <w:pPr>
              <w:autoSpaceDE w:val="0"/>
              <w:autoSpaceDN w:val="0"/>
              <w:adjustRightInd w:val="0"/>
              <w:spacing w:before="40" w:after="40"/>
              <w:rPr>
                <w:sz w:val="20"/>
              </w:rPr>
            </w:pPr>
            <w:r w:rsidRPr="00740A12">
              <w:rPr>
                <w:sz w:val="20"/>
              </w:rPr>
              <w:t xml:space="preserve">Integroidun modulaarisen </w:t>
            </w:r>
            <w:proofErr w:type="spellStart"/>
            <w:r w:rsidRPr="00740A12">
              <w:rPr>
                <w:sz w:val="20"/>
              </w:rPr>
              <w:t>avioniikan</w:t>
            </w:r>
            <w:proofErr w:type="spellEnd"/>
            <w:r w:rsidRPr="00740A12">
              <w:rPr>
                <w:sz w:val="20"/>
              </w:rPr>
              <w:t xml:space="preserve"> (IMA) moduuleihin voi tavallisesti sisältyä muun muassa seuraavia toimintoja:</w:t>
            </w:r>
          </w:p>
          <w:p w:rsidR="009A03C4" w:rsidRPr="00740A12" w:rsidRDefault="009A03C4" w:rsidP="000D042C">
            <w:pPr>
              <w:autoSpaceDE w:val="0"/>
              <w:autoSpaceDN w:val="0"/>
              <w:adjustRightInd w:val="0"/>
              <w:spacing w:before="40" w:after="40"/>
              <w:rPr>
                <w:sz w:val="20"/>
              </w:rPr>
            </w:pPr>
            <w:r w:rsidRPr="00740A12">
              <w:rPr>
                <w:sz w:val="20"/>
              </w:rPr>
              <w:t xml:space="preserve">Ylivuodon valvonta, ilmanpaineen säätö, ilmanvaihto ja sen säätö, </w:t>
            </w:r>
            <w:proofErr w:type="spellStart"/>
            <w:r w:rsidRPr="00740A12">
              <w:rPr>
                <w:sz w:val="20"/>
              </w:rPr>
              <w:t>avioniikkatilan</w:t>
            </w:r>
            <w:proofErr w:type="spellEnd"/>
            <w:r w:rsidRPr="00740A12">
              <w:rPr>
                <w:sz w:val="20"/>
              </w:rPr>
              <w:t xml:space="preserve"> ja ohjaamon ilmanvaihdon säätö, lämpötilan säätö, yhteydenpito lennonjohtoon, </w:t>
            </w:r>
            <w:proofErr w:type="spellStart"/>
            <w:r w:rsidRPr="00740A12">
              <w:rPr>
                <w:sz w:val="20"/>
              </w:rPr>
              <w:t>avioniikan</w:t>
            </w:r>
            <w:proofErr w:type="spellEnd"/>
            <w:r w:rsidRPr="00740A12">
              <w:rPr>
                <w:sz w:val="20"/>
              </w:rPr>
              <w:t xml:space="preserve"> reititin, sähköinen kuormanvalvontalaite, suojakatkaisimien valvonta, </w:t>
            </w:r>
            <w:proofErr w:type="spellStart"/>
            <w:r w:rsidRPr="00740A12">
              <w:rPr>
                <w:sz w:val="20"/>
              </w:rPr>
              <w:t>BITE-kärjestelmä</w:t>
            </w:r>
            <w:proofErr w:type="spellEnd"/>
            <w:r w:rsidRPr="00740A12">
              <w:rPr>
                <w:sz w:val="20"/>
              </w:rPr>
              <w:t xml:space="preserve">, polttoaineen valvonta, jarrujen säätö, ohjauksen säätö, laskutelineen </w:t>
            </w:r>
            <w:proofErr w:type="spellStart"/>
            <w:r w:rsidRPr="00740A12">
              <w:rPr>
                <w:sz w:val="20"/>
              </w:rPr>
              <w:t>alaslasku</w:t>
            </w:r>
            <w:proofErr w:type="spellEnd"/>
            <w:r w:rsidRPr="00740A12">
              <w:rPr>
                <w:sz w:val="20"/>
              </w:rPr>
              <w:t xml:space="preserve"> ja </w:t>
            </w:r>
            <w:proofErr w:type="spellStart"/>
            <w:r w:rsidRPr="00740A12">
              <w:rPr>
                <w:sz w:val="20"/>
              </w:rPr>
              <w:t>sisäänveto</w:t>
            </w:r>
            <w:proofErr w:type="spellEnd"/>
            <w:r w:rsidRPr="00740A12">
              <w:rPr>
                <w:sz w:val="20"/>
              </w:rPr>
              <w:t xml:space="preserve">, rengaspainemittari, öljynpainemittari, jarrujen lämpötilan valvonta </w:t>
            </w:r>
            <w:proofErr w:type="spellStart"/>
            <w:r w:rsidRPr="00740A12">
              <w:rPr>
                <w:sz w:val="20"/>
              </w:rPr>
              <w:t>jnae</w:t>
            </w:r>
            <w:proofErr w:type="spellEnd"/>
            <w:r w:rsidRPr="00740A12">
              <w:rPr>
                <w:sz w:val="20"/>
              </w:rPr>
              <w:t>., ydinjärjestelmä, verkkokomponentit.</w:t>
            </w:r>
          </w:p>
          <w:p w:rsidR="002451E0" w:rsidRPr="00740A12" w:rsidRDefault="002451E0" w:rsidP="00EC69CB">
            <w:pPr>
              <w:pStyle w:val="CM42"/>
              <w:spacing w:before="60" w:after="60"/>
              <w:rPr>
                <w:rFonts w:ascii="Verdana" w:hAnsi="Verdana"/>
                <w:sz w:val="20"/>
                <w:szCs w:val="20"/>
              </w:rPr>
            </w:pPr>
          </w:p>
        </w:tc>
      </w:tr>
      <w:tr w:rsidR="002451E0" w:rsidRPr="00740A12" w:rsidTr="002451E0">
        <w:tc>
          <w:tcPr>
            <w:tcW w:w="3970" w:type="dxa"/>
            <w:shd w:val="clear" w:color="auto" w:fill="EAF1DD" w:themeFill="accent3" w:themeFillTint="33"/>
          </w:tcPr>
          <w:p w:rsidR="002451E0" w:rsidRPr="00740A12" w:rsidRDefault="00DD0F61" w:rsidP="004B5A55">
            <w:pPr>
              <w:autoSpaceDE w:val="0"/>
              <w:autoSpaceDN w:val="0"/>
              <w:adjustRightInd w:val="0"/>
              <w:rPr>
                <w:b/>
                <w:sz w:val="20"/>
                <w:szCs w:val="20"/>
              </w:rPr>
            </w:pPr>
            <w:r w:rsidRPr="00740A12">
              <w:rPr>
                <w:b/>
                <w:sz w:val="20"/>
                <w:szCs w:val="20"/>
              </w:rPr>
              <w:t>12.18</w:t>
            </w:r>
            <w:r w:rsidR="00675FAF" w:rsidRPr="00740A12">
              <w:rPr>
                <w:b/>
                <w:sz w:val="20"/>
                <w:szCs w:val="20"/>
              </w:rPr>
              <w:t xml:space="preserve"> Ilma-aluksiin asennetut huollonvalvontajärjestelmät </w:t>
            </w:r>
          </w:p>
          <w:p w:rsidR="00675FAF" w:rsidRPr="00740A12" w:rsidRDefault="00675FAF" w:rsidP="004B5A55">
            <w:pPr>
              <w:autoSpaceDE w:val="0"/>
              <w:autoSpaceDN w:val="0"/>
              <w:adjustRightInd w:val="0"/>
              <w:rPr>
                <w:b/>
                <w:sz w:val="20"/>
                <w:szCs w:val="20"/>
              </w:rPr>
            </w:pPr>
            <w:r w:rsidRPr="00740A12">
              <w:rPr>
                <w:b/>
                <w:sz w:val="20"/>
                <w:szCs w:val="20"/>
              </w:rPr>
              <w:t>(ATA 45)</w:t>
            </w:r>
          </w:p>
        </w:tc>
        <w:tc>
          <w:tcPr>
            <w:tcW w:w="11056" w:type="dxa"/>
            <w:shd w:val="clear" w:color="auto" w:fill="F2F2F2" w:themeFill="background1" w:themeFillShade="F2"/>
          </w:tcPr>
          <w:p w:rsidR="00506303" w:rsidRPr="00740A12" w:rsidRDefault="00506303" w:rsidP="00506303">
            <w:pPr>
              <w:autoSpaceDE w:val="0"/>
              <w:autoSpaceDN w:val="0"/>
              <w:adjustRightInd w:val="0"/>
              <w:spacing w:before="40" w:after="40"/>
              <w:rPr>
                <w:sz w:val="20"/>
              </w:rPr>
            </w:pPr>
            <w:proofErr w:type="gramStart"/>
            <w:r w:rsidRPr="00740A12">
              <w:rPr>
                <w:sz w:val="20"/>
              </w:rPr>
              <w:t>Huoltoon ja kunnossapitoon tarkoitetut keskustietokoneet;</w:t>
            </w:r>
            <w:proofErr w:type="gramEnd"/>
          </w:p>
          <w:p w:rsidR="00506303" w:rsidRPr="00740A12" w:rsidRDefault="00506303" w:rsidP="00506303">
            <w:pPr>
              <w:autoSpaceDE w:val="0"/>
              <w:autoSpaceDN w:val="0"/>
              <w:adjustRightInd w:val="0"/>
              <w:spacing w:before="40" w:after="40"/>
              <w:rPr>
                <w:sz w:val="20"/>
              </w:rPr>
            </w:pPr>
            <w:r w:rsidRPr="00740A12">
              <w:rPr>
                <w:sz w:val="20"/>
              </w:rPr>
              <w:t>Datan latausjärjestelmä;</w:t>
            </w:r>
          </w:p>
          <w:p w:rsidR="00506303" w:rsidRPr="00740A12" w:rsidRDefault="00506303" w:rsidP="00506303">
            <w:pPr>
              <w:autoSpaceDE w:val="0"/>
              <w:autoSpaceDN w:val="0"/>
              <w:adjustRightInd w:val="0"/>
              <w:spacing w:before="40" w:after="40"/>
              <w:rPr>
                <w:sz w:val="20"/>
              </w:rPr>
            </w:pPr>
            <w:r w:rsidRPr="00740A12">
              <w:rPr>
                <w:sz w:val="20"/>
              </w:rPr>
              <w:lastRenderedPageBreak/>
              <w:t>Elektroninen kirjastojärjestelmä;</w:t>
            </w:r>
          </w:p>
          <w:p w:rsidR="00506303" w:rsidRPr="00740A12" w:rsidRDefault="00506303" w:rsidP="00506303">
            <w:pPr>
              <w:autoSpaceDE w:val="0"/>
              <w:autoSpaceDN w:val="0"/>
              <w:adjustRightInd w:val="0"/>
              <w:spacing w:before="40" w:after="40"/>
              <w:rPr>
                <w:sz w:val="20"/>
              </w:rPr>
            </w:pPr>
            <w:r w:rsidRPr="00740A12">
              <w:rPr>
                <w:sz w:val="20"/>
              </w:rPr>
              <w:t>Tulostus;</w:t>
            </w:r>
          </w:p>
          <w:p w:rsidR="002451E0" w:rsidRPr="00740A12" w:rsidRDefault="00506303" w:rsidP="00506303">
            <w:pPr>
              <w:pStyle w:val="CM42"/>
              <w:spacing w:before="60" w:after="60"/>
              <w:rPr>
                <w:rFonts w:ascii="Verdana" w:hAnsi="Verdana"/>
                <w:sz w:val="20"/>
              </w:rPr>
            </w:pPr>
            <w:r w:rsidRPr="00740A12">
              <w:rPr>
                <w:rFonts w:ascii="Verdana" w:hAnsi="Verdana"/>
                <w:sz w:val="20"/>
              </w:rPr>
              <w:t>Rakenteen valvonta (vaurionsietävyysvalvonta)</w:t>
            </w:r>
          </w:p>
          <w:p w:rsidR="00506303" w:rsidRPr="00740A12" w:rsidRDefault="00506303" w:rsidP="00506303"/>
        </w:tc>
      </w:tr>
      <w:tr w:rsidR="002451E0" w:rsidRPr="00740A12" w:rsidTr="002451E0">
        <w:tc>
          <w:tcPr>
            <w:tcW w:w="3970" w:type="dxa"/>
            <w:shd w:val="clear" w:color="auto" w:fill="EAF1DD" w:themeFill="accent3" w:themeFillTint="33"/>
          </w:tcPr>
          <w:p w:rsidR="002451E0" w:rsidRPr="00740A12" w:rsidRDefault="00DD0F61" w:rsidP="004B5A55">
            <w:pPr>
              <w:autoSpaceDE w:val="0"/>
              <w:autoSpaceDN w:val="0"/>
              <w:adjustRightInd w:val="0"/>
              <w:rPr>
                <w:b/>
                <w:sz w:val="20"/>
                <w:szCs w:val="20"/>
              </w:rPr>
            </w:pPr>
            <w:r w:rsidRPr="00740A12">
              <w:rPr>
                <w:b/>
                <w:sz w:val="20"/>
                <w:szCs w:val="20"/>
              </w:rPr>
              <w:lastRenderedPageBreak/>
              <w:t>12.19</w:t>
            </w:r>
            <w:r w:rsidR="00506303" w:rsidRPr="00740A12">
              <w:rPr>
                <w:b/>
                <w:sz w:val="20"/>
                <w:szCs w:val="20"/>
              </w:rPr>
              <w:t xml:space="preserve"> Tietojärjestelmät</w:t>
            </w:r>
          </w:p>
          <w:p w:rsidR="00506303" w:rsidRPr="00740A12" w:rsidRDefault="00506303" w:rsidP="004B5A55">
            <w:pPr>
              <w:autoSpaceDE w:val="0"/>
              <w:autoSpaceDN w:val="0"/>
              <w:adjustRightInd w:val="0"/>
              <w:rPr>
                <w:b/>
                <w:sz w:val="20"/>
                <w:szCs w:val="20"/>
              </w:rPr>
            </w:pPr>
            <w:r w:rsidRPr="00740A12">
              <w:rPr>
                <w:b/>
                <w:sz w:val="20"/>
                <w:szCs w:val="20"/>
              </w:rPr>
              <w:t>(ATA 46)</w:t>
            </w:r>
          </w:p>
        </w:tc>
        <w:tc>
          <w:tcPr>
            <w:tcW w:w="11056" w:type="dxa"/>
            <w:shd w:val="clear" w:color="auto" w:fill="F2F2F2" w:themeFill="background1" w:themeFillShade="F2"/>
          </w:tcPr>
          <w:p w:rsidR="00506303" w:rsidRPr="00740A12" w:rsidRDefault="00506303" w:rsidP="00506303">
            <w:pPr>
              <w:autoSpaceDE w:val="0"/>
              <w:autoSpaceDN w:val="0"/>
              <w:adjustRightInd w:val="0"/>
              <w:spacing w:before="40" w:after="40"/>
            </w:pPr>
            <w:r w:rsidRPr="00740A12">
              <w:rPr>
                <w:sz w:val="20"/>
              </w:rPr>
              <w:t>Yksiköt ja komponentit, jotka tallentavat, päivittävät ja hakevat digitaalista tietoa, joka on perinteisesti ollut paperilla, mikrofilmillä tai mikrofilmikortilla. Tähän kuuluvat myös yksiköt, jotka nimenomaisesti tallentavat ja hakevat tietoja, esimerkiksi elektronisen kirjaston massamuisti ja sen ohjain. Tähän eivät kuulu muihin tarkoituksiin käytettävät ja muiden järjestelmien kanssa jaetut yksiköt tai osat, esimerkiksi ohjaamon tulostin tai yleisessä käytössä oleva näyttö</w:t>
            </w:r>
          </w:p>
          <w:p w:rsidR="00506303" w:rsidRPr="00740A12" w:rsidRDefault="00506303" w:rsidP="00506303">
            <w:pPr>
              <w:autoSpaceDE w:val="0"/>
              <w:autoSpaceDN w:val="0"/>
              <w:adjustRightInd w:val="0"/>
              <w:spacing w:before="40" w:after="40"/>
              <w:rPr>
                <w:sz w:val="20"/>
              </w:rPr>
            </w:pPr>
            <w:r w:rsidRPr="00740A12">
              <w:rPr>
                <w:sz w:val="20"/>
              </w:rPr>
              <w:t>Tavanomaisia esimerkkejä ovat yhteydenpitoon lennonjohdon kanssa käytettävät tietojärjestelmät ja verkkopalvelinjärjestelmät.</w:t>
            </w:r>
          </w:p>
          <w:p w:rsidR="00506303" w:rsidRPr="00740A12" w:rsidRDefault="00506303" w:rsidP="00506303">
            <w:pPr>
              <w:autoSpaceDE w:val="0"/>
              <w:autoSpaceDN w:val="0"/>
              <w:adjustRightInd w:val="0"/>
              <w:spacing w:before="40" w:after="40"/>
              <w:rPr>
                <w:sz w:val="20"/>
              </w:rPr>
            </w:pPr>
            <w:r w:rsidRPr="00740A12">
              <w:rPr>
                <w:sz w:val="20"/>
              </w:rPr>
              <w:t>Ilma-aluksen yleinen tietojärjestelmä;</w:t>
            </w:r>
          </w:p>
          <w:p w:rsidR="00506303" w:rsidRPr="00740A12" w:rsidRDefault="00506303" w:rsidP="00506303">
            <w:pPr>
              <w:autoSpaceDE w:val="0"/>
              <w:autoSpaceDN w:val="0"/>
              <w:adjustRightInd w:val="0"/>
              <w:spacing w:before="40" w:after="40"/>
              <w:rPr>
                <w:sz w:val="20"/>
              </w:rPr>
            </w:pPr>
            <w:r w:rsidRPr="00740A12">
              <w:rPr>
                <w:sz w:val="20"/>
              </w:rPr>
              <w:t>Ohjaamon tietojärjestelmä;</w:t>
            </w:r>
          </w:p>
          <w:p w:rsidR="00506303" w:rsidRPr="00740A12" w:rsidRDefault="00506303" w:rsidP="00506303">
            <w:pPr>
              <w:autoSpaceDE w:val="0"/>
              <w:autoSpaceDN w:val="0"/>
              <w:adjustRightInd w:val="0"/>
              <w:spacing w:before="40" w:after="40"/>
              <w:rPr>
                <w:sz w:val="20"/>
              </w:rPr>
            </w:pPr>
            <w:r w:rsidRPr="00740A12">
              <w:rPr>
                <w:sz w:val="20"/>
              </w:rPr>
              <w:t>Huoltotietojärjestelmä;</w:t>
            </w:r>
          </w:p>
          <w:p w:rsidR="00506303" w:rsidRPr="00740A12" w:rsidRDefault="00506303" w:rsidP="00506303">
            <w:pPr>
              <w:autoSpaceDE w:val="0"/>
              <w:autoSpaceDN w:val="0"/>
              <w:adjustRightInd w:val="0"/>
              <w:spacing w:before="40" w:after="40"/>
              <w:rPr>
                <w:sz w:val="20"/>
              </w:rPr>
            </w:pPr>
            <w:r w:rsidRPr="00740A12">
              <w:rPr>
                <w:sz w:val="20"/>
              </w:rPr>
              <w:t>Matkustamon tietojärjestelmä;</w:t>
            </w:r>
          </w:p>
          <w:p w:rsidR="002451E0" w:rsidRPr="00740A12" w:rsidRDefault="00506303" w:rsidP="00506303">
            <w:pPr>
              <w:pStyle w:val="CM42"/>
              <w:spacing w:before="60" w:after="60"/>
              <w:rPr>
                <w:rFonts w:ascii="Verdana" w:hAnsi="Verdana"/>
                <w:sz w:val="20"/>
                <w:szCs w:val="20"/>
              </w:rPr>
            </w:pPr>
            <w:r w:rsidRPr="00740A12">
              <w:rPr>
                <w:rFonts w:ascii="Verdana" w:hAnsi="Verdana"/>
                <w:sz w:val="20"/>
              </w:rPr>
              <w:t>Muut tietojärjestelmät.</w:t>
            </w:r>
          </w:p>
        </w:tc>
      </w:tr>
    </w:tbl>
    <w:p w:rsidR="00CD5523" w:rsidRPr="00740A12" w:rsidRDefault="00CD5523" w:rsidP="009A5109"/>
    <w:p w:rsidR="00CD5523" w:rsidRPr="00740A12" w:rsidRDefault="00CD5523" w:rsidP="009A5109"/>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8B2BFB" w:rsidRPr="00740A12" w:rsidTr="002451E0">
        <w:tc>
          <w:tcPr>
            <w:tcW w:w="3970" w:type="dxa"/>
            <w:tcBorders>
              <w:bottom w:val="single" w:sz="4" w:space="0" w:color="auto"/>
            </w:tcBorders>
            <w:shd w:val="clear" w:color="auto" w:fill="EAF1DD" w:themeFill="accent3" w:themeFillTint="33"/>
          </w:tcPr>
          <w:p w:rsidR="008B2BFB" w:rsidRPr="00740A12" w:rsidRDefault="008B2BFB" w:rsidP="004B5A55">
            <w:pPr>
              <w:autoSpaceDE w:val="0"/>
              <w:autoSpaceDN w:val="0"/>
              <w:adjustRightInd w:val="0"/>
              <w:spacing w:after="120"/>
              <w:rPr>
                <w:b/>
                <w:sz w:val="20"/>
                <w:szCs w:val="20"/>
                <w:lang w:val="en-GB"/>
              </w:rPr>
            </w:pPr>
            <w:r w:rsidRPr="00740A12">
              <w:rPr>
                <w:b/>
                <w:sz w:val="20"/>
                <w:szCs w:val="20"/>
                <w:lang w:val="en-GB"/>
              </w:rPr>
              <w:t>MODUULI 13.</w:t>
            </w:r>
          </w:p>
          <w:p w:rsidR="008B2BFB" w:rsidRPr="00740A12" w:rsidRDefault="008B2BFB" w:rsidP="004B5A55">
            <w:pPr>
              <w:autoSpaceDE w:val="0"/>
              <w:autoSpaceDN w:val="0"/>
              <w:adjustRightInd w:val="0"/>
              <w:rPr>
                <w:rFonts w:cs="CorpidOffice"/>
                <w:b/>
                <w:sz w:val="20"/>
                <w:szCs w:val="20"/>
                <w:lang w:val="en-US"/>
              </w:rPr>
            </w:pPr>
          </w:p>
        </w:tc>
        <w:tc>
          <w:tcPr>
            <w:tcW w:w="11056" w:type="dxa"/>
            <w:shd w:val="clear" w:color="auto" w:fill="EAF1DD" w:themeFill="accent3" w:themeFillTint="33"/>
          </w:tcPr>
          <w:p w:rsidR="008B2BFB" w:rsidRPr="00740A12" w:rsidRDefault="008B2BFB" w:rsidP="004B5A55">
            <w:pPr>
              <w:rPr>
                <w:sz w:val="20"/>
                <w:szCs w:val="20"/>
              </w:rPr>
            </w:pPr>
            <w:r w:rsidRPr="00740A12">
              <w:rPr>
                <w:sz w:val="20"/>
                <w:szCs w:val="20"/>
              </w:rPr>
              <w:t>ILMA-ALUSTEN AERODYNAMIIKKA, RAKENTEET JA JÄRJESTELMÄT</w:t>
            </w:r>
          </w:p>
        </w:tc>
      </w:tr>
      <w:tr w:rsidR="008B2BFB" w:rsidRPr="00740A12" w:rsidTr="002451E0">
        <w:tc>
          <w:tcPr>
            <w:tcW w:w="3970" w:type="dxa"/>
            <w:tcBorders>
              <w:bottom w:val="single" w:sz="4" w:space="0" w:color="auto"/>
            </w:tcBorders>
            <w:shd w:val="clear" w:color="auto" w:fill="EAF1DD" w:themeFill="accent3" w:themeFillTint="33"/>
          </w:tcPr>
          <w:p w:rsidR="008B2BFB" w:rsidRPr="00740A12" w:rsidRDefault="008B2BFB" w:rsidP="00CD4DDE">
            <w:pPr>
              <w:pStyle w:val="CM42"/>
              <w:spacing w:before="60" w:after="60"/>
              <w:rPr>
                <w:rFonts w:ascii="Verdana" w:hAnsi="Verdana"/>
                <w:b/>
                <w:sz w:val="20"/>
                <w:szCs w:val="20"/>
              </w:rPr>
            </w:pPr>
            <w:r w:rsidRPr="00740A12">
              <w:rPr>
                <w:rFonts w:ascii="Verdana" w:hAnsi="Verdana"/>
                <w:b/>
                <w:sz w:val="20"/>
                <w:szCs w:val="20"/>
              </w:rPr>
              <w:t xml:space="preserve">13.1 </w:t>
            </w:r>
            <w:r w:rsidR="00702A8D" w:rsidRPr="00740A12">
              <w:rPr>
                <w:rFonts w:ascii="Verdana" w:hAnsi="Verdana"/>
                <w:b/>
                <w:bCs/>
                <w:sz w:val="20"/>
                <w:szCs w:val="20"/>
              </w:rPr>
              <w:t>Lennon</w:t>
            </w:r>
            <w:r w:rsidRPr="00740A12">
              <w:rPr>
                <w:rFonts w:ascii="Verdana" w:hAnsi="Verdana"/>
                <w:b/>
                <w:bCs/>
                <w:sz w:val="20"/>
                <w:szCs w:val="20"/>
              </w:rPr>
              <w:t xml:space="preserve">teoria </w:t>
            </w:r>
          </w:p>
          <w:p w:rsidR="008B2BFB" w:rsidRPr="00740A12" w:rsidRDefault="008B2BFB" w:rsidP="00CD4DDE">
            <w:pPr>
              <w:autoSpaceDE w:val="0"/>
              <w:autoSpaceDN w:val="0"/>
              <w:adjustRightInd w:val="0"/>
              <w:spacing w:after="120"/>
              <w:rPr>
                <w:b/>
                <w:bCs/>
                <w:sz w:val="20"/>
                <w:szCs w:val="20"/>
              </w:rPr>
            </w:pPr>
            <w:r w:rsidRPr="00740A12">
              <w:rPr>
                <w:b/>
                <w:sz w:val="20"/>
                <w:szCs w:val="20"/>
              </w:rPr>
              <w:t xml:space="preserve">a) </w:t>
            </w:r>
            <w:r w:rsidRPr="00740A12">
              <w:rPr>
                <w:b/>
                <w:iCs/>
                <w:sz w:val="20"/>
                <w:szCs w:val="20"/>
              </w:rPr>
              <w:t>Lentokoneen aerodynamiikka ja ohjaimet</w:t>
            </w:r>
          </w:p>
        </w:tc>
        <w:tc>
          <w:tcPr>
            <w:tcW w:w="11056" w:type="dxa"/>
            <w:tcBorders>
              <w:bottom w:val="single" w:sz="4" w:space="0" w:color="auto"/>
            </w:tcBorders>
            <w:shd w:val="clear" w:color="auto" w:fill="F2F2F2" w:themeFill="background1" w:themeFillShade="F2"/>
          </w:tcPr>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Seuraavien laitteiden toiminta ja vaikutus: — </w:t>
            </w:r>
            <w:r w:rsidR="00702A8D" w:rsidRPr="00740A12">
              <w:rPr>
                <w:rFonts w:ascii="Verdana" w:hAnsi="Verdana"/>
                <w:sz w:val="20"/>
                <w:szCs w:val="20"/>
              </w:rPr>
              <w:t>sivuttais</w:t>
            </w:r>
            <w:r w:rsidRPr="00740A12">
              <w:rPr>
                <w:rFonts w:ascii="Verdana" w:hAnsi="Verdana"/>
                <w:sz w:val="20"/>
                <w:szCs w:val="20"/>
              </w:rPr>
              <w:t xml:space="preserve">kallistuksen ohjaus: siivekkeet ja spoilerit; — nousukulma ohjaus: korkeusperäsimet, pendeliperäsimet, muuttuvakulmaiset </w:t>
            </w:r>
            <w:proofErr w:type="spellStart"/>
            <w:r w:rsidRPr="00740A12">
              <w:rPr>
                <w:rFonts w:ascii="Verdana" w:hAnsi="Verdana"/>
                <w:sz w:val="20"/>
                <w:szCs w:val="20"/>
              </w:rPr>
              <w:t>vakaimet</w:t>
            </w:r>
            <w:proofErr w:type="spellEnd"/>
            <w:r w:rsidRPr="00740A12">
              <w:rPr>
                <w:rFonts w:ascii="Verdana" w:hAnsi="Verdana"/>
                <w:sz w:val="20"/>
                <w:szCs w:val="20"/>
              </w:rPr>
              <w:t xml:space="preserve"> ja </w:t>
            </w:r>
            <w:proofErr w:type="spellStart"/>
            <w:r w:rsidRPr="00740A12">
              <w:rPr>
                <w:rFonts w:ascii="Verdana" w:hAnsi="Verdana"/>
                <w:sz w:val="20"/>
                <w:szCs w:val="20"/>
              </w:rPr>
              <w:t>etuvakaimet</w:t>
            </w:r>
            <w:proofErr w:type="spellEnd"/>
            <w:r w:rsidRPr="00740A12">
              <w:rPr>
                <w:rFonts w:ascii="Verdana" w:hAnsi="Verdana"/>
                <w:sz w:val="20"/>
                <w:szCs w:val="20"/>
              </w:rPr>
              <w:t xml:space="preserve">; — sivuperäsinohjaus, peräsimen rajoittimet;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Ohjaus kallistuskorkeusperäsinten ja V-peräsinten avulla;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Lisänostovoimalaitteet: solat, solalaipat, laipat;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Jarruttavat laitteet: spoilerit, lentojarrut, siipijarrut; </w:t>
            </w:r>
          </w:p>
          <w:p w:rsidR="008B2BFB" w:rsidRPr="00740A12" w:rsidRDefault="00702A8D" w:rsidP="00561DD7">
            <w:pPr>
              <w:rPr>
                <w:sz w:val="20"/>
                <w:szCs w:val="20"/>
              </w:rPr>
            </w:pPr>
            <w:proofErr w:type="spellStart"/>
            <w:r w:rsidRPr="00740A12">
              <w:rPr>
                <w:sz w:val="20"/>
                <w:szCs w:val="20"/>
              </w:rPr>
              <w:t>Trimmi</w:t>
            </w:r>
            <w:r w:rsidR="008B2BFB" w:rsidRPr="00740A12">
              <w:rPr>
                <w:sz w:val="20"/>
                <w:szCs w:val="20"/>
              </w:rPr>
              <w:t>laippojen</w:t>
            </w:r>
            <w:proofErr w:type="spellEnd"/>
            <w:r w:rsidR="008B2BFB" w:rsidRPr="00740A12">
              <w:rPr>
                <w:sz w:val="20"/>
                <w:szCs w:val="20"/>
              </w:rPr>
              <w:t>, servolaippojen ja ohjaustason etujännityksen toiminta ja vaikutus.</w:t>
            </w:r>
          </w:p>
        </w:tc>
      </w:tr>
      <w:tr w:rsidR="008B2BFB" w:rsidRPr="00740A12" w:rsidTr="002451E0">
        <w:tc>
          <w:tcPr>
            <w:tcW w:w="3970" w:type="dxa"/>
            <w:shd w:val="clear" w:color="auto" w:fill="EAF1DD" w:themeFill="accent3" w:themeFillTint="33"/>
          </w:tcPr>
          <w:p w:rsidR="008B2BFB" w:rsidRPr="00740A12" w:rsidRDefault="008B2BFB" w:rsidP="004B5A55">
            <w:pPr>
              <w:autoSpaceDE w:val="0"/>
              <w:autoSpaceDN w:val="0"/>
              <w:adjustRightInd w:val="0"/>
              <w:rPr>
                <w:b/>
                <w:sz w:val="20"/>
                <w:szCs w:val="20"/>
              </w:rPr>
            </w:pPr>
            <w:r w:rsidRPr="00740A12">
              <w:rPr>
                <w:b/>
                <w:sz w:val="20"/>
                <w:szCs w:val="20"/>
              </w:rPr>
              <w:lastRenderedPageBreak/>
              <w:t xml:space="preserve">b) </w:t>
            </w:r>
            <w:r w:rsidRPr="00740A12">
              <w:rPr>
                <w:b/>
                <w:iCs/>
                <w:sz w:val="20"/>
                <w:szCs w:val="20"/>
              </w:rPr>
              <w:t>Suurnopeuslento</w:t>
            </w:r>
          </w:p>
        </w:tc>
        <w:tc>
          <w:tcPr>
            <w:tcW w:w="11056" w:type="dxa"/>
            <w:shd w:val="clear" w:color="auto" w:fill="F2F2F2" w:themeFill="background1" w:themeFillShade="F2"/>
          </w:tcPr>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Äänen nopeus, aliäänilento, lento äänen nopeudella, yliäänilento, </w:t>
            </w:r>
          </w:p>
          <w:p w:rsidR="008B2BFB" w:rsidRPr="00740A12" w:rsidRDefault="008B2BFB" w:rsidP="00C961FE">
            <w:pPr>
              <w:rPr>
                <w:sz w:val="20"/>
                <w:szCs w:val="20"/>
              </w:rPr>
            </w:pPr>
            <w:proofErr w:type="spellStart"/>
            <w:r w:rsidRPr="00740A12">
              <w:rPr>
                <w:sz w:val="20"/>
                <w:szCs w:val="20"/>
              </w:rPr>
              <w:t>Mach-luku</w:t>
            </w:r>
            <w:proofErr w:type="spellEnd"/>
            <w:r w:rsidRPr="00740A12">
              <w:rPr>
                <w:sz w:val="20"/>
                <w:szCs w:val="20"/>
              </w:rPr>
              <w:t xml:space="preserve">, kriittinen </w:t>
            </w:r>
            <w:proofErr w:type="spellStart"/>
            <w:r w:rsidRPr="00740A12">
              <w:rPr>
                <w:sz w:val="20"/>
                <w:szCs w:val="20"/>
              </w:rPr>
              <w:t>Mach-luku</w:t>
            </w:r>
            <w:proofErr w:type="spellEnd"/>
            <w:r w:rsidRPr="00740A12">
              <w:rPr>
                <w:sz w:val="20"/>
                <w:szCs w:val="20"/>
              </w:rPr>
              <w:t>.</w:t>
            </w:r>
          </w:p>
          <w:p w:rsidR="008B2BFB" w:rsidRPr="00740A12" w:rsidRDefault="008B2BFB" w:rsidP="00C961FE">
            <w:pPr>
              <w:rPr>
                <w:sz w:val="20"/>
                <w:szCs w:val="20"/>
              </w:rPr>
            </w:pPr>
          </w:p>
          <w:p w:rsidR="008B2BFB" w:rsidRPr="00740A12" w:rsidRDefault="008B2BFB" w:rsidP="00C961FE">
            <w:pPr>
              <w:rPr>
                <w:sz w:val="20"/>
                <w:szCs w:val="20"/>
              </w:rPr>
            </w:pPr>
          </w:p>
        </w:tc>
      </w:tr>
      <w:tr w:rsidR="008B2BFB" w:rsidRPr="00740A12" w:rsidTr="00702A8D">
        <w:tc>
          <w:tcPr>
            <w:tcW w:w="3970" w:type="dxa"/>
            <w:shd w:val="clear" w:color="auto" w:fill="EAF1DD" w:themeFill="accent3" w:themeFillTint="33"/>
          </w:tcPr>
          <w:p w:rsidR="008B2BFB" w:rsidRPr="00740A12" w:rsidRDefault="008B2BFB" w:rsidP="004B5A55">
            <w:pPr>
              <w:autoSpaceDE w:val="0"/>
              <w:autoSpaceDN w:val="0"/>
              <w:adjustRightInd w:val="0"/>
              <w:rPr>
                <w:b/>
                <w:sz w:val="20"/>
                <w:szCs w:val="20"/>
              </w:rPr>
            </w:pPr>
            <w:r w:rsidRPr="00740A12">
              <w:rPr>
                <w:b/>
                <w:sz w:val="20"/>
                <w:szCs w:val="20"/>
              </w:rPr>
              <w:t xml:space="preserve">c) </w:t>
            </w:r>
            <w:r w:rsidRPr="00740A12">
              <w:rPr>
                <w:b/>
                <w:iCs/>
                <w:sz w:val="20"/>
                <w:szCs w:val="20"/>
              </w:rPr>
              <w:t>Roottorin siiven aerodynamiikka</w:t>
            </w:r>
          </w:p>
        </w:tc>
        <w:tc>
          <w:tcPr>
            <w:tcW w:w="11056" w:type="dxa"/>
            <w:shd w:val="clear" w:color="auto" w:fill="F2F2F2" w:themeFill="background1" w:themeFillShade="F2"/>
          </w:tcPr>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Terminologia; </w:t>
            </w:r>
          </w:p>
          <w:p w:rsidR="008B2BFB" w:rsidRPr="00740A12" w:rsidRDefault="008B2BFB" w:rsidP="00C961FE">
            <w:pPr>
              <w:rPr>
                <w:sz w:val="20"/>
                <w:szCs w:val="20"/>
              </w:rPr>
            </w:pPr>
            <w:r w:rsidRPr="00740A12">
              <w:rPr>
                <w:sz w:val="20"/>
                <w:szCs w:val="20"/>
              </w:rPr>
              <w:t>Kallistuksen, kierrosluvun ja kiertymisen ohjainten toiminta ja vaikutus.</w:t>
            </w:r>
          </w:p>
          <w:p w:rsidR="008B2BFB" w:rsidRPr="00740A12" w:rsidRDefault="008B2BFB" w:rsidP="00C961FE">
            <w:pPr>
              <w:rPr>
                <w:sz w:val="20"/>
                <w:szCs w:val="20"/>
              </w:rPr>
            </w:pPr>
          </w:p>
        </w:tc>
      </w:tr>
      <w:tr w:rsidR="008B2BFB" w:rsidRPr="00740A12" w:rsidTr="00702A8D">
        <w:tc>
          <w:tcPr>
            <w:tcW w:w="3970" w:type="dxa"/>
            <w:shd w:val="clear" w:color="auto" w:fill="EAF1DD" w:themeFill="accent3" w:themeFillTint="33"/>
          </w:tcPr>
          <w:p w:rsidR="008B2BFB" w:rsidRPr="00740A12" w:rsidRDefault="008B2BFB" w:rsidP="008B2BFB">
            <w:pPr>
              <w:pStyle w:val="CM42"/>
              <w:spacing w:before="60" w:after="60"/>
              <w:rPr>
                <w:rFonts w:ascii="Verdana" w:hAnsi="Verdana"/>
                <w:b/>
                <w:sz w:val="20"/>
                <w:szCs w:val="20"/>
              </w:rPr>
            </w:pPr>
            <w:r w:rsidRPr="00740A12">
              <w:rPr>
                <w:rFonts w:ascii="Verdana" w:hAnsi="Verdana"/>
                <w:b/>
                <w:sz w:val="20"/>
                <w:szCs w:val="20"/>
              </w:rPr>
              <w:t xml:space="preserve">13.2 </w:t>
            </w:r>
            <w:r w:rsidRPr="00740A12">
              <w:rPr>
                <w:rFonts w:ascii="Verdana" w:hAnsi="Verdana"/>
                <w:b/>
                <w:bCs/>
                <w:sz w:val="20"/>
                <w:szCs w:val="20"/>
              </w:rPr>
              <w:t>Rakenteet — yleiset käsitteet (</w:t>
            </w:r>
            <w:r w:rsidRPr="00740A12">
              <w:rPr>
                <w:rFonts w:ascii="Verdana" w:hAnsi="Verdana"/>
                <w:b/>
                <w:sz w:val="20"/>
                <w:szCs w:val="20"/>
              </w:rPr>
              <w:t>a)</w:t>
            </w:r>
          </w:p>
        </w:tc>
        <w:tc>
          <w:tcPr>
            <w:tcW w:w="11056" w:type="dxa"/>
            <w:shd w:val="clear" w:color="auto" w:fill="F2F2F2" w:themeFill="background1" w:themeFillShade="F2"/>
          </w:tcPr>
          <w:p w:rsidR="008B2BFB" w:rsidRPr="00740A12" w:rsidRDefault="008B2BFB" w:rsidP="004B5A55">
            <w:pPr>
              <w:rPr>
                <w:sz w:val="20"/>
                <w:szCs w:val="20"/>
              </w:rPr>
            </w:pPr>
            <w:r w:rsidRPr="00740A12">
              <w:rPr>
                <w:sz w:val="20"/>
                <w:szCs w:val="20"/>
              </w:rPr>
              <w:t>Rakennejärjestelmien perusteet.</w:t>
            </w:r>
          </w:p>
          <w:p w:rsidR="008B2BFB" w:rsidRPr="00740A12" w:rsidRDefault="008B2BFB" w:rsidP="004B5A55">
            <w:pPr>
              <w:rPr>
                <w:sz w:val="20"/>
                <w:szCs w:val="20"/>
              </w:rPr>
            </w:pPr>
          </w:p>
          <w:p w:rsidR="008B2BFB" w:rsidRPr="00740A12" w:rsidRDefault="008B2BFB" w:rsidP="004B5A55">
            <w:pPr>
              <w:rPr>
                <w:sz w:val="20"/>
                <w:szCs w:val="20"/>
              </w:rPr>
            </w:pPr>
          </w:p>
        </w:tc>
      </w:tr>
      <w:tr w:rsidR="008B2BFB" w:rsidRPr="00740A12" w:rsidTr="00702A8D">
        <w:tc>
          <w:tcPr>
            <w:tcW w:w="3970" w:type="dxa"/>
            <w:shd w:val="clear" w:color="auto" w:fill="EAF1DD" w:themeFill="accent3" w:themeFillTint="33"/>
          </w:tcPr>
          <w:p w:rsidR="008B2BFB" w:rsidRPr="00740A12" w:rsidRDefault="008B2BFB" w:rsidP="008B2BFB">
            <w:pPr>
              <w:pStyle w:val="CM42"/>
              <w:spacing w:before="60" w:after="60"/>
              <w:rPr>
                <w:rFonts w:ascii="Verdana" w:hAnsi="Verdana"/>
                <w:b/>
                <w:sz w:val="20"/>
                <w:szCs w:val="20"/>
              </w:rPr>
            </w:pPr>
            <w:r w:rsidRPr="00740A12">
              <w:rPr>
                <w:rFonts w:ascii="Verdana" w:hAnsi="Verdana"/>
                <w:b/>
                <w:sz w:val="20"/>
                <w:szCs w:val="20"/>
              </w:rPr>
              <w:t xml:space="preserve">13.2 </w:t>
            </w:r>
            <w:r w:rsidRPr="00740A12">
              <w:rPr>
                <w:rFonts w:ascii="Verdana" w:hAnsi="Verdana"/>
                <w:b/>
                <w:bCs/>
                <w:sz w:val="20"/>
                <w:szCs w:val="20"/>
              </w:rPr>
              <w:t>Rakenteet — yleiset käsitteet (</w:t>
            </w:r>
            <w:r w:rsidRPr="00740A12">
              <w:rPr>
                <w:rFonts w:ascii="Verdana" w:hAnsi="Verdana"/>
                <w:b/>
                <w:sz w:val="20"/>
                <w:szCs w:val="20"/>
              </w:rPr>
              <w:t>b)</w:t>
            </w:r>
          </w:p>
        </w:tc>
        <w:tc>
          <w:tcPr>
            <w:tcW w:w="11056" w:type="dxa"/>
            <w:shd w:val="clear" w:color="auto" w:fill="F2F2F2" w:themeFill="background1" w:themeFillShade="F2"/>
          </w:tcPr>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Vyöhyke- ja asematunnistusjärjestelmät;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Sähköinen liittäminen; </w:t>
            </w:r>
          </w:p>
          <w:p w:rsidR="008B2BFB" w:rsidRPr="00740A12" w:rsidRDefault="008B2BFB" w:rsidP="00C961FE">
            <w:pPr>
              <w:rPr>
                <w:sz w:val="20"/>
                <w:szCs w:val="20"/>
              </w:rPr>
            </w:pPr>
            <w:proofErr w:type="gramStart"/>
            <w:r w:rsidRPr="00740A12">
              <w:rPr>
                <w:sz w:val="20"/>
                <w:szCs w:val="20"/>
              </w:rPr>
              <w:t>Salamaniskuilta suojaamisen vaatimukset.</w:t>
            </w:r>
            <w:proofErr w:type="gramEnd"/>
          </w:p>
          <w:p w:rsidR="008B2BFB" w:rsidRPr="00740A12" w:rsidRDefault="008B2BFB" w:rsidP="00C961FE">
            <w:pPr>
              <w:rPr>
                <w:sz w:val="20"/>
                <w:szCs w:val="20"/>
              </w:rPr>
            </w:pPr>
          </w:p>
        </w:tc>
      </w:tr>
      <w:tr w:rsidR="008B2BFB" w:rsidRPr="00740A12" w:rsidTr="00702A8D">
        <w:tc>
          <w:tcPr>
            <w:tcW w:w="3970" w:type="dxa"/>
            <w:tcBorders>
              <w:bottom w:val="single" w:sz="4" w:space="0" w:color="auto"/>
            </w:tcBorders>
            <w:shd w:val="clear" w:color="auto" w:fill="EAF1DD" w:themeFill="accent3" w:themeFillTint="33"/>
          </w:tcPr>
          <w:p w:rsidR="008B2BFB" w:rsidRPr="00740A12" w:rsidRDefault="008B2BFB" w:rsidP="00436093">
            <w:pPr>
              <w:autoSpaceDE w:val="0"/>
              <w:autoSpaceDN w:val="0"/>
              <w:adjustRightInd w:val="0"/>
              <w:rPr>
                <w:b/>
                <w:sz w:val="20"/>
                <w:szCs w:val="20"/>
              </w:rPr>
            </w:pPr>
            <w:r w:rsidRPr="00740A12">
              <w:rPr>
                <w:b/>
                <w:sz w:val="20"/>
                <w:szCs w:val="20"/>
              </w:rPr>
              <w:t xml:space="preserve">13.3 </w:t>
            </w:r>
            <w:r w:rsidRPr="00740A12">
              <w:rPr>
                <w:b/>
                <w:bCs/>
                <w:sz w:val="20"/>
                <w:szCs w:val="20"/>
              </w:rPr>
              <w:t>Automaattiohjaus (ATA 22)</w:t>
            </w:r>
          </w:p>
        </w:tc>
        <w:tc>
          <w:tcPr>
            <w:tcW w:w="11056" w:type="dxa"/>
            <w:tcBorders>
              <w:bottom w:val="single" w:sz="4" w:space="0" w:color="auto"/>
            </w:tcBorders>
            <w:shd w:val="clear" w:color="auto" w:fill="F2F2F2" w:themeFill="background1" w:themeFillShade="F2"/>
          </w:tcPr>
          <w:p w:rsidR="008B2BFB" w:rsidRPr="00740A12" w:rsidRDefault="00436093" w:rsidP="00C961FE">
            <w:pPr>
              <w:pStyle w:val="CM42"/>
              <w:spacing w:before="60" w:after="60"/>
              <w:rPr>
                <w:rFonts w:ascii="Verdana" w:hAnsi="Verdana"/>
                <w:sz w:val="20"/>
                <w:szCs w:val="20"/>
              </w:rPr>
            </w:pPr>
            <w:r w:rsidRPr="00740A12">
              <w:rPr>
                <w:rFonts w:ascii="Verdana" w:hAnsi="Verdana"/>
                <w:sz w:val="20"/>
                <w:szCs w:val="20"/>
              </w:rPr>
              <w:t>Automaatti</w:t>
            </w:r>
            <w:r w:rsidR="008B2BFB" w:rsidRPr="00740A12">
              <w:rPr>
                <w:rFonts w:ascii="Verdana" w:hAnsi="Verdana"/>
                <w:sz w:val="20"/>
                <w:szCs w:val="20"/>
              </w:rPr>
              <w:t xml:space="preserve">ohjauksen perusteet, mukaan lukien toimintaperiaatteet ja nykyisin käytettävä terminologia;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Komentosignaalien käsittely; </w:t>
            </w:r>
          </w:p>
          <w:p w:rsidR="008B2BFB" w:rsidRPr="00740A12" w:rsidRDefault="00436093" w:rsidP="00C961FE">
            <w:pPr>
              <w:pStyle w:val="CM42"/>
              <w:spacing w:before="60" w:after="60"/>
              <w:rPr>
                <w:rFonts w:ascii="Verdana" w:hAnsi="Verdana"/>
                <w:sz w:val="20"/>
                <w:szCs w:val="20"/>
              </w:rPr>
            </w:pPr>
            <w:r w:rsidRPr="00740A12">
              <w:rPr>
                <w:rFonts w:ascii="Verdana" w:hAnsi="Verdana"/>
                <w:sz w:val="20"/>
                <w:szCs w:val="20"/>
              </w:rPr>
              <w:t>Toimintatilat: sivuttais- ja pituus</w:t>
            </w:r>
            <w:r w:rsidR="008B2BFB" w:rsidRPr="00740A12">
              <w:rPr>
                <w:rFonts w:ascii="Verdana" w:hAnsi="Verdana"/>
                <w:sz w:val="20"/>
                <w:szCs w:val="20"/>
              </w:rPr>
              <w:t xml:space="preserve">kallistus- sekä </w:t>
            </w:r>
            <w:r w:rsidRPr="00740A12">
              <w:rPr>
                <w:rFonts w:ascii="Verdana" w:hAnsi="Verdana"/>
                <w:sz w:val="20"/>
                <w:szCs w:val="20"/>
              </w:rPr>
              <w:t>suuntaohjau</w:t>
            </w:r>
            <w:r w:rsidR="008B2BFB" w:rsidRPr="00740A12">
              <w:rPr>
                <w:rFonts w:ascii="Verdana" w:hAnsi="Verdana"/>
                <w:sz w:val="20"/>
                <w:szCs w:val="20"/>
              </w:rPr>
              <w:t xml:space="preserve">skanavat; </w:t>
            </w:r>
          </w:p>
          <w:p w:rsidR="008B2BFB" w:rsidRPr="00740A12" w:rsidRDefault="00436093" w:rsidP="00C961FE">
            <w:pPr>
              <w:pStyle w:val="CM42"/>
              <w:spacing w:before="60" w:after="60"/>
              <w:rPr>
                <w:rFonts w:ascii="Verdana" w:hAnsi="Verdana"/>
                <w:sz w:val="20"/>
                <w:szCs w:val="20"/>
              </w:rPr>
            </w:pPr>
            <w:r w:rsidRPr="00740A12">
              <w:rPr>
                <w:rFonts w:ascii="Verdana" w:hAnsi="Verdana"/>
                <w:sz w:val="20"/>
                <w:szCs w:val="20"/>
              </w:rPr>
              <w:t>Suuntahe</w:t>
            </w:r>
            <w:r w:rsidR="00A854A9">
              <w:rPr>
                <w:rFonts w:ascii="Verdana" w:hAnsi="Verdana"/>
                <w:sz w:val="20"/>
                <w:szCs w:val="20"/>
              </w:rPr>
              <w:t>i</w:t>
            </w:r>
            <w:r w:rsidRPr="00740A12">
              <w:rPr>
                <w:rFonts w:ascii="Verdana" w:hAnsi="Verdana"/>
                <w:sz w:val="20"/>
                <w:szCs w:val="20"/>
              </w:rPr>
              <w:t>lahtelun</w:t>
            </w:r>
            <w:r w:rsidR="008B2BFB" w:rsidRPr="00740A12">
              <w:rPr>
                <w:rFonts w:ascii="Verdana" w:hAnsi="Verdana"/>
                <w:sz w:val="20"/>
                <w:szCs w:val="20"/>
              </w:rPr>
              <w:t xml:space="preserve"> vaimentimet;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Helik</w:t>
            </w:r>
            <w:r w:rsidR="00436093" w:rsidRPr="00740A12">
              <w:rPr>
                <w:rFonts w:ascii="Verdana" w:hAnsi="Verdana"/>
                <w:sz w:val="20"/>
                <w:szCs w:val="20"/>
              </w:rPr>
              <w:t>optereissa käytettävät vakautus</w:t>
            </w:r>
            <w:r w:rsidRPr="00740A12">
              <w:rPr>
                <w:rFonts w:ascii="Verdana" w:hAnsi="Verdana"/>
                <w:sz w:val="20"/>
                <w:szCs w:val="20"/>
              </w:rPr>
              <w:t xml:space="preserve">järjestelmät;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Automaattinen </w:t>
            </w:r>
            <w:proofErr w:type="spellStart"/>
            <w:r w:rsidRPr="00740A12">
              <w:rPr>
                <w:rFonts w:ascii="Verdana" w:hAnsi="Verdana"/>
                <w:sz w:val="20"/>
                <w:szCs w:val="20"/>
              </w:rPr>
              <w:t>trimmien</w:t>
            </w:r>
            <w:proofErr w:type="spellEnd"/>
            <w:r w:rsidRPr="00740A12">
              <w:rPr>
                <w:rFonts w:ascii="Verdana" w:hAnsi="Verdana"/>
                <w:sz w:val="20"/>
                <w:szCs w:val="20"/>
              </w:rPr>
              <w:t xml:space="preserve"> ohjain;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Automaattiohjauksen</w:t>
            </w:r>
            <w:r w:rsidR="00436093" w:rsidRPr="00740A12">
              <w:rPr>
                <w:rFonts w:ascii="Verdana" w:hAnsi="Verdana"/>
                <w:sz w:val="20"/>
                <w:szCs w:val="20"/>
              </w:rPr>
              <w:t xml:space="preserve"> ja suunnistuslaitteiden vuorovaikutus</w:t>
            </w:r>
            <w:r w:rsidRPr="00740A12">
              <w:rPr>
                <w:rFonts w:ascii="Verdana" w:hAnsi="Verdana"/>
                <w:sz w:val="20"/>
                <w:szCs w:val="20"/>
              </w:rPr>
              <w:t xml:space="preserve">;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Automaattiset tehonsäätöjärjestelmät; </w:t>
            </w:r>
          </w:p>
          <w:p w:rsidR="008B2BFB" w:rsidRPr="00740A12" w:rsidRDefault="008B2BFB" w:rsidP="00C961FE">
            <w:pPr>
              <w:rPr>
                <w:sz w:val="20"/>
                <w:szCs w:val="20"/>
              </w:rPr>
            </w:pPr>
            <w:proofErr w:type="gramStart"/>
            <w:r w:rsidRPr="00740A12">
              <w:rPr>
                <w:sz w:val="20"/>
                <w:szCs w:val="20"/>
              </w:rPr>
              <w:t>Automaattiset laskeutumisjärjestelmät: periaatteet ja kategoriat, toimintatilat, lähestyminen, liukukulma, laskeutuminen, yliveto, järjestelmän näytöt ja vikatilanteet.</w:t>
            </w:r>
            <w:proofErr w:type="gramEnd"/>
          </w:p>
          <w:p w:rsidR="008B2BFB" w:rsidRPr="00740A12" w:rsidRDefault="008B2BFB" w:rsidP="00C961FE">
            <w:pPr>
              <w:rPr>
                <w:sz w:val="20"/>
                <w:szCs w:val="20"/>
              </w:rPr>
            </w:pPr>
          </w:p>
        </w:tc>
      </w:tr>
      <w:tr w:rsidR="008B2BFB" w:rsidRPr="00740A12" w:rsidTr="00EA3A1E">
        <w:tc>
          <w:tcPr>
            <w:tcW w:w="3970" w:type="dxa"/>
            <w:tcBorders>
              <w:bottom w:val="single" w:sz="4" w:space="0" w:color="auto"/>
            </w:tcBorders>
            <w:shd w:val="clear" w:color="auto" w:fill="EAF1DD" w:themeFill="accent3" w:themeFillTint="33"/>
          </w:tcPr>
          <w:p w:rsidR="008B2BFB" w:rsidRPr="00740A12" w:rsidRDefault="008B2BFB" w:rsidP="0053407F">
            <w:pPr>
              <w:autoSpaceDE w:val="0"/>
              <w:autoSpaceDN w:val="0"/>
              <w:adjustRightInd w:val="0"/>
              <w:rPr>
                <w:b/>
                <w:sz w:val="20"/>
                <w:szCs w:val="20"/>
              </w:rPr>
            </w:pPr>
            <w:r w:rsidRPr="00740A12">
              <w:rPr>
                <w:b/>
                <w:sz w:val="20"/>
                <w:szCs w:val="20"/>
              </w:rPr>
              <w:t xml:space="preserve">13.4 </w:t>
            </w:r>
            <w:r w:rsidR="0053407F" w:rsidRPr="00740A12">
              <w:rPr>
                <w:b/>
                <w:bCs/>
                <w:sz w:val="20"/>
                <w:szCs w:val="20"/>
              </w:rPr>
              <w:t>Yhteydenpito  / suunnistus</w:t>
            </w:r>
            <w:r w:rsidRPr="00740A12">
              <w:rPr>
                <w:b/>
                <w:bCs/>
                <w:sz w:val="20"/>
                <w:szCs w:val="20"/>
              </w:rPr>
              <w:t xml:space="preserve"> (ATA 23/34)</w:t>
            </w:r>
          </w:p>
        </w:tc>
        <w:tc>
          <w:tcPr>
            <w:tcW w:w="11056" w:type="dxa"/>
            <w:tcBorders>
              <w:bottom w:val="single" w:sz="4" w:space="0" w:color="auto"/>
            </w:tcBorders>
            <w:shd w:val="clear" w:color="auto" w:fill="F2F2F2" w:themeFill="background1" w:themeFillShade="F2"/>
          </w:tcPr>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Perustiedot radioaaltojen etenemisestä, antenneista, lähetyskanavista, viestinnästä, vastaanottimesta ja lähettimestä; </w:t>
            </w:r>
          </w:p>
          <w:p w:rsidR="008B2BFB" w:rsidRPr="00740A12" w:rsidRDefault="008B2BFB" w:rsidP="00C961FE">
            <w:pPr>
              <w:rPr>
                <w:sz w:val="20"/>
                <w:szCs w:val="20"/>
              </w:rPr>
            </w:pPr>
            <w:r w:rsidRPr="00740A12">
              <w:rPr>
                <w:sz w:val="20"/>
                <w:szCs w:val="20"/>
              </w:rPr>
              <w:lastRenderedPageBreak/>
              <w:t xml:space="preserve">Seuraavien järjestelmien toimintaperiaatteet: — </w:t>
            </w:r>
            <w:proofErr w:type="spellStart"/>
            <w:r w:rsidRPr="00740A12">
              <w:rPr>
                <w:sz w:val="20"/>
                <w:szCs w:val="20"/>
              </w:rPr>
              <w:t>VHF-taajuuksilla</w:t>
            </w:r>
            <w:proofErr w:type="spellEnd"/>
            <w:r w:rsidRPr="00740A12">
              <w:rPr>
                <w:sz w:val="20"/>
                <w:szCs w:val="20"/>
              </w:rPr>
              <w:t xml:space="preserve"> tapahtuva viestintä; — </w:t>
            </w:r>
            <w:proofErr w:type="spellStart"/>
            <w:r w:rsidRPr="00740A12">
              <w:rPr>
                <w:sz w:val="20"/>
                <w:szCs w:val="20"/>
              </w:rPr>
              <w:t>HF-taajuuksilla</w:t>
            </w:r>
            <w:proofErr w:type="spellEnd"/>
            <w:r w:rsidRPr="00740A12">
              <w:rPr>
                <w:sz w:val="20"/>
                <w:szCs w:val="20"/>
              </w:rPr>
              <w:t xml:space="preserve"> tapahtuva viestintä; — Puheviestintä; — Hätäpaikannuslähettimet (ELT); — Ohjaamon äänitin</w:t>
            </w:r>
            <w:r w:rsidR="0053407F" w:rsidRPr="00740A12">
              <w:rPr>
                <w:sz w:val="20"/>
                <w:szCs w:val="20"/>
              </w:rPr>
              <w:t xml:space="preserve"> (CRV)</w:t>
            </w:r>
            <w:r w:rsidRPr="00740A12">
              <w:rPr>
                <w:sz w:val="20"/>
                <w:szCs w:val="20"/>
              </w:rPr>
              <w:t xml:space="preserve">; — </w:t>
            </w:r>
            <w:proofErr w:type="spellStart"/>
            <w:r w:rsidRPr="00740A12">
              <w:rPr>
                <w:sz w:val="20"/>
                <w:szCs w:val="20"/>
              </w:rPr>
              <w:t>VHF-monisuuntamajakka</w:t>
            </w:r>
            <w:proofErr w:type="spellEnd"/>
            <w:r w:rsidRPr="00740A12">
              <w:rPr>
                <w:sz w:val="20"/>
                <w:szCs w:val="20"/>
              </w:rPr>
              <w:t xml:space="preserve"> (VOR); — Radiokompassi (ADF); — Mittarilaskeutumisjärjestelmä (ILS);</w:t>
            </w:r>
          </w:p>
          <w:p w:rsidR="008B2BFB" w:rsidRPr="00740A12" w:rsidRDefault="008B2BFB" w:rsidP="00C961FE">
            <w:pPr>
              <w:rPr>
                <w:sz w:val="20"/>
                <w:szCs w:val="20"/>
              </w:rPr>
            </w:pPr>
          </w:p>
          <w:p w:rsidR="008B2BFB" w:rsidRPr="00740A12" w:rsidRDefault="008B2BFB" w:rsidP="00C961FE">
            <w:pPr>
              <w:rPr>
                <w:sz w:val="20"/>
                <w:szCs w:val="20"/>
              </w:rPr>
            </w:pPr>
            <w:r w:rsidRPr="00740A12">
              <w:rPr>
                <w:sz w:val="20"/>
                <w:szCs w:val="20"/>
              </w:rPr>
              <w:t xml:space="preserve">— Mikroaalloilla toimiva laskeutumisjärjestelmä (MLS); — Lennon suunnistusjärjestelmät; etäisyydenmittauslaite (DME); — Hyvin matala radiotaajuus (VLF) ja hyperbolinen navigointi (VLF/Omega); — </w:t>
            </w:r>
            <w:proofErr w:type="spellStart"/>
            <w:r w:rsidRPr="00740A12">
              <w:rPr>
                <w:sz w:val="20"/>
                <w:szCs w:val="20"/>
              </w:rPr>
              <w:t>Doppler-navigointi</w:t>
            </w:r>
            <w:proofErr w:type="spellEnd"/>
            <w:r w:rsidRPr="00740A12">
              <w:rPr>
                <w:sz w:val="20"/>
                <w:szCs w:val="20"/>
              </w:rPr>
              <w:t xml:space="preserve">; — Aluesuunnistus, </w:t>
            </w:r>
            <w:proofErr w:type="spellStart"/>
            <w:r w:rsidRPr="00740A12">
              <w:rPr>
                <w:sz w:val="20"/>
                <w:szCs w:val="20"/>
              </w:rPr>
              <w:t>RNAV-järjestelmät</w:t>
            </w:r>
            <w:proofErr w:type="spellEnd"/>
            <w:r w:rsidRPr="00740A12">
              <w:rPr>
                <w:sz w:val="20"/>
                <w:szCs w:val="20"/>
              </w:rPr>
              <w:t>; — Lennonhallintajärjestelmät</w:t>
            </w:r>
            <w:r w:rsidR="00EA3A1E" w:rsidRPr="00740A12">
              <w:rPr>
                <w:sz w:val="20"/>
                <w:szCs w:val="20"/>
              </w:rPr>
              <w:t xml:space="preserve"> (FMS)</w:t>
            </w:r>
            <w:r w:rsidRPr="00740A12">
              <w:rPr>
                <w:sz w:val="20"/>
                <w:szCs w:val="20"/>
              </w:rPr>
              <w:t>; — Maailmanlaajuinen paikannusjärjestelmä (GPS), maailmanlaajuinen satelliittinavigointijärjestelmä (GNSS); — Inertiasuunnistusjärjestelmä (INS); — Lennonjohdon tunnistusmerkin lähetin, toisio</w:t>
            </w:r>
            <w:r w:rsidR="00EA3A1E" w:rsidRPr="00740A12">
              <w:rPr>
                <w:sz w:val="20"/>
                <w:szCs w:val="20"/>
              </w:rPr>
              <w:t>valvonta</w:t>
            </w:r>
            <w:r w:rsidRPr="00740A12">
              <w:rPr>
                <w:sz w:val="20"/>
                <w:szCs w:val="20"/>
              </w:rPr>
              <w:t xml:space="preserve">tutka; — TCAS eli liikenteestä hälyttävä ja yhteentörmäysvaarasta varoittava järjestelmä; — Säätutka; — Radiokorkeusmittari; — </w:t>
            </w:r>
            <w:proofErr w:type="spellStart"/>
            <w:r w:rsidRPr="00740A12">
              <w:rPr>
                <w:sz w:val="20"/>
                <w:szCs w:val="20"/>
              </w:rPr>
              <w:t>ARINC-viestintä-</w:t>
            </w:r>
            <w:proofErr w:type="spellEnd"/>
            <w:r w:rsidRPr="00740A12">
              <w:rPr>
                <w:sz w:val="20"/>
                <w:szCs w:val="20"/>
              </w:rPr>
              <w:t xml:space="preserve"> ja raportointijärjestelmä.</w:t>
            </w:r>
          </w:p>
          <w:p w:rsidR="008B2BFB" w:rsidRPr="00740A12" w:rsidRDefault="008B2BFB" w:rsidP="00C961FE">
            <w:pPr>
              <w:rPr>
                <w:sz w:val="20"/>
                <w:szCs w:val="20"/>
              </w:rPr>
            </w:pPr>
          </w:p>
        </w:tc>
      </w:tr>
      <w:tr w:rsidR="008B2BFB" w:rsidRPr="00740A12" w:rsidTr="00EA3A1E">
        <w:tc>
          <w:tcPr>
            <w:tcW w:w="3970" w:type="dxa"/>
            <w:tcBorders>
              <w:bottom w:val="single" w:sz="4" w:space="0" w:color="auto"/>
            </w:tcBorders>
            <w:shd w:val="clear" w:color="auto" w:fill="EAF1DD" w:themeFill="accent3" w:themeFillTint="33"/>
          </w:tcPr>
          <w:p w:rsidR="008B2BFB" w:rsidRPr="00740A12" w:rsidRDefault="008B2BFB" w:rsidP="004B5A55">
            <w:pPr>
              <w:autoSpaceDE w:val="0"/>
              <w:autoSpaceDN w:val="0"/>
              <w:adjustRightInd w:val="0"/>
              <w:rPr>
                <w:b/>
                <w:sz w:val="20"/>
                <w:szCs w:val="20"/>
              </w:rPr>
            </w:pPr>
            <w:r w:rsidRPr="00740A12">
              <w:rPr>
                <w:b/>
                <w:sz w:val="20"/>
                <w:szCs w:val="20"/>
              </w:rPr>
              <w:lastRenderedPageBreak/>
              <w:t xml:space="preserve">13.5 </w:t>
            </w:r>
            <w:r w:rsidRPr="00740A12">
              <w:rPr>
                <w:b/>
                <w:bCs/>
                <w:sz w:val="20"/>
                <w:szCs w:val="20"/>
              </w:rPr>
              <w:t>Sähkö (ATA 24)</w:t>
            </w:r>
          </w:p>
        </w:tc>
        <w:tc>
          <w:tcPr>
            <w:tcW w:w="11056" w:type="dxa"/>
            <w:tcBorders>
              <w:bottom w:val="single" w:sz="4" w:space="0" w:color="auto"/>
            </w:tcBorders>
            <w:shd w:val="clear" w:color="auto" w:fill="F2F2F2" w:themeFill="background1" w:themeFillShade="F2"/>
          </w:tcPr>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Akkujen asennus ja toiminta;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Tasavirran tuottaminen;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Vaihtovirran tuottaminen; </w:t>
            </w:r>
          </w:p>
          <w:p w:rsidR="008B2BFB" w:rsidRPr="00740A12" w:rsidRDefault="00EA3A1E" w:rsidP="00C961FE">
            <w:pPr>
              <w:pStyle w:val="CM42"/>
              <w:spacing w:before="60" w:after="60"/>
              <w:rPr>
                <w:rFonts w:ascii="Verdana" w:hAnsi="Verdana"/>
                <w:sz w:val="20"/>
                <w:szCs w:val="20"/>
              </w:rPr>
            </w:pPr>
            <w:r w:rsidRPr="00740A12">
              <w:rPr>
                <w:rFonts w:ascii="Verdana" w:hAnsi="Verdana"/>
                <w:sz w:val="20"/>
                <w:szCs w:val="20"/>
              </w:rPr>
              <w:t>Vara</w:t>
            </w:r>
            <w:r w:rsidR="008B2BFB" w:rsidRPr="00740A12">
              <w:rPr>
                <w:rFonts w:ascii="Verdana" w:hAnsi="Verdana"/>
                <w:sz w:val="20"/>
                <w:szCs w:val="20"/>
              </w:rPr>
              <w:t xml:space="preserve">voiman tuottaminen;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Jännitteensäätö;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Tehon jakelu; </w:t>
            </w:r>
            <w:proofErr w:type="spellStart"/>
            <w:r w:rsidRPr="00740A12">
              <w:rPr>
                <w:rFonts w:ascii="Verdana" w:hAnsi="Verdana"/>
                <w:sz w:val="20"/>
                <w:szCs w:val="20"/>
              </w:rPr>
              <w:t>Invertterit</w:t>
            </w:r>
            <w:proofErr w:type="spellEnd"/>
            <w:r w:rsidRPr="00740A12">
              <w:rPr>
                <w:rFonts w:ascii="Verdana" w:hAnsi="Verdana"/>
                <w:sz w:val="20"/>
                <w:szCs w:val="20"/>
              </w:rPr>
              <w:t xml:space="preserve">, muuntajat, tasasuuntaajat;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Piirien suojaus; </w:t>
            </w:r>
          </w:p>
          <w:p w:rsidR="008B2BFB" w:rsidRPr="00740A12" w:rsidRDefault="008B2BFB" w:rsidP="00C961FE">
            <w:pPr>
              <w:rPr>
                <w:sz w:val="20"/>
                <w:szCs w:val="20"/>
              </w:rPr>
            </w:pPr>
            <w:proofErr w:type="gramStart"/>
            <w:r w:rsidRPr="00740A12">
              <w:rPr>
                <w:sz w:val="20"/>
                <w:szCs w:val="20"/>
              </w:rPr>
              <w:t>Ulkoinen/maasta käsin syötetty sähkö.</w:t>
            </w:r>
            <w:proofErr w:type="gramEnd"/>
          </w:p>
          <w:p w:rsidR="008B2BFB" w:rsidRPr="00740A12" w:rsidRDefault="008B2BFB" w:rsidP="00C961FE">
            <w:pPr>
              <w:rPr>
                <w:sz w:val="20"/>
                <w:szCs w:val="20"/>
              </w:rPr>
            </w:pPr>
          </w:p>
        </w:tc>
      </w:tr>
      <w:tr w:rsidR="008B2BFB" w:rsidRPr="00740A12" w:rsidTr="00EA3A1E">
        <w:tc>
          <w:tcPr>
            <w:tcW w:w="3970" w:type="dxa"/>
            <w:shd w:val="clear" w:color="auto" w:fill="EAF1DD" w:themeFill="accent3" w:themeFillTint="33"/>
          </w:tcPr>
          <w:p w:rsidR="008B2BFB" w:rsidRPr="00740A12" w:rsidRDefault="008B2BFB" w:rsidP="004B5A55">
            <w:pPr>
              <w:autoSpaceDE w:val="0"/>
              <w:autoSpaceDN w:val="0"/>
              <w:adjustRightInd w:val="0"/>
              <w:rPr>
                <w:b/>
                <w:sz w:val="20"/>
                <w:szCs w:val="20"/>
              </w:rPr>
            </w:pPr>
            <w:r w:rsidRPr="00740A12">
              <w:rPr>
                <w:b/>
                <w:sz w:val="20"/>
                <w:szCs w:val="20"/>
              </w:rPr>
              <w:t xml:space="preserve">13.6 </w:t>
            </w:r>
            <w:r w:rsidRPr="00740A12">
              <w:rPr>
                <w:b/>
                <w:bCs/>
                <w:sz w:val="20"/>
                <w:szCs w:val="20"/>
              </w:rPr>
              <w:t>Laitteet ja varusteet (ATA 25)</w:t>
            </w:r>
          </w:p>
        </w:tc>
        <w:tc>
          <w:tcPr>
            <w:tcW w:w="11056" w:type="dxa"/>
            <w:shd w:val="clear" w:color="auto" w:fill="F2F2F2" w:themeFill="background1" w:themeFillShade="F2"/>
          </w:tcPr>
          <w:p w:rsidR="008B2BFB" w:rsidRPr="00740A12" w:rsidRDefault="008B2BFB" w:rsidP="00C961FE">
            <w:pPr>
              <w:pStyle w:val="CM42"/>
              <w:spacing w:before="60" w:after="60"/>
              <w:rPr>
                <w:rFonts w:ascii="Verdana" w:hAnsi="Verdana"/>
                <w:sz w:val="20"/>
                <w:szCs w:val="20"/>
              </w:rPr>
            </w:pPr>
            <w:proofErr w:type="gramStart"/>
            <w:r w:rsidRPr="00740A12">
              <w:rPr>
                <w:rFonts w:ascii="Verdana" w:hAnsi="Verdana"/>
                <w:sz w:val="20"/>
                <w:szCs w:val="20"/>
              </w:rPr>
              <w:t>Elektronisten hätälaitteiden vaatimukset.</w:t>
            </w:r>
            <w:proofErr w:type="gramEnd"/>
            <w:r w:rsidRPr="00740A12">
              <w:rPr>
                <w:rFonts w:ascii="Verdana" w:hAnsi="Verdana"/>
                <w:sz w:val="20"/>
                <w:szCs w:val="20"/>
              </w:rPr>
              <w:t xml:space="preserve"> </w:t>
            </w:r>
          </w:p>
          <w:p w:rsidR="008B2BFB" w:rsidRPr="00740A12" w:rsidRDefault="008B2BFB" w:rsidP="00C961FE">
            <w:pPr>
              <w:rPr>
                <w:sz w:val="20"/>
                <w:szCs w:val="20"/>
              </w:rPr>
            </w:pPr>
            <w:r w:rsidRPr="00740A12">
              <w:rPr>
                <w:sz w:val="20"/>
                <w:szCs w:val="20"/>
              </w:rPr>
              <w:t>Matkustamon viihdelaitteet.</w:t>
            </w:r>
          </w:p>
          <w:p w:rsidR="008B2BFB" w:rsidRPr="00740A12" w:rsidRDefault="008B2BFB" w:rsidP="00C961FE">
            <w:pPr>
              <w:rPr>
                <w:sz w:val="20"/>
                <w:szCs w:val="20"/>
              </w:rPr>
            </w:pPr>
          </w:p>
        </w:tc>
      </w:tr>
      <w:tr w:rsidR="008B2BFB" w:rsidRPr="00740A12" w:rsidTr="008212DE">
        <w:tc>
          <w:tcPr>
            <w:tcW w:w="3970" w:type="dxa"/>
            <w:shd w:val="clear" w:color="auto" w:fill="EAF1DD" w:themeFill="accent3" w:themeFillTint="33"/>
          </w:tcPr>
          <w:p w:rsidR="008B2BFB" w:rsidRPr="00740A12" w:rsidRDefault="008B2BFB" w:rsidP="008B2BFB">
            <w:pPr>
              <w:pStyle w:val="CM42"/>
              <w:spacing w:before="60" w:after="60"/>
              <w:rPr>
                <w:rFonts w:ascii="Verdana" w:hAnsi="Verdana"/>
                <w:b/>
                <w:sz w:val="20"/>
                <w:szCs w:val="20"/>
              </w:rPr>
            </w:pPr>
            <w:r w:rsidRPr="00740A12">
              <w:rPr>
                <w:rFonts w:ascii="Verdana" w:hAnsi="Verdana"/>
                <w:b/>
                <w:sz w:val="20"/>
                <w:szCs w:val="20"/>
              </w:rPr>
              <w:t xml:space="preserve">13.7 </w:t>
            </w:r>
            <w:r w:rsidRPr="00740A12">
              <w:rPr>
                <w:rFonts w:ascii="Verdana" w:hAnsi="Verdana"/>
                <w:b/>
                <w:bCs/>
                <w:sz w:val="20"/>
                <w:szCs w:val="20"/>
              </w:rPr>
              <w:t>Ohjainlaitteet (ATA 27) (</w:t>
            </w:r>
            <w:r w:rsidRPr="00740A12">
              <w:rPr>
                <w:rFonts w:ascii="Verdana" w:hAnsi="Verdana"/>
                <w:b/>
                <w:sz w:val="20"/>
                <w:szCs w:val="20"/>
              </w:rPr>
              <w:t>a)</w:t>
            </w:r>
          </w:p>
        </w:tc>
        <w:tc>
          <w:tcPr>
            <w:tcW w:w="11056" w:type="dxa"/>
            <w:shd w:val="clear" w:color="auto" w:fill="F2F2F2" w:themeFill="background1" w:themeFillShade="F2"/>
          </w:tcPr>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Primaariset ohjaimet: siiveke, korkeusperäsin, sivuperäsin, spoileri; </w:t>
            </w:r>
          </w:p>
          <w:p w:rsidR="008B2BFB" w:rsidRPr="00740A12" w:rsidRDefault="008B2BFB" w:rsidP="00C961FE">
            <w:pPr>
              <w:pStyle w:val="CM42"/>
              <w:spacing w:before="60" w:after="60"/>
              <w:rPr>
                <w:rFonts w:ascii="Verdana" w:hAnsi="Verdana"/>
                <w:sz w:val="20"/>
                <w:szCs w:val="20"/>
              </w:rPr>
            </w:pPr>
            <w:proofErr w:type="spellStart"/>
            <w:r w:rsidRPr="00740A12">
              <w:rPr>
                <w:rFonts w:ascii="Verdana" w:hAnsi="Verdana"/>
                <w:sz w:val="20"/>
                <w:szCs w:val="20"/>
              </w:rPr>
              <w:t>Trimmit</w:t>
            </w:r>
            <w:proofErr w:type="spellEnd"/>
            <w:r w:rsidRPr="00740A12">
              <w:rPr>
                <w:rFonts w:ascii="Verdana" w:hAnsi="Verdana"/>
                <w:sz w:val="20"/>
                <w:szCs w:val="20"/>
              </w:rPr>
              <w:t xml:space="preserve">; </w:t>
            </w:r>
          </w:p>
          <w:p w:rsidR="008B2BFB" w:rsidRPr="00740A12" w:rsidRDefault="008B2BFB" w:rsidP="00C961FE">
            <w:pPr>
              <w:rPr>
                <w:sz w:val="20"/>
                <w:szCs w:val="20"/>
              </w:rPr>
            </w:pPr>
            <w:r w:rsidRPr="00740A12">
              <w:rPr>
                <w:sz w:val="20"/>
                <w:szCs w:val="20"/>
              </w:rPr>
              <w:t>Aktiivinen kuormituksen ohjain;</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Lisänostovoimalaitteet;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lastRenderedPageBreak/>
              <w:t xml:space="preserve">Lentojarrut, siipijarrut;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Järjestelmän toiminta: käsikäyttöinen, hydraulinen, pneumaattinen;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Keinotunto, viipotuksen vaimennin, </w:t>
            </w:r>
            <w:proofErr w:type="spellStart"/>
            <w:r w:rsidRPr="00740A12">
              <w:rPr>
                <w:rFonts w:ascii="Verdana" w:hAnsi="Verdana"/>
                <w:sz w:val="20"/>
                <w:szCs w:val="20"/>
              </w:rPr>
              <w:t>Mach-trimmi</w:t>
            </w:r>
            <w:proofErr w:type="spellEnd"/>
            <w:r w:rsidRPr="00740A12">
              <w:rPr>
                <w:rFonts w:ascii="Verdana" w:hAnsi="Verdana"/>
                <w:sz w:val="20"/>
                <w:szCs w:val="20"/>
              </w:rPr>
              <w:t xml:space="preserve">, peräsimen rajoitin, puuskalukko; </w:t>
            </w:r>
          </w:p>
          <w:p w:rsidR="008B2BFB" w:rsidRPr="00740A12" w:rsidRDefault="008B2BFB" w:rsidP="00C961FE">
            <w:pPr>
              <w:rPr>
                <w:sz w:val="20"/>
                <w:szCs w:val="20"/>
              </w:rPr>
            </w:pPr>
            <w:r w:rsidRPr="00740A12">
              <w:rPr>
                <w:sz w:val="20"/>
                <w:szCs w:val="20"/>
              </w:rPr>
              <w:t>Sakkauksenestojärjestelmät.</w:t>
            </w:r>
          </w:p>
          <w:p w:rsidR="008B2BFB" w:rsidRPr="00740A12" w:rsidRDefault="008B2BFB" w:rsidP="00C961FE">
            <w:pPr>
              <w:rPr>
                <w:sz w:val="20"/>
                <w:szCs w:val="20"/>
              </w:rPr>
            </w:pPr>
          </w:p>
        </w:tc>
      </w:tr>
      <w:tr w:rsidR="008B2BFB" w:rsidRPr="00740A12" w:rsidTr="008212DE">
        <w:tc>
          <w:tcPr>
            <w:tcW w:w="3970" w:type="dxa"/>
            <w:shd w:val="clear" w:color="auto" w:fill="EAF1DD" w:themeFill="accent3" w:themeFillTint="33"/>
          </w:tcPr>
          <w:p w:rsidR="008B2BFB" w:rsidRPr="00740A12" w:rsidRDefault="008B2BFB" w:rsidP="008B2BFB">
            <w:pPr>
              <w:pStyle w:val="CM42"/>
              <w:spacing w:before="60" w:after="60"/>
              <w:rPr>
                <w:rFonts w:ascii="Verdana" w:hAnsi="Verdana"/>
                <w:b/>
                <w:sz w:val="20"/>
                <w:szCs w:val="20"/>
              </w:rPr>
            </w:pPr>
            <w:r w:rsidRPr="00740A12">
              <w:rPr>
                <w:rFonts w:ascii="Verdana" w:hAnsi="Verdana"/>
                <w:b/>
                <w:sz w:val="20"/>
                <w:szCs w:val="20"/>
              </w:rPr>
              <w:lastRenderedPageBreak/>
              <w:t xml:space="preserve">13.7 </w:t>
            </w:r>
            <w:r w:rsidRPr="00740A12">
              <w:rPr>
                <w:rFonts w:ascii="Verdana" w:hAnsi="Verdana"/>
                <w:b/>
                <w:bCs/>
                <w:sz w:val="20"/>
                <w:szCs w:val="20"/>
              </w:rPr>
              <w:t>Ohjainlaitteet (ATA 27) (</w:t>
            </w:r>
            <w:r w:rsidRPr="00740A12">
              <w:rPr>
                <w:rFonts w:ascii="Verdana" w:hAnsi="Verdana"/>
                <w:b/>
                <w:sz w:val="20"/>
                <w:szCs w:val="20"/>
              </w:rPr>
              <w:t>b)</w:t>
            </w:r>
          </w:p>
        </w:tc>
        <w:tc>
          <w:tcPr>
            <w:tcW w:w="11056" w:type="dxa"/>
            <w:shd w:val="clear" w:color="auto" w:fill="F2F2F2" w:themeFill="background1" w:themeFillShade="F2"/>
          </w:tcPr>
          <w:p w:rsidR="008B2BFB" w:rsidRPr="00740A12" w:rsidRDefault="008B2BFB" w:rsidP="004B5A55">
            <w:pPr>
              <w:rPr>
                <w:sz w:val="20"/>
                <w:szCs w:val="20"/>
              </w:rPr>
            </w:pPr>
            <w:r w:rsidRPr="00740A12">
              <w:rPr>
                <w:sz w:val="20"/>
                <w:szCs w:val="20"/>
              </w:rPr>
              <w:t>Järjestelmän toiminta: sähköinen, elektroninen.</w:t>
            </w:r>
          </w:p>
          <w:p w:rsidR="008B2BFB" w:rsidRDefault="008B2BFB" w:rsidP="004B5A55">
            <w:pPr>
              <w:rPr>
                <w:sz w:val="20"/>
                <w:szCs w:val="20"/>
              </w:rPr>
            </w:pPr>
          </w:p>
          <w:p w:rsidR="002D4E38" w:rsidRPr="00740A12" w:rsidRDefault="002D4E38" w:rsidP="004B5A55">
            <w:pPr>
              <w:rPr>
                <w:sz w:val="20"/>
                <w:szCs w:val="20"/>
              </w:rPr>
            </w:pPr>
          </w:p>
        </w:tc>
      </w:tr>
      <w:tr w:rsidR="008B2BFB" w:rsidRPr="00740A12" w:rsidTr="008212DE">
        <w:tc>
          <w:tcPr>
            <w:tcW w:w="3970" w:type="dxa"/>
            <w:tcBorders>
              <w:bottom w:val="single" w:sz="4" w:space="0" w:color="auto"/>
            </w:tcBorders>
            <w:shd w:val="clear" w:color="auto" w:fill="EAF1DD" w:themeFill="accent3" w:themeFillTint="33"/>
          </w:tcPr>
          <w:p w:rsidR="008B2BFB" w:rsidRPr="00740A12" w:rsidRDefault="008B2BFB" w:rsidP="004B5A55">
            <w:pPr>
              <w:autoSpaceDE w:val="0"/>
              <w:autoSpaceDN w:val="0"/>
              <w:adjustRightInd w:val="0"/>
              <w:rPr>
                <w:b/>
                <w:sz w:val="20"/>
                <w:szCs w:val="20"/>
              </w:rPr>
            </w:pPr>
            <w:r w:rsidRPr="00740A12">
              <w:rPr>
                <w:b/>
                <w:sz w:val="20"/>
                <w:szCs w:val="20"/>
              </w:rPr>
              <w:t xml:space="preserve">13.8 </w:t>
            </w:r>
            <w:r w:rsidRPr="00740A12">
              <w:rPr>
                <w:b/>
                <w:bCs/>
                <w:sz w:val="20"/>
                <w:szCs w:val="20"/>
              </w:rPr>
              <w:t>Mittaristot (ATA 31)</w:t>
            </w:r>
          </w:p>
        </w:tc>
        <w:tc>
          <w:tcPr>
            <w:tcW w:w="11056" w:type="dxa"/>
            <w:tcBorders>
              <w:bottom w:val="single" w:sz="4" w:space="0" w:color="auto"/>
            </w:tcBorders>
            <w:shd w:val="clear" w:color="auto" w:fill="F2F2F2" w:themeFill="background1" w:themeFillShade="F2"/>
          </w:tcPr>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Luokitus;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Ilmakehä;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Terminologia;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Paineenmittauslaitteet ja -järjestelmät;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Patopaineeseen perustuvat järjestelmät;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Korkeusmittarit;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Pystysuuntaisen nopeuden mittarit; </w:t>
            </w:r>
          </w:p>
          <w:p w:rsidR="008B2BFB" w:rsidRPr="00740A12" w:rsidRDefault="00B32922" w:rsidP="00C961FE">
            <w:pPr>
              <w:pStyle w:val="CM42"/>
              <w:spacing w:before="60" w:after="60"/>
              <w:rPr>
                <w:rFonts w:ascii="Verdana" w:hAnsi="Verdana"/>
                <w:sz w:val="20"/>
                <w:szCs w:val="20"/>
              </w:rPr>
            </w:pPr>
            <w:r w:rsidRPr="00740A12">
              <w:rPr>
                <w:rFonts w:ascii="Verdana" w:hAnsi="Verdana"/>
                <w:sz w:val="20"/>
                <w:szCs w:val="20"/>
              </w:rPr>
              <w:t>Ilmanopeus</w:t>
            </w:r>
            <w:r w:rsidR="008B2BFB" w:rsidRPr="00740A12">
              <w:rPr>
                <w:rFonts w:ascii="Verdana" w:hAnsi="Verdana"/>
                <w:sz w:val="20"/>
                <w:szCs w:val="20"/>
              </w:rPr>
              <w:t xml:space="preserve">mittarit; </w:t>
            </w:r>
          </w:p>
          <w:p w:rsidR="008B2BFB" w:rsidRPr="00740A12" w:rsidRDefault="008B2BFB" w:rsidP="00C961FE">
            <w:pPr>
              <w:pStyle w:val="CM42"/>
              <w:spacing w:before="60" w:after="60"/>
              <w:rPr>
                <w:rFonts w:ascii="Verdana" w:hAnsi="Verdana"/>
                <w:sz w:val="20"/>
                <w:szCs w:val="20"/>
              </w:rPr>
            </w:pPr>
            <w:proofErr w:type="spellStart"/>
            <w:r w:rsidRPr="00740A12">
              <w:rPr>
                <w:rFonts w:ascii="Verdana" w:hAnsi="Verdana"/>
                <w:sz w:val="20"/>
                <w:szCs w:val="20"/>
              </w:rPr>
              <w:t>Mach-mittarit</w:t>
            </w:r>
            <w:proofErr w:type="spellEnd"/>
            <w:r w:rsidRPr="00740A12">
              <w:rPr>
                <w:rFonts w:ascii="Verdana" w:hAnsi="Verdana"/>
                <w:sz w:val="20"/>
                <w:szCs w:val="20"/>
              </w:rPr>
              <w:t xml:space="preserve">;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Lentokorkeudesta ilmoittavat / varoittavat järjestelmät;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Lentoarvolaskimet;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Pneumaattiset mittaristot;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Suoraan luettavat paine- ja lämpömittarit;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Lämpötilan osoitinjärjestelmät;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Polttoaineen määrän osoitinjärjestelmät;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Hyrrävoimien periaatteet;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Keinohorisontit;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Luisumittarit; </w:t>
            </w:r>
            <w:proofErr w:type="spellStart"/>
            <w:r w:rsidRPr="00740A12">
              <w:rPr>
                <w:rFonts w:ascii="Verdana" w:hAnsi="Verdana"/>
                <w:sz w:val="20"/>
                <w:szCs w:val="20"/>
              </w:rPr>
              <w:t>Gyrokompassit</w:t>
            </w:r>
            <w:proofErr w:type="spellEnd"/>
            <w:r w:rsidRPr="00740A12">
              <w:rPr>
                <w:rFonts w:ascii="Verdana" w:hAnsi="Verdana"/>
                <w:sz w:val="20"/>
                <w:szCs w:val="20"/>
              </w:rPr>
              <w:t xml:space="preserve">;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lastRenderedPageBreak/>
              <w:t>Maan läheisyydestä varoittavat järjestelmät</w:t>
            </w:r>
            <w:r w:rsidR="00B32922" w:rsidRPr="00740A12">
              <w:rPr>
                <w:rFonts w:ascii="Verdana" w:hAnsi="Verdana"/>
                <w:sz w:val="20"/>
                <w:szCs w:val="20"/>
              </w:rPr>
              <w:t xml:space="preserve"> (GPWS)</w:t>
            </w:r>
            <w:r w:rsidRPr="00740A12">
              <w:rPr>
                <w:rFonts w:ascii="Verdana" w:hAnsi="Verdana"/>
                <w:sz w:val="20"/>
                <w:szCs w:val="20"/>
              </w:rPr>
              <w:t xml:space="preserve">;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Kompassijärjestelmät;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Lentotietojen tallennusjärjestelmät;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Elektroniset mittaristojärjestelmät;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Mittariston varoitusjärjestelmät, mukaan lukien päävaroitusjärjestelmät ja keskusvaroitustaulut; </w:t>
            </w:r>
          </w:p>
          <w:p w:rsidR="008B2BFB" w:rsidRPr="00740A12" w:rsidRDefault="008B2BFB" w:rsidP="00C961FE">
            <w:pPr>
              <w:pStyle w:val="CM42"/>
              <w:spacing w:before="60" w:after="60"/>
              <w:rPr>
                <w:rFonts w:ascii="Verdana" w:hAnsi="Verdana"/>
                <w:sz w:val="20"/>
                <w:szCs w:val="20"/>
              </w:rPr>
            </w:pPr>
            <w:r w:rsidRPr="00740A12">
              <w:rPr>
                <w:rFonts w:ascii="Verdana" w:hAnsi="Verdana"/>
                <w:sz w:val="20"/>
                <w:szCs w:val="20"/>
              </w:rPr>
              <w:t xml:space="preserve">Sakkausvaroitusjärjestelmät ja kohtauskulman näyttävät järjestelmät; </w:t>
            </w:r>
          </w:p>
          <w:p w:rsidR="008B2BFB" w:rsidRPr="00740A12" w:rsidRDefault="008B2BFB" w:rsidP="00C961FE">
            <w:pPr>
              <w:rPr>
                <w:sz w:val="20"/>
                <w:szCs w:val="20"/>
              </w:rPr>
            </w:pPr>
            <w:proofErr w:type="gramStart"/>
            <w:r w:rsidRPr="00740A12">
              <w:rPr>
                <w:sz w:val="20"/>
                <w:szCs w:val="20"/>
              </w:rPr>
              <w:t>Tärinän mittaus ja näyttö.</w:t>
            </w:r>
            <w:proofErr w:type="gramEnd"/>
          </w:p>
          <w:p w:rsidR="00B32922" w:rsidRPr="00740A12" w:rsidRDefault="00B32922" w:rsidP="00C961FE">
            <w:pPr>
              <w:rPr>
                <w:sz w:val="20"/>
                <w:szCs w:val="20"/>
              </w:rPr>
            </w:pPr>
            <w:proofErr w:type="gramStart"/>
            <w:r w:rsidRPr="00740A12">
              <w:rPr>
                <w:sz w:val="20"/>
                <w:szCs w:val="20"/>
              </w:rPr>
              <w:t>Lasiohjaamo (elektronisilla näytöillä varustettu ohjaamo)</w:t>
            </w:r>
            <w:proofErr w:type="gramEnd"/>
          </w:p>
          <w:p w:rsidR="008B2BFB" w:rsidRPr="00740A12" w:rsidRDefault="008B2BFB" w:rsidP="00C961FE">
            <w:pPr>
              <w:rPr>
                <w:sz w:val="20"/>
                <w:szCs w:val="20"/>
              </w:rPr>
            </w:pPr>
          </w:p>
          <w:p w:rsidR="0066531B" w:rsidRPr="00740A12" w:rsidRDefault="0066531B" w:rsidP="00C961FE">
            <w:pPr>
              <w:rPr>
                <w:sz w:val="20"/>
                <w:szCs w:val="20"/>
              </w:rPr>
            </w:pPr>
          </w:p>
        </w:tc>
      </w:tr>
      <w:tr w:rsidR="008B2BFB" w:rsidRPr="00740A12" w:rsidTr="008212DE">
        <w:tc>
          <w:tcPr>
            <w:tcW w:w="3970" w:type="dxa"/>
            <w:shd w:val="clear" w:color="auto" w:fill="EAF1DD" w:themeFill="accent3" w:themeFillTint="33"/>
          </w:tcPr>
          <w:p w:rsidR="008B2BFB" w:rsidRPr="00740A12" w:rsidRDefault="008B2BFB" w:rsidP="004B5A55">
            <w:pPr>
              <w:autoSpaceDE w:val="0"/>
              <w:autoSpaceDN w:val="0"/>
              <w:adjustRightInd w:val="0"/>
              <w:rPr>
                <w:b/>
                <w:sz w:val="20"/>
                <w:szCs w:val="20"/>
              </w:rPr>
            </w:pPr>
            <w:r w:rsidRPr="00740A12">
              <w:rPr>
                <w:b/>
                <w:sz w:val="20"/>
                <w:szCs w:val="20"/>
              </w:rPr>
              <w:lastRenderedPageBreak/>
              <w:t xml:space="preserve">13.9 </w:t>
            </w:r>
            <w:r w:rsidRPr="00740A12">
              <w:rPr>
                <w:b/>
                <w:bCs/>
                <w:sz w:val="20"/>
                <w:szCs w:val="20"/>
              </w:rPr>
              <w:t>Valot (ATA 33)</w:t>
            </w:r>
            <w:r w:rsidRPr="00740A12">
              <w:rPr>
                <w:b/>
                <w:sz w:val="20"/>
                <w:szCs w:val="20"/>
              </w:rPr>
              <w:t>;</w:t>
            </w:r>
          </w:p>
        </w:tc>
        <w:tc>
          <w:tcPr>
            <w:tcW w:w="11056" w:type="dxa"/>
            <w:shd w:val="clear" w:color="auto" w:fill="F2F2F2" w:themeFill="background1" w:themeFillShade="F2"/>
          </w:tcPr>
          <w:p w:rsidR="008B2BFB" w:rsidRPr="00740A12" w:rsidRDefault="008B2BFB" w:rsidP="00C4668D">
            <w:pPr>
              <w:pStyle w:val="CM42"/>
              <w:spacing w:before="60" w:after="60"/>
              <w:rPr>
                <w:rFonts w:ascii="Verdana" w:hAnsi="Verdana"/>
                <w:sz w:val="20"/>
                <w:szCs w:val="20"/>
              </w:rPr>
            </w:pPr>
            <w:r w:rsidRPr="00740A12">
              <w:rPr>
                <w:rFonts w:ascii="Verdana" w:hAnsi="Verdana"/>
                <w:sz w:val="20"/>
                <w:szCs w:val="20"/>
              </w:rPr>
              <w:t xml:space="preserve">Ulkopuoliset: navigointi-, laskeutumis-, rullaus- ja jäävalot; </w:t>
            </w:r>
          </w:p>
          <w:p w:rsidR="008B2BFB" w:rsidRPr="00740A12" w:rsidRDefault="008B2BFB" w:rsidP="00C4668D">
            <w:pPr>
              <w:pStyle w:val="CM42"/>
              <w:spacing w:before="60" w:after="60"/>
              <w:rPr>
                <w:rFonts w:ascii="Verdana" w:hAnsi="Verdana"/>
                <w:sz w:val="20"/>
                <w:szCs w:val="20"/>
              </w:rPr>
            </w:pPr>
            <w:r w:rsidRPr="00740A12">
              <w:rPr>
                <w:rFonts w:ascii="Verdana" w:hAnsi="Verdana"/>
                <w:sz w:val="20"/>
                <w:szCs w:val="20"/>
              </w:rPr>
              <w:t xml:space="preserve">Sisäpuoliset: matkustamon, ohjaamon, rahtitilan; </w:t>
            </w:r>
          </w:p>
          <w:p w:rsidR="008B2BFB" w:rsidRPr="00740A12" w:rsidRDefault="008B2BFB" w:rsidP="00C4668D">
            <w:pPr>
              <w:rPr>
                <w:sz w:val="20"/>
                <w:szCs w:val="20"/>
              </w:rPr>
            </w:pPr>
            <w:r w:rsidRPr="00740A12">
              <w:rPr>
                <w:sz w:val="20"/>
                <w:szCs w:val="20"/>
              </w:rPr>
              <w:t>Hätävalot.</w:t>
            </w:r>
          </w:p>
          <w:p w:rsidR="008B2BFB" w:rsidRPr="00740A12" w:rsidRDefault="008B2BFB" w:rsidP="00C4668D">
            <w:pPr>
              <w:rPr>
                <w:sz w:val="20"/>
                <w:szCs w:val="20"/>
              </w:rPr>
            </w:pPr>
          </w:p>
        </w:tc>
      </w:tr>
      <w:tr w:rsidR="008B2BFB" w:rsidRPr="00740A12" w:rsidTr="008212DE">
        <w:tc>
          <w:tcPr>
            <w:tcW w:w="3970" w:type="dxa"/>
            <w:shd w:val="clear" w:color="auto" w:fill="EAF1DD" w:themeFill="accent3" w:themeFillTint="33"/>
          </w:tcPr>
          <w:p w:rsidR="008B2BFB" w:rsidRPr="00740A12" w:rsidRDefault="008B2BFB" w:rsidP="004B5A55">
            <w:pPr>
              <w:autoSpaceDE w:val="0"/>
              <w:autoSpaceDN w:val="0"/>
              <w:adjustRightInd w:val="0"/>
              <w:rPr>
                <w:b/>
                <w:sz w:val="20"/>
                <w:szCs w:val="20"/>
              </w:rPr>
            </w:pPr>
            <w:r w:rsidRPr="00740A12">
              <w:rPr>
                <w:b/>
                <w:sz w:val="20"/>
                <w:szCs w:val="20"/>
              </w:rPr>
              <w:t xml:space="preserve">13.10 </w:t>
            </w:r>
            <w:r w:rsidRPr="00740A12">
              <w:rPr>
                <w:b/>
                <w:bCs/>
                <w:sz w:val="20"/>
                <w:szCs w:val="20"/>
              </w:rPr>
              <w:t>Mukana kuljettavat huoltojärjestelmät (ATA 45)</w:t>
            </w:r>
          </w:p>
        </w:tc>
        <w:tc>
          <w:tcPr>
            <w:tcW w:w="11056" w:type="dxa"/>
            <w:shd w:val="clear" w:color="auto" w:fill="F2F2F2" w:themeFill="background1" w:themeFillShade="F2"/>
          </w:tcPr>
          <w:p w:rsidR="008B2BFB" w:rsidRPr="00740A12" w:rsidRDefault="008B2BFB" w:rsidP="00C4668D">
            <w:pPr>
              <w:pStyle w:val="CM42"/>
              <w:spacing w:before="60" w:after="60"/>
              <w:rPr>
                <w:rFonts w:ascii="Verdana" w:hAnsi="Verdana"/>
                <w:sz w:val="20"/>
                <w:szCs w:val="20"/>
              </w:rPr>
            </w:pPr>
            <w:proofErr w:type="gramStart"/>
            <w:r w:rsidRPr="00740A12">
              <w:rPr>
                <w:rFonts w:ascii="Verdana" w:hAnsi="Verdana"/>
                <w:sz w:val="20"/>
                <w:szCs w:val="20"/>
              </w:rPr>
              <w:t>Huoltoon ja kunnossapitoon tarkoitetut keskustietokoneet;</w:t>
            </w:r>
            <w:proofErr w:type="gramEnd"/>
            <w:r w:rsidRPr="00740A12">
              <w:rPr>
                <w:rFonts w:ascii="Verdana" w:hAnsi="Verdana"/>
                <w:sz w:val="20"/>
                <w:szCs w:val="20"/>
              </w:rPr>
              <w:t xml:space="preserve"> </w:t>
            </w:r>
          </w:p>
          <w:p w:rsidR="008B2BFB" w:rsidRPr="00740A12" w:rsidRDefault="008B2BFB" w:rsidP="00C4668D">
            <w:pPr>
              <w:pStyle w:val="CM42"/>
              <w:spacing w:before="60" w:after="60"/>
              <w:rPr>
                <w:rFonts w:ascii="Verdana" w:hAnsi="Verdana"/>
                <w:sz w:val="20"/>
                <w:szCs w:val="20"/>
              </w:rPr>
            </w:pPr>
            <w:r w:rsidRPr="00740A12">
              <w:rPr>
                <w:rFonts w:ascii="Verdana" w:hAnsi="Verdana"/>
                <w:sz w:val="20"/>
                <w:szCs w:val="20"/>
              </w:rPr>
              <w:t xml:space="preserve">Datan latausjärjestelmä; </w:t>
            </w:r>
          </w:p>
          <w:p w:rsidR="008B2BFB" w:rsidRPr="00740A12" w:rsidRDefault="008B2BFB" w:rsidP="00C4668D">
            <w:pPr>
              <w:pStyle w:val="CM42"/>
              <w:spacing w:before="60" w:after="60"/>
              <w:rPr>
                <w:rFonts w:ascii="Verdana" w:hAnsi="Verdana"/>
                <w:sz w:val="20"/>
                <w:szCs w:val="20"/>
              </w:rPr>
            </w:pPr>
            <w:r w:rsidRPr="00740A12">
              <w:rPr>
                <w:rFonts w:ascii="Verdana" w:hAnsi="Verdana"/>
                <w:sz w:val="20"/>
                <w:szCs w:val="20"/>
              </w:rPr>
              <w:t xml:space="preserve">Elektroninen kirjastojärjestelmä; </w:t>
            </w:r>
          </w:p>
          <w:p w:rsidR="008B2BFB" w:rsidRPr="00740A12" w:rsidRDefault="008B2BFB" w:rsidP="00C4668D">
            <w:pPr>
              <w:pStyle w:val="CM42"/>
              <w:spacing w:before="60" w:after="60"/>
              <w:rPr>
                <w:rFonts w:ascii="Verdana" w:hAnsi="Verdana"/>
                <w:sz w:val="20"/>
                <w:szCs w:val="20"/>
              </w:rPr>
            </w:pPr>
            <w:r w:rsidRPr="00740A12">
              <w:rPr>
                <w:rFonts w:ascii="Verdana" w:hAnsi="Verdana"/>
                <w:sz w:val="20"/>
                <w:szCs w:val="20"/>
              </w:rPr>
              <w:t xml:space="preserve">Tulostus; </w:t>
            </w:r>
          </w:p>
          <w:p w:rsidR="008B2BFB" w:rsidRPr="00740A12" w:rsidRDefault="008B2BFB" w:rsidP="00C4668D">
            <w:pPr>
              <w:rPr>
                <w:sz w:val="20"/>
                <w:szCs w:val="20"/>
              </w:rPr>
            </w:pPr>
            <w:proofErr w:type="gramStart"/>
            <w:r w:rsidRPr="00740A12">
              <w:rPr>
                <w:sz w:val="20"/>
                <w:szCs w:val="20"/>
              </w:rPr>
              <w:t>Rakenteen valvonta (vaurionsietävyysvalvonta).</w:t>
            </w:r>
            <w:proofErr w:type="gramEnd"/>
          </w:p>
          <w:p w:rsidR="008B2BFB" w:rsidRPr="00740A12" w:rsidRDefault="008B2BFB" w:rsidP="00C4668D">
            <w:pPr>
              <w:rPr>
                <w:sz w:val="20"/>
                <w:szCs w:val="20"/>
              </w:rPr>
            </w:pPr>
          </w:p>
        </w:tc>
      </w:tr>
    </w:tbl>
    <w:p w:rsidR="00CD5523" w:rsidRPr="00740A12" w:rsidRDefault="00CD5523" w:rsidP="009A5109"/>
    <w:p w:rsidR="0091146A" w:rsidRDefault="0091146A">
      <w:r>
        <w:br w:type="page"/>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1717D1" w:rsidRPr="00740A12" w:rsidTr="0066531B">
        <w:tc>
          <w:tcPr>
            <w:tcW w:w="3970" w:type="dxa"/>
            <w:tcBorders>
              <w:bottom w:val="single" w:sz="4" w:space="0" w:color="auto"/>
            </w:tcBorders>
            <w:shd w:val="clear" w:color="auto" w:fill="EAF1DD" w:themeFill="accent3" w:themeFillTint="33"/>
          </w:tcPr>
          <w:p w:rsidR="001717D1" w:rsidRPr="00740A12" w:rsidRDefault="001717D1" w:rsidP="003A65AB">
            <w:pPr>
              <w:autoSpaceDE w:val="0"/>
              <w:autoSpaceDN w:val="0"/>
              <w:adjustRightInd w:val="0"/>
              <w:spacing w:after="120"/>
              <w:rPr>
                <w:b/>
                <w:sz w:val="20"/>
                <w:szCs w:val="20"/>
                <w:lang w:val="en-GB"/>
              </w:rPr>
            </w:pPr>
            <w:r w:rsidRPr="00740A12">
              <w:rPr>
                <w:b/>
                <w:sz w:val="20"/>
                <w:szCs w:val="20"/>
                <w:lang w:val="en-GB"/>
              </w:rPr>
              <w:lastRenderedPageBreak/>
              <w:t>MODUULI 14.</w:t>
            </w:r>
          </w:p>
          <w:p w:rsidR="001717D1" w:rsidRPr="00740A12" w:rsidRDefault="001717D1" w:rsidP="003A65AB">
            <w:pPr>
              <w:autoSpaceDE w:val="0"/>
              <w:autoSpaceDN w:val="0"/>
              <w:adjustRightInd w:val="0"/>
              <w:rPr>
                <w:rFonts w:cs="CorpidOffice"/>
                <w:b/>
                <w:sz w:val="20"/>
                <w:szCs w:val="20"/>
                <w:lang w:val="en-US"/>
              </w:rPr>
            </w:pPr>
          </w:p>
        </w:tc>
        <w:tc>
          <w:tcPr>
            <w:tcW w:w="11056" w:type="dxa"/>
            <w:tcBorders>
              <w:bottom w:val="single" w:sz="4" w:space="0" w:color="auto"/>
            </w:tcBorders>
            <w:shd w:val="clear" w:color="auto" w:fill="EAF1DD" w:themeFill="accent3" w:themeFillTint="33"/>
          </w:tcPr>
          <w:p w:rsidR="001717D1" w:rsidRPr="00740A12" w:rsidRDefault="005902CC" w:rsidP="005902CC">
            <w:pPr>
              <w:rPr>
                <w:sz w:val="20"/>
                <w:szCs w:val="20"/>
              </w:rPr>
            </w:pPr>
            <w:r w:rsidRPr="00740A12">
              <w:rPr>
                <w:sz w:val="20"/>
                <w:szCs w:val="20"/>
              </w:rPr>
              <w:t>TYÖNTÖ</w:t>
            </w:r>
            <w:r w:rsidR="001717D1" w:rsidRPr="00740A12">
              <w:rPr>
                <w:sz w:val="20"/>
                <w:szCs w:val="20"/>
              </w:rPr>
              <w:t>VOIMA</w:t>
            </w:r>
          </w:p>
        </w:tc>
      </w:tr>
      <w:tr w:rsidR="001717D1" w:rsidRPr="00740A12" w:rsidTr="005902CC">
        <w:tc>
          <w:tcPr>
            <w:tcW w:w="3970" w:type="dxa"/>
            <w:tcBorders>
              <w:bottom w:val="single" w:sz="4" w:space="0" w:color="auto"/>
            </w:tcBorders>
            <w:shd w:val="clear" w:color="auto" w:fill="EAF1DD" w:themeFill="accent3" w:themeFillTint="33"/>
          </w:tcPr>
          <w:p w:rsidR="001717D1" w:rsidRPr="00740A12" w:rsidRDefault="001717D1" w:rsidP="00044C5B">
            <w:pPr>
              <w:pStyle w:val="CM42"/>
              <w:spacing w:before="60" w:after="60"/>
              <w:rPr>
                <w:b/>
                <w:sz w:val="20"/>
                <w:szCs w:val="20"/>
              </w:rPr>
            </w:pPr>
            <w:r w:rsidRPr="00740A12">
              <w:rPr>
                <w:rFonts w:ascii="Verdana" w:hAnsi="Verdana"/>
                <w:b/>
                <w:sz w:val="20"/>
                <w:szCs w:val="20"/>
              </w:rPr>
              <w:t xml:space="preserve">14.1 </w:t>
            </w:r>
            <w:r w:rsidRPr="00740A12">
              <w:rPr>
                <w:rFonts w:ascii="Verdana" w:hAnsi="Verdana"/>
                <w:b/>
                <w:bCs/>
                <w:sz w:val="20"/>
                <w:szCs w:val="20"/>
              </w:rPr>
              <w:t xml:space="preserve">Turbiini-moottorit </w:t>
            </w:r>
            <w:r w:rsidR="00144F5D" w:rsidRPr="00740A12">
              <w:rPr>
                <w:rFonts w:ascii="Verdana" w:hAnsi="Verdana"/>
                <w:b/>
                <w:bCs/>
                <w:sz w:val="20"/>
                <w:szCs w:val="20"/>
              </w:rPr>
              <w:t>(</w:t>
            </w:r>
            <w:r w:rsidRPr="00740A12">
              <w:rPr>
                <w:rFonts w:ascii="Verdana" w:hAnsi="Verdana"/>
                <w:b/>
                <w:sz w:val="20"/>
                <w:szCs w:val="20"/>
              </w:rPr>
              <w:t>a)</w:t>
            </w:r>
          </w:p>
          <w:p w:rsidR="001717D1" w:rsidRPr="00740A12" w:rsidRDefault="001717D1" w:rsidP="003A65AB">
            <w:pPr>
              <w:autoSpaceDE w:val="0"/>
              <w:autoSpaceDN w:val="0"/>
              <w:adjustRightInd w:val="0"/>
              <w:rPr>
                <w:b/>
                <w:sz w:val="20"/>
                <w:szCs w:val="20"/>
              </w:rPr>
            </w:pPr>
          </w:p>
        </w:tc>
        <w:tc>
          <w:tcPr>
            <w:tcW w:w="11056" w:type="dxa"/>
            <w:shd w:val="clear" w:color="auto" w:fill="F2F2F2" w:themeFill="background1" w:themeFillShade="F2"/>
          </w:tcPr>
          <w:p w:rsidR="001717D1" w:rsidRPr="00740A12" w:rsidRDefault="001717D1" w:rsidP="003A65AB">
            <w:pPr>
              <w:rPr>
                <w:sz w:val="20"/>
                <w:szCs w:val="20"/>
              </w:rPr>
            </w:pPr>
            <w:proofErr w:type="gramStart"/>
            <w:r w:rsidRPr="00740A12">
              <w:rPr>
                <w:sz w:val="20"/>
                <w:szCs w:val="20"/>
              </w:rPr>
              <w:t>Suihkuturbiini-, ohivirtaus-, akseliturbiini- ja potkuriturbiinimoottorien rakenne ja toiminta.</w:t>
            </w:r>
            <w:proofErr w:type="gramEnd"/>
          </w:p>
        </w:tc>
      </w:tr>
      <w:tr w:rsidR="001717D1" w:rsidRPr="00740A12" w:rsidTr="005902CC">
        <w:tc>
          <w:tcPr>
            <w:tcW w:w="3970" w:type="dxa"/>
            <w:tcBorders>
              <w:bottom w:val="single" w:sz="4" w:space="0" w:color="auto"/>
            </w:tcBorders>
            <w:shd w:val="clear" w:color="auto" w:fill="EAF1DD" w:themeFill="accent3" w:themeFillTint="33"/>
          </w:tcPr>
          <w:p w:rsidR="001717D1" w:rsidRPr="00740A12" w:rsidRDefault="001717D1" w:rsidP="007B2418">
            <w:pPr>
              <w:pStyle w:val="CM42"/>
              <w:spacing w:before="60" w:after="60"/>
              <w:rPr>
                <w:b/>
                <w:sz w:val="20"/>
                <w:szCs w:val="20"/>
              </w:rPr>
            </w:pPr>
            <w:r w:rsidRPr="00740A12">
              <w:rPr>
                <w:rFonts w:ascii="Verdana" w:hAnsi="Verdana"/>
                <w:b/>
                <w:sz w:val="20"/>
                <w:szCs w:val="20"/>
              </w:rPr>
              <w:t xml:space="preserve">14.1 </w:t>
            </w:r>
            <w:r w:rsidRPr="00740A12">
              <w:rPr>
                <w:rFonts w:ascii="Verdana" w:hAnsi="Verdana"/>
                <w:b/>
                <w:bCs/>
                <w:sz w:val="20"/>
                <w:szCs w:val="20"/>
              </w:rPr>
              <w:t xml:space="preserve">Turbiini-moottorit </w:t>
            </w:r>
            <w:r w:rsidR="00144F5D" w:rsidRPr="00740A12">
              <w:rPr>
                <w:rFonts w:ascii="Verdana" w:hAnsi="Verdana"/>
                <w:b/>
                <w:bCs/>
                <w:sz w:val="20"/>
                <w:szCs w:val="20"/>
              </w:rPr>
              <w:t>(</w:t>
            </w:r>
            <w:r w:rsidRPr="00740A12">
              <w:rPr>
                <w:rFonts w:ascii="Verdana" w:hAnsi="Verdana"/>
                <w:b/>
                <w:sz w:val="20"/>
                <w:szCs w:val="20"/>
              </w:rPr>
              <w:t>b)</w:t>
            </w:r>
          </w:p>
          <w:p w:rsidR="001717D1" w:rsidRPr="00740A12" w:rsidRDefault="001717D1" w:rsidP="003A65AB">
            <w:pPr>
              <w:autoSpaceDE w:val="0"/>
              <w:autoSpaceDN w:val="0"/>
              <w:adjustRightInd w:val="0"/>
              <w:rPr>
                <w:b/>
                <w:sz w:val="20"/>
                <w:szCs w:val="20"/>
              </w:rPr>
            </w:pPr>
          </w:p>
        </w:tc>
        <w:tc>
          <w:tcPr>
            <w:tcW w:w="11056" w:type="dxa"/>
            <w:shd w:val="clear" w:color="auto" w:fill="F2F2F2" w:themeFill="background1" w:themeFillShade="F2"/>
          </w:tcPr>
          <w:p w:rsidR="001717D1" w:rsidRPr="00740A12" w:rsidRDefault="001717D1" w:rsidP="003A65AB">
            <w:pPr>
              <w:rPr>
                <w:sz w:val="20"/>
                <w:szCs w:val="20"/>
              </w:rPr>
            </w:pPr>
            <w:r w:rsidRPr="00740A12">
              <w:rPr>
                <w:sz w:val="20"/>
                <w:szCs w:val="20"/>
              </w:rPr>
              <w:t>Elektroniset moottorinohjaus- ja polttoaineenmittausjärjestelmät (FADEC).</w:t>
            </w:r>
          </w:p>
        </w:tc>
      </w:tr>
      <w:tr w:rsidR="001717D1" w:rsidRPr="00740A12" w:rsidTr="005902CC">
        <w:tc>
          <w:tcPr>
            <w:tcW w:w="3970" w:type="dxa"/>
            <w:shd w:val="clear" w:color="auto" w:fill="EAF1DD" w:themeFill="accent3" w:themeFillTint="33"/>
          </w:tcPr>
          <w:p w:rsidR="001717D1" w:rsidRPr="00740A12" w:rsidRDefault="001717D1" w:rsidP="003A65AB">
            <w:pPr>
              <w:autoSpaceDE w:val="0"/>
              <w:autoSpaceDN w:val="0"/>
              <w:adjustRightInd w:val="0"/>
              <w:rPr>
                <w:b/>
                <w:sz w:val="20"/>
                <w:szCs w:val="20"/>
              </w:rPr>
            </w:pPr>
            <w:r w:rsidRPr="00740A12">
              <w:rPr>
                <w:b/>
                <w:sz w:val="20"/>
                <w:szCs w:val="20"/>
              </w:rPr>
              <w:t xml:space="preserve">14.2 </w:t>
            </w:r>
            <w:r w:rsidR="005902CC" w:rsidRPr="00740A12">
              <w:rPr>
                <w:b/>
                <w:bCs/>
                <w:sz w:val="20"/>
                <w:szCs w:val="20"/>
              </w:rPr>
              <w:t>Moottorin valvonta</w:t>
            </w:r>
            <w:r w:rsidRPr="00740A12">
              <w:rPr>
                <w:b/>
                <w:bCs/>
                <w:sz w:val="20"/>
                <w:szCs w:val="20"/>
              </w:rPr>
              <w:t>järjestelmät</w:t>
            </w:r>
          </w:p>
        </w:tc>
        <w:tc>
          <w:tcPr>
            <w:tcW w:w="11056" w:type="dxa"/>
            <w:shd w:val="clear" w:color="auto" w:fill="F2F2F2" w:themeFill="background1" w:themeFillShade="F2"/>
          </w:tcPr>
          <w:p w:rsidR="001717D1" w:rsidRPr="00740A12" w:rsidRDefault="001717D1" w:rsidP="003A65AB">
            <w:pPr>
              <w:pStyle w:val="CM42"/>
              <w:spacing w:before="60" w:after="60"/>
              <w:rPr>
                <w:rFonts w:ascii="Verdana" w:hAnsi="Verdana"/>
                <w:sz w:val="20"/>
                <w:szCs w:val="20"/>
              </w:rPr>
            </w:pPr>
            <w:r w:rsidRPr="00740A12">
              <w:rPr>
                <w:rFonts w:ascii="Verdana" w:hAnsi="Verdana"/>
                <w:sz w:val="20"/>
                <w:szCs w:val="20"/>
              </w:rPr>
              <w:t xml:space="preserve">Pakokaasujen ja turbiinin välikammion lämpötilan mittausjärjestelmät; </w:t>
            </w:r>
          </w:p>
          <w:p w:rsidR="001717D1" w:rsidRPr="00740A12" w:rsidRDefault="001717D1" w:rsidP="003A65AB">
            <w:pPr>
              <w:pStyle w:val="CM42"/>
              <w:spacing w:before="60" w:after="60"/>
              <w:rPr>
                <w:rFonts w:ascii="Verdana" w:hAnsi="Verdana"/>
                <w:sz w:val="20"/>
                <w:szCs w:val="20"/>
              </w:rPr>
            </w:pPr>
            <w:r w:rsidRPr="00740A12">
              <w:rPr>
                <w:rFonts w:ascii="Verdana" w:hAnsi="Verdana"/>
                <w:sz w:val="20"/>
                <w:szCs w:val="20"/>
              </w:rPr>
              <w:t xml:space="preserve">Moottorin käyntinopeus; </w:t>
            </w:r>
          </w:p>
          <w:p w:rsidR="001717D1" w:rsidRPr="00740A12" w:rsidRDefault="001717D1" w:rsidP="003A65AB">
            <w:pPr>
              <w:pStyle w:val="CM42"/>
              <w:spacing w:before="60" w:after="60"/>
              <w:rPr>
                <w:rFonts w:ascii="Verdana" w:hAnsi="Verdana"/>
                <w:sz w:val="20"/>
                <w:szCs w:val="20"/>
              </w:rPr>
            </w:pPr>
            <w:r w:rsidRPr="00740A12">
              <w:rPr>
                <w:rFonts w:ascii="Verdana" w:hAnsi="Verdana"/>
                <w:sz w:val="20"/>
                <w:szCs w:val="20"/>
              </w:rPr>
              <w:t xml:space="preserve">Moottorin työntövoiman osoitin; Moottorin painesuhde, moottorin turbiinin ulostulopaineen tai suihkuputken paineen mittausjärjestelmät; </w:t>
            </w:r>
          </w:p>
          <w:p w:rsidR="001717D1" w:rsidRPr="00740A12" w:rsidRDefault="001717D1" w:rsidP="003A65AB">
            <w:pPr>
              <w:pStyle w:val="CM42"/>
              <w:spacing w:before="60" w:after="60"/>
              <w:rPr>
                <w:rFonts w:ascii="Verdana" w:hAnsi="Verdana"/>
                <w:sz w:val="20"/>
                <w:szCs w:val="20"/>
              </w:rPr>
            </w:pPr>
            <w:r w:rsidRPr="00740A12">
              <w:rPr>
                <w:rFonts w:ascii="Verdana" w:hAnsi="Verdana"/>
                <w:sz w:val="20"/>
                <w:szCs w:val="20"/>
              </w:rPr>
              <w:t xml:space="preserve">Öljyn paine ja lämpötila; </w:t>
            </w:r>
          </w:p>
          <w:p w:rsidR="001717D1" w:rsidRPr="00740A12" w:rsidRDefault="001717D1" w:rsidP="003A65AB">
            <w:pPr>
              <w:pStyle w:val="CM42"/>
              <w:spacing w:before="60" w:after="60"/>
              <w:rPr>
                <w:rFonts w:ascii="Verdana" w:hAnsi="Verdana"/>
                <w:sz w:val="20"/>
                <w:szCs w:val="20"/>
              </w:rPr>
            </w:pPr>
            <w:r w:rsidRPr="00740A12">
              <w:rPr>
                <w:rFonts w:ascii="Verdana" w:hAnsi="Verdana"/>
                <w:sz w:val="20"/>
                <w:szCs w:val="20"/>
              </w:rPr>
              <w:t xml:space="preserve">Polttoaineen paine, lämpötila ja virtaus; </w:t>
            </w:r>
          </w:p>
          <w:p w:rsidR="001717D1" w:rsidRPr="00740A12" w:rsidRDefault="001717D1" w:rsidP="003A65AB">
            <w:pPr>
              <w:pStyle w:val="CM42"/>
              <w:spacing w:before="60" w:after="60"/>
              <w:rPr>
                <w:rFonts w:ascii="Verdana" w:hAnsi="Verdana"/>
                <w:sz w:val="20"/>
                <w:szCs w:val="20"/>
              </w:rPr>
            </w:pPr>
            <w:r w:rsidRPr="00740A12">
              <w:rPr>
                <w:rFonts w:ascii="Verdana" w:hAnsi="Verdana"/>
                <w:sz w:val="20"/>
                <w:szCs w:val="20"/>
              </w:rPr>
              <w:t xml:space="preserve">Ahtopaine; </w:t>
            </w:r>
          </w:p>
          <w:p w:rsidR="001717D1" w:rsidRPr="00740A12" w:rsidRDefault="001717D1" w:rsidP="003A65AB">
            <w:pPr>
              <w:pStyle w:val="CM42"/>
              <w:spacing w:before="60" w:after="60"/>
              <w:rPr>
                <w:rFonts w:ascii="Verdana" w:hAnsi="Verdana"/>
                <w:sz w:val="20"/>
                <w:szCs w:val="20"/>
              </w:rPr>
            </w:pPr>
            <w:r w:rsidRPr="00740A12">
              <w:rPr>
                <w:rFonts w:ascii="Verdana" w:hAnsi="Verdana"/>
                <w:sz w:val="20"/>
                <w:szCs w:val="20"/>
              </w:rPr>
              <w:t xml:space="preserve">Moottorin vääntömomentti; </w:t>
            </w:r>
          </w:p>
          <w:p w:rsidR="001717D1" w:rsidRPr="00740A12" w:rsidRDefault="001717D1" w:rsidP="003A65AB">
            <w:pPr>
              <w:rPr>
                <w:sz w:val="20"/>
                <w:szCs w:val="20"/>
              </w:rPr>
            </w:pPr>
            <w:r w:rsidRPr="00740A12">
              <w:rPr>
                <w:sz w:val="20"/>
                <w:szCs w:val="20"/>
              </w:rPr>
              <w:t>Potkurin pyörintänopeus.</w:t>
            </w:r>
          </w:p>
          <w:p w:rsidR="00144F5D" w:rsidRPr="00740A12" w:rsidRDefault="00144F5D" w:rsidP="003A65AB">
            <w:pPr>
              <w:rPr>
                <w:sz w:val="20"/>
                <w:szCs w:val="20"/>
              </w:rPr>
            </w:pPr>
          </w:p>
        </w:tc>
      </w:tr>
      <w:tr w:rsidR="005902CC" w:rsidRPr="00740A12" w:rsidTr="005902CC">
        <w:tc>
          <w:tcPr>
            <w:tcW w:w="3970" w:type="dxa"/>
            <w:tcBorders>
              <w:bottom w:val="single" w:sz="4" w:space="0" w:color="auto"/>
            </w:tcBorders>
            <w:shd w:val="clear" w:color="auto" w:fill="EAF1DD" w:themeFill="accent3" w:themeFillTint="33"/>
          </w:tcPr>
          <w:p w:rsidR="005902CC" w:rsidRPr="00740A12" w:rsidRDefault="005902CC" w:rsidP="003A65AB">
            <w:pPr>
              <w:autoSpaceDE w:val="0"/>
              <w:autoSpaceDN w:val="0"/>
              <w:adjustRightInd w:val="0"/>
              <w:rPr>
                <w:b/>
                <w:sz w:val="20"/>
                <w:szCs w:val="20"/>
              </w:rPr>
            </w:pPr>
            <w:r w:rsidRPr="00740A12">
              <w:rPr>
                <w:b/>
                <w:sz w:val="20"/>
                <w:szCs w:val="20"/>
              </w:rPr>
              <w:t>14.3 Käynnistys ja sytytysjärjestelmät</w:t>
            </w:r>
          </w:p>
          <w:p w:rsidR="005902CC" w:rsidRPr="00740A12" w:rsidRDefault="005902CC" w:rsidP="003A65AB">
            <w:pPr>
              <w:autoSpaceDE w:val="0"/>
              <w:autoSpaceDN w:val="0"/>
              <w:adjustRightInd w:val="0"/>
              <w:rPr>
                <w:b/>
                <w:sz w:val="20"/>
                <w:szCs w:val="20"/>
              </w:rPr>
            </w:pPr>
          </w:p>
        </w:tc>
        <w:tc>
          <w:tcPr>
            <w:tcW w:w="11056" w:type="dxa"/>
            <w:shd w:val="clear" w:color="auto" w:fill="F2F2F2" w:themeFill="background1" w:themeFillShade="F2"/>
          </w:tcPr>
          <w:p w:rsidR="005902CC" w:rsidRPr="00740A12" w:rsidRDefault="005902CC" w:rsidP="003A65AB">
            <w:pPr>
              <w:pStyle w:val="CM42"/>
              <w:spacing w:before="60" w:after="60"/>
              <w:rPr>
                <w:rFonts w:ascii="Verdana" w:hAnsi="Verdana"/>
                <w:sz w:val="20"/>
                <w:szCs w:val="20"/>
              </w:rPr>
            </w:pPr>
            <w:r w:rsidRPr="00740A12">
              <w:rPr>
                <w:rFonts w:ascii="Verdana" w:hAnsi="Verdana"/>
                <w:sz w:val="20"/>
                <w:szCs w:val="20"/>
              </w:rPr>
              <w:t>Moottorin käynnistysjärjestelmien toiminta ja niiden osat;</w:t>
            </w:r>
          </w:p>
          <w:p w:rsidR="005902CC" w:rsidRPr="00740A12" w:rsidRDefault="005902CC" w:rsidP="005902CC">
            <w:pPr>
              <w:rPr>
                <w:sz w:val="20"/>
                <w:szCs w:val="20"/>
              </w:rPr>
            </w:pPr>
            <w:r w:rsidRPr="00740A12">
              <w:rPr>
                <w:sz w:val="20"/>
                <w:szCs w:val="20"/>
              </w:rPr>
              <w:t>Sytytysjärjestelmät ja niiden osat;</w:t>
            </w:r>
          </w:p>
          <w:p w:rsidR="005902CC" w:rsidRPr="00740A12" w:rsidRDefault="005902CC" w:rsidP="005902CC">
            <w:pPr>
              <w:rPr>
                <w:sz w:val="20"/>
                <w:szCs w:val="20"/>
              </w:rPr>
            </w:pPr>
            <w:r w:rsidRPr="00740A12">
              <w:rPr>
                <w:sz w:val="20"/>
                <w:szCs w:val="20"/>
              </w:rPr>
              <w:t>Huollon turvallisuusmääräykset.</w:t>
            </w:r>
          </w:p>
          <w:p w:rsidR="005902CC" w:rsidRPr="00740A12" w:rsidRDefault="005902CC" w:rsidP="005902CC">
            <w:pPr>
              <w:rPr>
                <w:sz w:val="20"/>
                <w:szCs w:val="20"/>
              </w:rPr>
            </w:pPr>
          </w:p>
        </w:tc>
      </w:tr>
    </w:tbl>
    <w:p w:rsidR="0091146A" w:rsidRDefault="0091146A" w:rsidP="009A5109"/>
    <w:p w:rsidR="0091146A" w:rsidRDefault="0091146A">
      <w:r>
        <w:br w:type="page"/>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144F5D" w:rsidRPr="00740A12" w:rsidTr="00A94269">
        <w:tc>
          <w:tcPr>
            <w:tcW w:w="3970" w:type="dxa"/>
            <w:tcBorders>
              <w:bottom w:val="single" w:sz="4" w:space="0" w:color="auto"/>
            </w:tcBorders>
            <w:shd w:val="clear" w:color="auto" w:fill="EAF1DD" w:themeFill="accent3" w:themeFillTint="33"/>
          </w:tcPr>
          <w:p w:rsidR="00144F5D" w:rsidRPr="00740A12" w:rsidRDefault="00144F5D" w:rsidP="004B5A55">
            <w:pPr>
              <w:autoSpaceDE w:val="0"/>
              <w:autoSpaceDN w:val="0"/>
              <w:adjustRightInd w:val="0"/>
              <w:spacing w:after="120"/>
              <w:rPr>
                <w:b/>
                <w:sz w:val="20"/>
                <w:szCs w:val="20"/>
                <w:lang w:val="en-GB"/>
              </w:rPr>
            </w:pPr>
            <w:r w:rsidRPr="00740A12">
              <w:rPr>
                <w:b/>
                <w:sz w:val="20"/>
                <w:szCs w:val="20"/>
                <w:lang w:val="en-GB"/>
              </w:rPr>
              <w:lastRenderedPageBreak/>
              <w:t>MODUULI 15.</w:t>
            </w:r>
          </w:p>
          <w:p w:rsidR="00144F5D" w:rsidRPr="00740A12" w:rsidRDefault="00144F5D" w:rsidP="004B5A55">
            <w:pPr>
              <w:autoSpaceDE w:val="0"/>
              <w:autoSpaceDN w:val="0"/>
              <w:adjustRightInd w:val="0"/>
              <w:rPr>
                <w:rFonts w:cs="CorpidOffice"/>
                <w:b/>
                <w:sz w:val="20"/>
                <w:szCs w:val="20"/>
                <w:lang w:val="en-US"/>
              </w:rPr>
            </w:pPr>
          </w:p>
        </w:tc>
        <w:tc>
          <w:tcPr>
            <w:tcW w:w="11056" w:type="dxa"/>
            <w:shd w:val="clear" w:color="auto" w:fill="EAF1DD" w:themeFill="accent3" w:themeFillTint="33"/>
          </w:tcPr>
          <w:p w:rsidR="00144F5D" w:rsidRPr="00740A12" w:rsidRDefault="00144F5D" w:rsidP="004B5A55">
            <w:pPr>
              <w:rPr>
                <w:sz w:val="20"/>
                <w:szCs w:val="20"/>
                <w:lang w:val="en-GB"/>
              </w:rPr>
            </w:pPr>
            <w:r w:rsidRPr="00740A12">
              <w:rPr>
                <w:sz w:val="20"/>
                <w:szCs w:val="20"/>
              </w:rPr>
              <w:t>KAASUTURBIINIMOOTTORI</w:t>
            </w:r>
          </w:p>
        </w:tc>
      </w:tr>
      <w:tr w:rsidR="00144F5D" w:rsidRPr="00740A12" w:rsidTr="00A94269">
        <w:tc>
          <w:tcPr>
            <w:tcW w:w="3970" w:type="dxa"/>
            <w:shd w:val="clear" w:color="auto" w:fill="EAF1DD" w:themeFill="accent3" w:themeFillTint="33"/>
          </w:tcPr>
          <w:p w:rsidR="00144F5D" w:rsidRPr="00740A12" w:rsidRDefault="00144F5D" w:rsidP="004B5A55">
            <w:pPr>
              <w:autoSpaceDE w:val="0"/>
              <w:autoSpaceDN w:val="0"/>
              <w:adjustRightInd w:val="0"/>
              <w:spacing w:after="120"/>
              <w:rPr>
                <w:b/>
                <w:bCs/>
                <w:sz w:val="20"/>
                <w:szCs w:val="20"/>
                <w:lang w:val="en-GB"/>
              </w:rPr>
            </w:pPr>
            <w:r w:rsidRPr="00740A12">
              <w:rPr>
                <w:b/>
                <w:sz w:val="20"/>
                <w:szCs w:val="20"/>
              </w:rPr>
              <w:t xml:space="preserve">15.1 </w:t>
            </w:r>
            <w:r w:rsidRPr="00740A12">
              <w:rPr>
                <w:b/>
                <w:bCs/>
                <w:sz w:val="20"/>
                <w:szCs w:val="20"/>
              </w:rPr>
              <w:t>Perusteet</w:t>
            </w:r>
          </w:p>
        </w:tc>
        <w:tc>
          <w:tcPr>
            <w:tcW w:w="11056" w:type="dxa"/>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Potentiaalienergia, liike-energia, Newtonin liikelait, </w:t>
            </w:r>
            <w:proofErr w:type="spellStart"/>
            <w:r w:rsidRPr="00740A12">
              <w:rPr>
                <w:rFonts w:ascii="Verdana" w:hAnsi="Verdana"/>
                <w:sz w:val="20"/>
                <w:szCs w:val="20"/>
              </w:rPr>
              <w:t>Brayton-kiertoprosessi</w:t>
            </w:r>
            <w:proofErr w:type="spellEnd"/>
            <w:r w:rsidRPr="00740A12">
              <w:rPr>
                <w:rFonts w:ascii="Verdana" w:hAnsi="Verdana"/>
                <w:sz w:val="20"/>
                <w:szCs w:val="20"/>
              </w:rPr>
              <w:t xml:space="preserve">;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Voiman, työn, tehon, energian, nopeuden ja kiihtyvyyden väliset riippuvuudet; </w:t>
            </w:r>
          </w:p>
          <w:p w:rsidR="00144F5D" w:rsidRPr="00740A12" w:rsidRDefault="00144F5D" w:rsidP="00C4668D">
            <w:pPr>
              <w:rPr>
                <w:sz w:val="20"/>
                <w:szCs w:val="20"/>
              </w:rPr>
            </w:pPr>
            <w:proofErr w:type="gramStart"/>
            <w:r w:rsidRPr="00740A12">
              <w:rPr>
                <w:sz w:val="20"/>
                <w:szCs w:val="20"/>
              </w:rPr>
              <w:t>Suihkuturbiini-, ohivirtaus-, akseliturbiini- ja potkuriturbiinimoottorien rakenne ja toiminta.</w:t>
            </w:r>
            <w:proofErr w:type="gramEnd"/>
          </w:p>
          <w:p w:rsidR="00144F5D" w:rsidRPr="00740A12" w:rsidRDefault="00144F5D" w:rsidP="00C4668D">
            <w:pPr>
              <w:rPr>
                <w:sz w:val="20"/>
                <w:szCs w:val="20"/>
              </w:rPr>
            </w:pPr>
          </w:p>
        </w:tc>
      </w:tr>
      <w:tr w:rsidR="00144F5D" w:rsidRPr="00740A12" w:rsidTr="00A94269">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GB"/>
              </w:rPr>
            </w:pPr>
            <w:r w:rsidRPr="00740A12">
              <w:rPr>
                <w:b/>
                <w:sz w:val="20"/>
                <w:szCs w:val="20"/>
              </w:rPr>
              <w:t xml:space="preserve">15.2 </w:t>
            </w:r>
            <w:r w:rsidRPr="00740A12">
              <w:rPr>
                <w:b/>
                <w:bCs/>
                <w:sz w:val="20"/>
                <w:szCs w:val="20"/>
              </w:rPr>
              <w:t>Moottorin suorituskyky</w:t>
            </w:r>
          </w:p>
        </w:tc>
        <w:tc>
          <w:tcPr>
            <w:tcW w:w="11056" w:type="dxa"/>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proofErr w:type="gramStart"/>
            <w:r w:rsidRPr="00740A12">
              <w:rPr>
                <w:rFonts w:ascii="Verdana" w:hAnsi="Verdana"/>
                <w:sz w:val="20"/>
                <w:szCs w:val="20"/>
              </w:rPr>
              <w:t>Bruttotyöntövoima, nettotyöntövoima, kuristetun suuttimen työntövoima, työntövoiman jakaantuminen, työntövoiman resultantti, työntövoimateho, vastaava akseliteho, polttoaineen ominaiskulutus;</w:t>
            </w:r>
            <w:proofErr w:type="gramEnd"/>
            <w:r w:rsidRPr="00740A12">
              <w:rPr>
                <w:rFonts w:ascii="Verdana" w:hAnsi="Verdana"/>
                <w:sz w:val="20"/>
                <w:szCs w:val="20"/>
              </w:rPr>
              <w:t xml:space="preserve">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Moottorien hyötysuhteet;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Ohivirtaussuhde ja moottorin painesuhde; </w:t>
            </w:r>
          </w:p>
          <w:p w:rsidR="00144F5D" w:rsidRPr="00740A12" w:rsidRDefault="00144F5D" w:rsidP="00540CB6">
            <w:pPr>
              <w:pStyle w:val="CM42"/>
              <w:spacing w:before="60" w:after="60"/>
              <w:rPr>
                <w:rFonts w:ascii="Verdana" w:hAnsi="Verdana"/>
                <w:sz w:val="20"/>
                <w:szCs w:val="20"/>
              </w:rPr>
            </w:pPr>
            <w:r w:rsidRPr="00740A12">
              <w:rPr>
                <w:rFonts w:ascii="Verdana" w:hAnsi="Verdana"/>
                <w:sz w:val="20"/>
                <w:szCs w:val="20"/>
              </w:rPr>
              <w:t xml:space="preserve">Kaasuvirtauksen paine, lämpötila ja nopeus; </w:t>
            </w:r>
          </w:p>
          <w:p w:rsidR="00144F5D" w:rsidRPr="00740A12" w:rsidRDefault="00A94269" w:rsidP="00540CB6">
            <w:pPr>
              <w:pStyle w:val="CM42"/>
              <w:spacing w:before="60" w:after="60"/>
              <w:rPr>
                <w:rFonts w:ascii="Verdana" w:hAnsi="Verdana"/>
                <w:sz w:val="20"/>
                <w:szCs w:val="20"/>
              </w:rPr>
            </w:pPr>
            <w:proofErr w:type="gramStart"/>
            <w:r w:rsidRPr="00740A12">
              <w:rPr>
                <w:rFonts w:ascii="Verdana" w:hAnsi="Verdana"/>
                <w:sz w:val="20"/>
                <w:szCs w:val="20"/>
              </w:rPr>
              <w:t>Moottorien nimellistehot</w:t>
            </w:r>
            <w:r w:rsidR="00144F5D" w:rsidRPr="00740A12">
              <w:rPr>
                <w:rFonts w:ascii="Verdana" w:hAnsi="Verdana"/>
                <w:sz w:val="20"/>
                <w:szCs w:val="20"/>
              </w:rPr>
              <w:t>, staattinen työntövoima, nopeuden, korkeuden ja kuuman ilmaston vaikutus, vakioitu työntövoima, rajoitukset.</w:t>
            </w:r>
            <w:proofErr w:type="gramEnd"/>
          </w:p>
          <w:p w:rsidR="00144F5D" w:rsidRPr="00740A12" w:rsidRDefault="00144F5D" w:rsidP="00540CB6">
            <w:pPr>
              <w:rPr>
                <w:sz w:val="20"/>
                <w:szCs w:val="20"/>
              </w:rPr>
            </w:pPr>
          </w:p>
        </w:tc>
      </w:tr>
      <w:tr w:rsidR="00144F5D" w:rsidRPr="00740A12" w:rsidTr="00A94269">
        <w:tc>
          <w:tcPr>
            <w:tcW w:w="3970" w:type="dxa"/>
            <w:tcBorders>
              <w:bottom w:val="single" w:sz="4" w:space="0" w:color="auto"/>
            </w:tcBorders>
            <w:shd w:val="clear" w:color="auto" w:fill="EAF1DD" w:themeFill="accent3" w:themeFillTint="33"/>
          </w:tcPr>
          <w:p w:rsidR="00144F5D" w:rsidRPr="00740A12" w:rsidRDefault="00144F5D" w:rsidP="004B5A55">
            <w:pPr>
              <w:autoSpaceDE w:val="0"/>
              <w:autoSpaceDN w:val="0"/>
              <w:adjustRightInd w:val="0"/>
              <w:rPr>
                <w:b/>
                <w:sz w:val="20"/>
                <w:szCs w:val="20"/>
                <w:lang w:val="en-GB"/>
              </w:rPr>
            </w:pPr>
            <w:r w:rsidRPr="00740A12">
              <w:rPr>
                <w:b/>
                <w:sz w:val="20"/>
                <w:szCs w:val="20"/>
              </w:rPr>
              <w:t xml:space="preserve">15.3 </w:t>
            </w:r>
            <w:r w:rsidR="00A94269" w:rsidRPr="00740A12">
              <w:rPr>
                <w:b/>
                <w:bCs/>
                <w:sz w:val="20"/>
                <w:szCs w:val="20"/>
              </w:rPr>
              <w:t>Ilman</w:t>
            </w:r>
            <w:r w:rsidRPr="00740A12">
              <w:rPr>
                <w:b/>
                <w:bCs/>
                <w:sz w:val="20"/>
                <w:szCs w:val="20"/>
              </w:rPr>
              <w:t>otto</w:t>
            </w:r>
          </w:p>
        </w:tc>
        <w:tc>
          <w:tcPr>
            <w:tcW w:w="11056" w:type="dxa"/>
            <w:tcBorders>
              <w:bottom w:val="single" w:sz="4" w:space="0" w:color="auto"/>
            </w:tcBorders>
            <w:shd w:val="clear" w:color="auto" w:fill="F2F2F2" w:themeFill="background1" w:themeFillShade="F2"/>
          </w:tcPr>
          <w:p w:rsidR="00144F5D" w:rsidRPr="00740A12" w:rsidRDefault="00A94269" w:rsidP="00C4668D">
            <w:pPr>
              <w:pStyle w:val="CM42"/>
              <w:spacing w:before="60" w:after="60"/>
              <w:rPr>
                <w:rFonts w:ascii="Verdana" w:hAnsi="Verdana"/>
                <w:sz w:val="20"/>
                <w:szCs w:val="20"/>
              </w:rPr>
            </w:pPr>
            <w:r w:rsidRPr="00740A12">
              <w:rPr>
                <w:rFonts w:ascii="Verdana" w:hAnsi="Verdana"/>
                <w:sz w:val="20"/>
                <w:szCs w:val="20"/>
              </w:rPr>
              <w:t>Ahtimen ilmanottoputket Erilaisten ilman</w:t>
            </w:r>
            <w:r w:rsidR="00144F5D" w:rsidRPr="00740A12">
              <w:rPr>
                <w:rFonts w:ascii="Verdana" w:hAnsi="Verdana"/>
                <w:sz w:val="20"/>
                <w:szCs w:val="20"/>
              </w:rPr>
              <w:t xml:space="preserve">ottojärjestelyjen vaikutus; </w:t>
            </w:r>
          </w:p>
          <w:p w:rsidR="00144F5D" w:rsidRPr="00740A12" w:rsidRDefault="00144F5D" w:rsidP="0091146A">
            <w:pPr>
              <w:rPr>
                <w:sz w:val="20"/>
                <w:szCs w:val="20"/>
              </w:rPr>
            </w:pPr>
            <w:r w:rsidRPr="00740A12">
              <w:rPr>
                <w:sz w:val="20"/>
                <w:szCs w:val="20"/>
              </w:rPr>
              <w:t>Jäänesto.</w:t>
            </w:r>
          </w:p>
        </w:tc>
      </w:tr>
      <w:tr w:rsidR="00144F5D" w:rsidRPr="00740A12" w:rsidTr="00A94269">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GB"/>
              </w:rPr>
            </w:pPr>
            <w:r w:rsidRPr="00740A12">
              <w:rPr>
                <w:b/>
                <w:sz w:val="20"/>
                <w:szCs w:val="20"/>
              </w:rPr>
              <w:t xml:space="preserve">15.4 </w:t>
            </w:r>
            <w:r w:rsidRPr="00740A12">
              <w:rPr>
                <w:b/>
                <w:bCs/>
                <w:sz w:val="20"/>
                <w:szCs w:val="20"/>
              </w:rPr>
              <w:t>Ahtimet</w:t>
            </w:r>
          </w:p>
        </w:tc>
        <w:tc>
          <w:tcPr>
            <w:tcW w:w="11056" w:type="dxa"/>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proofErr w:type="spellStart"/>
            <w:r w:rsidRPr="00740A12">
              <w:rPr>
                <w:rFonts w:ascii="Verdana" w:hAnsi="Verdana"/>
                <w:sz w:val="20"/>
                <w:szCs w:val="20"/>
              </w:rPr>
              <w:t>Aksiaali-</w:t>
            </w:r>
            <w:proofErr w:type="spellEnd"/>
            <w:r w:rsidRPr="00740A12">
              <w:rPr>
                <w:rFonts w:ascii="Verdana" w:hAnsi="Verdana"/>
                <w:sz w:val="20"/>
                <w:szCs w:val="20"/>
              </w:rPr>
              <w:t xml:space="preserve"> ja </w:t>
            </w:r>
            <w:r w:rsidR="00163AFB" w:rsidRPr="00740A12">
              <w:rPr>
                <w:rFonts w:ascii="Verdana" w:hAnsi="Verdana"/>
                <w:sz w:val="20"/>
                <w:szCs w:val="20"/>
              </w:rPr>
              <w:t>radiaaliahtimet</w:t>
            </w:r>
            <w:r w:rsidRPr="00740A12">
              <w:rPr>
                <w:rFonts w:ascii="Verdana" w:hAnsi="Verdana"/>
                <w:sz w:val="20"/>
                <w:szCs w:val="20"/>
              </w:rPr>
              <w:t xml:space="preserve">;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Rakenteet, toimintaperiaatteet ja käyttösovellukset;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Puhaltimen tasapainottaminen;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Toiminta;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Ahtimen sakkauksen ja painesyöksyn syyt ja seuraukset;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Ilmavirtauksen ohjausmenetelmät; imuventtiilit, kääntyvät imuaukon ohjausrivat, kääntyvät ohjaussiivet, pyörivät ohjaussiivet; </w:t>
            </w:r>
          </w:p>
          <w:p w:rsidR="00144F5D" w:rsidRPr="00740A12" w:rsidRDefault="00144F5D" w:rsidP="00C4668D">
            <w:pPr>
              <w:rPr>
                <w:sz w:val="20"/>
                <w:szCs w:val="20"/>
              </w:rPr>
            </w:pPr>
            <w:r w:rsidRPr="00740A12">
              <w:rPr>
                <w:sz w:val="20"/>
                <w:szCs w:val="20"/>
              </w:rPr>
              <w:t>Puristussuhde.</w:t>
            </w:r>
          </w:p>
          <w:p w:rsidR="00144F5D" w:rsidRPr="00740A12" w:rsidRDefault="00144F5D" w:rsidP="00C4668D">
            <w:pPr>
              <w:rPr>
                <w:sz w:val="20"/>
                <w:szCs w:val="20"/>
              </w:rPr>
            </w:pPr>
          </w:p>
        </w:tc>
      </w:tr>
      <w:tr w:rsidR="00144F5D" w:rsidRPr="00740A12" w:rsidTr="00A94269">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GB"/>
              </w:rPr>
            </w:pPr>
            <w:r w:rsidRPr="00740A12">
              <w:rPr>
                <w:b/>
                <w:sz w:val="20"/>
                <w:szCs w:val="20"/>
              </w:rPr>
              <w:t xml:space="preserve">15.5 </w:t>
            </w:r>
            <w:r w:rsidRPr="00740A12">
              <w:rPr>
                <w:b/>
                <w:bCs/>
                <w:sz w:val="20"/>
                <w:szCs w:val="20"/>
              </w:rPr>
              <w:t>Polttokammio</w:t>
            </w:r>
          </w:p>
        </w:tc>
        <w:tc>
          <w:tcPr>
            <w:tcW w:w="11056" w:type="dxa"/>
            <w:shd w:val="clear" w:color="auto" w:fill="F2F2F2" w:themeFill="background1" w:themeFillShade="F2"/>
          </w:tcPr>
          <w:p w:rsidR="00144F5D" w:rsidRPr="00740A12" w:rsidRDefault="00144F5D" w:rsidP="004B5A55">
            <w:pPr>
              <w:rPr>
                <w:sz w:val="20"/>
                <w:szCs w:val="20"/>
              </w:rPr>
            </w:pPr>
            <w:proofErr w:type="gramStart"/>
            <w:r w:rsidRPr="00740A12">
              <w:rPr>
                <w:sz w:val="20"/>
                <w:szCs w:val="20"/>
              </w:rPr>
              <w:t>Rakenne ja toimintaperiaatteet.</w:t>
            </w:r>
            <w:proofErr w:type="gramEnd"/>
          </w:p>
          <w:p w:rsidR="00144F5D" w:rsidRPr="00740A12" w:rsidRDefault="00144F5D" w:rsidP="004B5A55">
            <w:pPr>
              <w:rPr>
                <w:sz w:val="20"/>
                <w:szCs w:val="20"/>
              </w:rPr>
            </w:pPr>
          </w:p>
        </w:tc>
      </w:tr>
      <w:tr w:rsidR="00144F5D" w:rsidRPr="00740A12" w:rsidTr="00A94269">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GB"/>
              </w:rPr>
            </w:pPr>
            <w:r w:rsidRPr="00740A12">
              <w:rPr>
                <w:b/>
                <w:sz w:val="20"/>
                <w:szCs w:val="20"/>
              </w:rPr>
              <w:lastRenderedPageBreak/>
              <w:t xml:space="preserve">15.6 </w:t>
            </w:r>
            <w:r w:rsidRPr="00740A12">
              <w:rPr>
                <w:b/>
                <w:bCs/>
                <w:sz w:val="20"/>
                <w:szCs w:val="20"/>
              </w:rPr>
              <w:t>Turbiiniosa</w:t>
            </w:r>
          </w:p>
        </w:tc>
        <w:tc>
          <w:tcPr>
            <w:tcW w:w="11056" w:type="dxa"/>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Erityyppisten turbiinisiipien toiminta ja ominaisuudet;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Siipien kiinnitys kehään; </w:t>
            </w:r>
          </w:p>
          <w:p w:rsidR="00163AFB" w:rsidRPr="00740A12" w:rsidRDefault="00163AFB" w:rsidP="00163AFB"/>
          <w:p w:rsidR="00144F5D" w:rsidRPr="00740A12" w:rsidRDefault="00144F5D" w:rsidP="00C4668D">
            <w:pPr>
              <w:rPr>
                <w:sz w:val="20"/>
                <w:szCs w:val="20"/>
              </w:rPr>
            </w:pPr>
            <w:r w:rsidRPr="00740A12">
              <w:rPr>
                <w:sz w:val="20"/>
                <w:szCs w:val="20"/>
              </w:rPr>
              <w:t>Työntösuuttimen ohjaimet;</w:t>
            </w:r>
          </w:p>
          <w:p w:rsidR="00144F5D" w:rsidRPr="00740A12" w:rsidRDefault="00144F5D" w:rsidP="00C4668D">
            <w:pPr>
              <w:rPr>
                <w:sz w:val="20"/>
                <w:szCs w:val="20"/>
              </w:rPr>
            </w:pPr>
            <w:proofErr w:type="gramStart"/>
            <w:r w:rsidRPr="00740A12">
              <w:rPr>
                <w:sz w:val="20"/>
                <w:szCs w:val="20"/>
              </w:rPr>
              <w:t>Turbiinisiiven jännitysten ja virumisen syyt ja vaikutukset.</w:t>
            </w:r>
            <w:proofErr w:type="gramEnd"/>
          </w:p>
          <w:p w:rsidR="00144F5D" w:rsidRPr="00740A12" w:rsidRDefault="00144F5D" w:rsidP="00C4668D">
            <w:pPr>
              <w:rPr>
                <w:sz w:val="20"/>
                <w:szCs w:val="20"/>
              </w:rPr>
            </w:pPr>
          </w:p>
        </w:tc>
      </w:tr>
      <w:tr w:rsidR="00144F5D" w:rsidRPr="00740A12" w:rsidTr="00377E91">
        <w:tc>
          <w:tcPr>
            <w:tcW w:w="3970" w:type="dxa"/>
            <w:tcBorders>
              <w:bottom w:val="single" w:sz="4" w:space="0" w:color="auto"/>
            </w:tcBorders>
            <w:shd w:val="clear" w:color="auto" w:fill="EAF1DD" w:themeFill="accent3" w:themeFillTint="33"/>
          </w:tcPr>
          <w:p w:rsidR="00144F5D" w:rsidRPr="00740A12" w:rsidRDefault="00144F5D" w:rsidP="004B5A55">
            <w:pPr>
              <w:autoSpaceDE w:val="0"/>
              <w:autoSpaceDN w:val="0"/>
              <w:adjustRightInd w:val="0"/>
              <w:rPr>
                <w:b/>
                <w:sz w:val="20"/>
                <w:szCs w:val="20"/>
                <w:lang w:val="en-GB"/>
              </w:rPr>
            </w:pPr>
            <w:r w:rsidRPr="00740A12">
              <w:rPr>
                <w:b/>
                <w:sz w:val="20"/>
                <w:szCs w:val="20"/>
              </w:rPr>
              <w:t xml:space="preserve">15.7 </w:t>
            </w:r>
            <w:r w:rsidRPr="00740A12">
              <w:rPr>
                <w:b/>
                <w:bCs/>
                <w:sz w:val="20"/>
                <w:szCs w:val="20"/>
              </w:rPr>
              <w:t>Pakokaasu</w:t>
            </w:r>
          </w:p>
        </w:tc>
        <w:tc>
          <w:tcPr>
            <w:tcW w:w="11056" w:type="dxa"/>
            <w:tcBorders>
              <w:bottom w:val="single" w:sz="4" w:space="0" w:color="auto"/>
            </w:tcBorders>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Rakenne ja toimintaperiaatteet;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Suppenevat, laajenevat ja </w:t>
            </w:r>
            <w:r w:rsidR="00377E91" w:rsidRPr="00740A12">
              <w:rPr>
                <w:rFonts w:ascii="Verdana" w:hAnsi="Verdana"/>
                <w:sz w:val="20"/>
                <w:szCs w:val="20"/>
              </w:rPr>
              <w:t>säätyvät</w:t>
            </w:r>
            <w:r w:rsidRPr="00740A12">
              <w:rPr>
                <w:rFonts w:ascii="Verdana" w:hAnsi="Verdana"/>
                <w:sz w:val="20"/>
                <w:szCs w:val="20"/>
              </w:rPr>
              <w:t xml:space="preserve"> suihkusuuttimet;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Moottorin äänenvaimennus; </w:t>
            </w:r>
          </w:p>
          <w:p w:rsidR="00144F5D" w:rsidRPr="00740A12" w:rsidRDefault="00144F5D" w:rsidP="00C4668D">
            <w:pPr>
              <w:rPr>
                <w:sz w:val="20"/>
                <w:szCs w:val="20"/>
              </w:rPr>
            </w:pPr>
            <w:r w:rsidRPr="00740A12">
              <w:rPr>
                <w:sz w:val="20"/>
                <w:szCs w:val="20"/>
              </w:rPr>
              <w:t>Työntövoimankääntimet</w:t>
            </w:r>
            <w:r w:rsidR="00377E91" w:rsidRPr="00740A12">
              <w:rPr>
                <w:sz w:val="20"/>
                <w:szCs w:val="20"/>
              </w:rPr>
              <w:t xml:space="preserve"> (</w:t>
            </w:r>
            <w:proofErr w:type="spellStart"/>
            <w:r w:rsidR="00377E91" w:rsidRPr="00740A12">
              <w:rPr>
                <w:sz w:val="20"/>
                <w:szCs w:val="20"/>
              </w:rPr>
              <w:t>reverssit</w:t>
            </w:r>
            <w:proofErr w:type="spellEnd"/>
            <w:r w:rsidR="00377E91" w:rsidRPr="00740A12">
              <w:rPr>
                <w:sz w:val="20"/>
                <w:szCs w:val="20"/>
              </w:rPr>
              <w:t>)</w:t>
            </w:r>
            <w:r w:rsidRPr="00740A12">
              <w:rPr>
                <w:sz w:val="20"/>
                <w:szCs w:val="20"/>
              </w:rPr>
              <w:t>.</w:t>
            </w:r>
          </w:p>
          <w:p w:rsidR="00144F5D" w:rsidRPr="00740A12" w:rsidRDefault="00144F5D" w:rsidP="00C4668D">
            <w:pPr>
              <w:rPr>
                <w:sz w:val="20"/>
                <w:szCs w:val="20"/>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GB"/>
              </w:rPr>
            </w:pPr>
            <w:r w:rsidRPr="00740A12">
              <w:rPr>
                <w:b/>
                <w:sz w:val="20"/>
                <w:szCs w:val="20"/>
              </w:rPr>
              <w:t xml:space="preserve">15.8 </w:t>
            </w:r>
            <w:r w:rsidRPr="00740A12">
              <w:rPr>
                <w:b/>
                <w:bCs/>
                <w:sz w:val="20"/>
                <w:szCs w:val="20"/>
              </w:rPr>
              <w:t>Laakerit ja tiivisteet</w:t>
            </w:r>
          </w:p>
        </w:tc>
        <w:tc>
          <w:tcPr>
            <w:tcW w:w="11056" w:type="dxa"/>
            <w:shd w:val="clear" w:color="auto" w:fill="F2F2F2" w:themeFill="background1" w:themeFillShade="F2"/>
          </w:tcPr>
          <w:p w:rsidR="00144F5D" w:rsidRPr="00740A12" w:rsidRDefault="00144F5D" w:rsidP="004B5A55">
            <w:pPr>
              <w:rPr>
                <w:sz w:val="20"/>
                <w:szCs w:val="20"/>
              </w:rPr>
            </w:pPr>
            <w:proofErr w:type="gramStart"/>
            <w:r w:rsidRPr="00740A12">
              <w:rPr>
                <w:sz w:val="20"/>
                <w:szCs w:val="20"/>
              </w:rPr>
              <w:t>Rakenne ja toimintaperiaatteet.</w:t>
            </w:r>
            <w:proofErr w:type="gramEnd"/>
          </w:p>
          <w:p w:rsidR="00144F5D" w:rsidRPr="00740A12" w:rsidRDefault="00144F5D" w:rsidP="004B5A55">
            <w:pPr>
              <w:rPr>
                <w:sz w:val="20"/>
                <w:szCs w:val="20"/>
              </w:rPr>
            </w:pPr>
          </w:p>
          <w:p w:rsidR="00377E91" w:rsidRPr="00740A12" w:rsidRDefault="00377E91" w:rsidP="004B5A55">
            <w:pPr>
              <w:rPr>
                <w:sz w:val="20"/>
                <w:szCs w:val="20"/>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GB"/>
              </w:rPr>
            </w:pPr>
            <w:r w:rsidRPr="00740A12">
              <w:rPr>
                <w:b/>
                <w:sz w:val="20"/>
                <w:szCs w:val="20"/>
              </w:rPr>
              <w:t xml:space="preserve">15.9 </w:t>
            </w:r>
            <w:r w:rsidRPr="00740A12">
              <w:rPr>
                <w:b/>
                <w:bCs/>
                <w:sz w:val="20"/>
                <w:szCs w:val="20"/>
              </w:rPr>
              <w:t>Voitelu- ja polttoaineet</w:t>
            </w:r>
          </w:p>
        </w:tc>
        <w:tc>
          <w:tcPr>
            <w:tcW w:w="11056" w:type="dxa"/>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Ominaisuudet ja tekniset tiedot;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Polttoaineiden lisäaineet; </w:t>
            </w:r>
          </w:p>
          <w:p w:rsidR="00144F5D" w:rsidRPr="00740A12" w:rsidRDefault="00377E91" w:rsidP="00C4668D">
            <w:pPr>
              <w:rPr>
                <w:sz w:val="20"/>
                <w:szCs w:val="20"/>
              </w:rPr>
            </w:pPr>
            <w:r w:rsidRPr="00740A12">
              <w:rPr>
                <w:sz w:val="20"/>
                <w:szCs w:val="20"/>
              </w:rPr>
              <w:t>Varo</w:t>
            </w:r>
            <w:r w:rsidR="00144F5D" w:rsidRPr="00740A12">
              <w:rPr>
                <w:sz w:val="20"/>
                <w:szCs w:val="20"/>
              </w:rPr>
              <w:t>toimet.</w:t>
            </w:r>
          </w:p>
          <w:p w:rsidR="00144F5D" w:rsidRPr="00740A12" w:rsidRDefault="00144F5D" w:rsidP="00C4668D">
            <w:pPr>
              <w:rPr>
                <w:sz w:val="20"/>
                <w:szCs w:val="20"/>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GB"/>
              </w:rPr>
            </w:pPr>
            <w:r w:rsidRPr="00740A12">
              <w:rPr>
                <w:b/>
                <w:sz w:val="20"/>
                <w:szCs w:val="20"/>
              </w:rPr>
              <w:t xml:space="preserve">15.10 </w:t>
            </w:r>
            <w:r w:rsidRPr="00740A12">
              <w:rPr>
                <w:b/>
                <w:bCs/>
                <w:sz w:val="20"/>
                <w:szCs w:val="20"/>
              </w:rPr>
              <w:t>Voitelujärjestelmät</w:t>
            </w:r>
          </w:p>
        </w:tc>
        <w:tc>
          <w:tcPr>
            <w:tcW w:w="11056" w:type="dxa"/>
            <w:shd w:val="clear" w:color="auto" w:fill="F2F2F2" w:themeFill="background1" w:themeFillShade="F2"/>
          </w:tcPr>
          <w:p w:rsidR="00144F5D" w:rsidRPr="00740A12" w:rsidRDefault="00144F5D" w:rsidP="004B5A55">
            <w:pPr>
              <w:rPr>
                <w:sz w:val="20"/>
                <w:szCs w:val="20"/>
              </w:rPr>
            </w:pPr>
            <w:proofErr w:type="gramStart"/>
            <w:r w:rsidRPr="00740A12">
              <w:rPr>
                <w:sz w:val="20"/>
                <w:szCs w:val="20"/>
              </w:rPr>
              <w:t>Järjestelmän toiminta, osien sijoittelu ja osat.</w:t>
            </w:r>
            <w:proofErr w:type="gramEnd"/>
          </w:p>
          <w:p w:rsidR="00144F5D" w:rsidRDefault="00144F5D" w:rsidP="004B5A55">
            <w:pPr>
              <w:rPr>
                <w:sz w:val="20"/>
                <w:szCs w:val="20"/>
              </w:rPr>
            </w:pPr>
          </w:p>
          <w:p w:rsidR="0091146A" w:rsidRPr="00740A12" w:rsidRDefault="0091146A" w:rsidP="004B5A55">
            <w:pPr>
              <w:rPr>
                <w:sz w:val="20"/>
                <w:szCs w:val="20"/>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GB"/>
              </w:rPr>
            </w:pPr>
            <w:r w:rsidRPr="00740A12">
              <w:rPr>
                <w:b/>
                <w:sz w:val="20"/>
                <w:szCs w:val="20"/>
              </w:rPr>
              <w:t xml:space="preserve">15.11 </w:t>
            </w:r>
            <w:r w:rsidRPr="00740A12">
              <w:rPr>
                <w:b/>
                <w:bCs/>
                <w:sz w:val="20"/>
                <w:szCs w:val="20"/>
              </w:rPr>
              <w:t>Polttoainejärjestelmät</w:t>
            </w:r>
          </w:p>
        </w:tc>
        <w:tc>
          <w:tcPr>
            <w:tcW w:w="11056" w:type="dxa"/>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Moottorin</w:t>
            </w:r>
            <w:r w:rsidR="00377E91" w:rsidRPr="00740A12">
              <w:rPr>
                <w:rFonts w:ascii="Verdana" w:hAnsi="Verdana"/>
                <w:sz w:val="20"/>
                <w:szCs w:val="20"/>
              </w:rPr>
              <w:t>valvonta</w:t>
            </w:r>
            <w:r w:rsidRPr="00740A12">
              <w:rPr>
                <w:rFonts w:ascii="Verdana" w:hAnsi="Verdana"/>
                <w:sz w:val="20"/>
                <w:szCs w:val="20"/>
              </w:rPr>
              <w:t>- ja polttoaineenmittausjärjestelmien, mukaan lukien elektronisen moottorinohjausjärjestelmän (</w:t>
            </w:r>
            <w:proofErr w:type="spellStart"/>
            <w:r w:rsidRPr="00740A12">
              <w:rPr>
                <w:rFonts w:ascii="Verdana" w:hAnsi="Verdana"/>
                <w:sz w:val="20"/>
                <w:szCs w:val="20"/>
              </w:rPr>
              <w:t>FADECin</w:t>
            </w:r>
            <w:proofErr w:type="spellEnd"/>
            <w:r w:rsidRPr="00740A12">
              <w:rPr>
                <w:rFonts w:ascii="Verdana" w:hAnsi="Verdana"/>
                <w:sz w:val="20"/>
                <w:szCs w:val="20"/>
              </w:rPr>
              <w:t xml:space="preserve">) toiminta; </w:t>
            </w:r>
          </w:p>
          <w:p w:rsidR="00144F5D" w:rsidRPr="00740A12" w:rsidRDefault="00144F5D" w:rsidP="00C4668D">
            <w:pPr>
              <w:rPr>
                <w:sz w:val="20"/>
                <w:szCs w:val="20"/>
              </w:rPr>
            </w:pPr>
            <w:proofErr w:type="gramStart"/>
            <w:r w:rsidRPr="00740A12">
              <w:rPr>
                <w:sz w:val="20"/>
                <w:szCs w:val="20"/>
              </w:rPr>
              <w:t>Järjestelmien osien sijoittelu ja osat.</w:t>
            </w:r>
            <w:proofErr w:type="gramEnd"/>
          </w:p>
          <w:p w:rsidR="00144F5D" w:rsidRPr="00740A12" w:rsidRDefault="00144F5D" w:rsidP="00C4668D">
            <w:pPr>
              <w:rPr>
                <w:sz w:val="20"/>
                <w:szCs w:val="20"/>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US"/>
              </w:rPr>
            </w:pPr>
            <w:r w:rsidRPr="00740A12">
              <w:rPr>
                <w:b/>
                <w:sz w:val="20"/>
                <w:szCs w:val="20"/>
              </w:rPr>
              <w:t xml:space="preserve">15.12 </w:t>
            </w:r>
            <w:r w:rsidRPr="00740A12">
              <w:rPr>
                <w:b/>
                <w:bCs/>
                <w:sz w:val="20"/>
                <w:szCs w:val="20"/>
              </w:rPr>
              <w:t>Ilmajärjestelmät</w:t>
            </w:r>
          </w:p>
        </w:tc>
        <w:tc>
          <w:tcPr>
            <w:tcW w:w="11056" w:type="dxa"/>
            <w:shd w:val="clear" w:color="auto" w:fill="F2F2F2" w:themeFill="background1" w:themeFillShade="F2"/>
          </w:tcPr>
          <w:p w:rsidR="00144F5D" w:rsidRPr="00740A12" w:rsidRDefault="00144F5D" w:rsidP="004B5A55">
            <w:pPr>
              <w:rPr>
                <w:sz w:val="20"/>
                <w:szCs w:val="20"/>
              </w:rPr>
            </w:pPr>
            <w:r w:rsidRPr="00740A12">
              <w:rPr>
                <w:sz w:val="20"/>
                <w:szCs w:val="20"/>
              </w:rPr>
              <w:t>Moottorin ilmanjakelu- Ja jäätymisenestojärjestelmien toiminta, mukaan lukien sisäinen jäähdytys, tiivistys ja ulkoiset ilmalähteet.</w:t>
            </w:r>
          </w:p>
          <w:p w:rsidR="00144F5D" w:rsidRPr="00740A12" w:rsidRDefault="00144F5D" w:rsidP="004B5A55">
            <w:pPr>
              <w:rPr>
                <w:sz w:val="20"/>
                <w:szCs w:val="20"/>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US"/>
              </w:rPr>
            </w:pPr>
            <w:r w:rsidRPr="00740A12">
              <w:rPr>
                <w:b/>
                <w:sz w:val="20"/>
                <w:szCs w:val="20"/>
              </w:rPr>
              <w:lastRenderedPageBreak/>
              <w:t xml:space="preserve">15.13 </w:t>
            </w:r>
            <w:r w:rsidRPr="00740A12">
              <w:rPr>
                <w:b/>
                <w:bCs/>
                <w:sz w:val="20"/>
                <w:szCs w:val="20"/>
              </w:rPr>
              <w:t>Käynnistys- ja sytytysjärjestelmät</w:t>
            </w:r>
          </w:p>
        </w:tc>
        <w:tc>
          <w:tcPr>
            <w:tcW w:w="11056" w:type="dxa"/>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Moottorin käynnistysjärjestelmien toiminta ja niiden osat;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Sytytysjärjestelmät ja niiden osat; </w:t>
            </w:r>
          </w:p>
          <w:p w:rsidR="00144F5D" w:rsidRPr="00740A12" w:rsidRDefault="00144F5D" w:rsidP="00C4668D">
            <w:pPr>
              <w:rPr>
                <w:sz w:val="20"/>
                <w:szCs w:val="20"/>
              </w:rPr>
            </w:pPr>
            <w:r w:rsidRPr="00740A12">
              <w:rPr>
                <w:sz w:val="20"/>
                <w:szCs w:val="20"/>
              </w:rPr>
              <w:t>Huollon turvamääräykset.</w:t>
            </w:r>
          </w:p>
          <w:p w:rsidR="00144F5D" w:rsidRPr="00740A12" w:rsidRDefault="00144F5D" w:rsidP="00C4668D">
            <w:pPr>
              <w:rPr>
                <w:sz w:val="20"/>
                <w:szCs w:val="20"/>
              </w:rPr>
            </w:pPr>
          </w:p>
        </w:tc>
      </w:tr>
      <w:tr w:rsidR="00144F5D" w:rsidRPr="00740A12" w:rsidTr="00377E91">
        <w:tc>
          <w:tcPr>
            <w:tcW w:w="3970" w:type="dxa"/>
            <w:tcBorders>
              <w:bottom w:val="single" w:sz="4" w:space="0" w:color="auto"/>
            </w:tcBorders>
            <w:shd w:val="clear" w:color="auto" w:fill="EAF1DD" w:themeFill="accent3" w:themeFillTint="33"/>
          </w:tcPr>
          <w:p w:rsidR="00144F5D" w:rsidRPr="00740A12" w:rsidRDefault="00144F5D" w:rsidP="004B5A55">
            <w:pPr>
              <w:autoSpaceDE w:val="0"/>
              <w:autoSpaceDN w:val="0"/>
              <w:adjustRightInd w:val="0"/>
              <w:rPr>
                <w:b/>
                <w:sz w:val="20"/>
                <w:szCs w:val="20"/>
                <w:lang w:val="en-US"/>
              </w:rPr>
            </w:pPr>
            <w:r w:rsidRPr="00740A12">
              <w:rPr>
                <w:b/>
                <w:sz w:val="20"/>
                <w:szCs w:val="20"/>
              </w:rPr>
              <w:t xml:space="preserve">15.14 </w:t>
            </w:r>
            <w:r w:rsidRPr="00740A12">
              <w:rPr>
                <w:b/>
                <w:bCs/>
                <w:sz w:val="20"/>
                <w:szCs w:val="20"/>
              </w:rPr>
              <w:t xml:space="preserve">Moottorin </w:t>
            </w:r>
            <w:r w:rsidR="00377E91" w:rsidRPr="00740A12">
              <w:rPr>
                <w:b/>
                <w:bCs/>
                <w:sz w:val="20"/>
                <w:szCs w:val="20"/>
              </w:rPr>
              <w:t>valvonta</w:t>
            </w:r>
            <w:r w:rsidRPr="00740A12">
              <w:rPr>
                <w:b/>
                <w:bCs/>
                <w:sz w:val="20"/>
                <w:szCs w:val="20"/>
              </w:rPr>
              <w:t>järjestelmät</w:t>
            </w:r>
          </w:p>
        </w:tc>
        <w:tc>
          <w:tcPr>
            <w:tcW w:w="11056" w:type="dxa"/>
            <w:tcBorders>
              <w:bottom w:val="single" w:sz="4" w:space="0" w:color="auto"/>
            </w:tcBorders>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Pakokaasujen ja turbiinin välikammion lämpötilan mittausjärjestelmät;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Moottorin työntövoiman osoitin; Moottorin painesuhde, moottorin turbiinin ulostulopaineen tai suihkuputken paineen mittausjärjestelmät;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Öljyn paine ja lämpötila;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Polttoaineen paine ja virtaus;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Moottorin käyntinopeus; </w:t>
            </w:r>
          </w:p>
          <w:p w:rsidR="00144F5D" w:rsidRPr="00740A12" w:rsidRDefault="00144F5D" w:rsidP="00C4668D">
            <w:pPr>
              <w:rPr>
                <w:sz w:val="20"/>
                <w:szCs w:val="20"/>
              </w:rPr>
            </w:pPr>
            <w:r w:rsidRPr="00740A12">
              <w:rPr>
                <w:sz w:val="20"/>
                <w:szCs w:val="20"/>
              </w:rPr>
              <w:t>Tärinän mittaus ja näyttö;</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Vääntömomentti; </w:t>
            </w:r>
          </w:p>
          <w:p w:rsidR="00144F5D" w:rsidRPr="00740A12" w:rsidRDefault="00144F5D" w:rsidP="00C4668D">
            <w:pPr>
              <w:rPr>
                <w:sz w:val="20"/>
                <w:szCs w:val="20"/>
              </w:rPr>
            </w:pPr>
            <w:r w:rsidRPr="00740A12">
              <w:rPr>
                <w:sz w:val="20"/>
                <w:szCs w:val="20"/>
              </w:rPr>
              <w:t>Teho.</w:t>
            </w:r>
          </w:p>
          <w:p w:rsidR="00144F5D" w:rsidRPr="00740A12" w:rsidRDefault="00144F5D" w:rsidP="00C4668D">
            <w:pPr>
              <w:rPr>
                <w:sz w:val="20"/>
                <w:szCs w:val="20"/>
                <w:lang w:val="en-GB"/>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US"/>
              </w:rPr>
            </w:pPr>
            <w:r w:rsidRPr="00740A12">
              <w:rPr>
                <w:b/>
                <w:sz w:val="20"/>
                <w:szCs w:val="20"/>
              </w:rPr>
              <w:t xml:space="preserve">15.15 </w:t>
            </w:r>
            <w:r w:rsidRPr="00740A12">
              <w:rPr>
                <w:b/>
                <w:bCs/>
                <w:sz w:val="20"/>
                <w:szCs w:val="20"/>
              </w:rPr>
              <w:t>Tehonlisäysjärjestelmät</w:t>
            </w:r>
          </w:p>
        </w:tc>
        <w:tc>
          <w:tcPr>
            <w:tcW w:w="11056" w:type="dxa"/>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Toiminta ja käyttötarkoitukset;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Veden ruiskutus, vesi-metanoliseokset; </w:t>
            </w:r>
          </w:p>
          <w:p w:rsidR="00144F5D" w:rsidRDefault="00144F5D" w:rsidP="00E47820">
            <w:pPr>
              <w:rPr>
                <w:sz w:val="20"/>
                <w:szCs w:val="20"/>
              </w:rPr>
            </w:pPr>
            <w:r w:rsidRPr="00740A12">
              <w:rPr>
                <w:sz w:val="20"/>
                <w:szCs w:val="20"/>
              </w:rPr>
              <w:t>Jälkipoltinjärjestelmät.</w:t>
            </w:r>
          </w:p>
          <w:p w:rsidR="0091146A" w:rsidRPr="00740A12" w:rsidRDefault="0091146A" w:rsidP="00E47820">
            <w:pPr>
              <w:rPr>
                <w:sz w:val="20"/>
                <w:szCs w:val="20"/>
              </w:rPr>
            </w:pPr>
          </w:p>
          <w:p w:rsidR="007B2418" w:rsidRPr="00740A12" w:rsidRDefault="007B2418" w:rsidP="00E47820">
            <w:pPr>
              <w:rPr>
                <w:sz w:val="20"/>
                <w:szCs w:val="20"/>
                <w:lang w:val="en-GB"/>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US"/>
              </w:rPr>
            </w:pPr>
            <w:r w:rsidRPr="00740A12">
              <w:rPr>
                <w:b/>
                <w:sz w:val="20"/>
                <w:szCs w:val="20"/>
              </w:rPr>
              <w:t xml:space="preserve">15.16 </w:t>
            </w:r>
            <w:r w:rsidRPr="00740A12">
              <w:rPr>
                <w:b/>
                <w:bCs/>
                <w:sz w:val="20"/>
                <w:szCs w:val="20"/>
              </w:rPr>
              <w:t>Potkuriturbiinimoottorit</w:t>
            </w:r>
          </w:p>
        </w:tc>
        <w:tc>
          <w:tcPr>
            <w:tcW w:w="11056" w:type="dxa"/>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proofErr w:type="gramStart"/>
            <w:r w:rsidRPr="00740A12">
              <w:rPr>
                <w:rFonts w:ascii="Verdana" w:hAnsi="Verdana"/>
                <w:sz w:val="20"/>
                <w:szCs w:val="20"/>
              </w:rPr>
              <w:t>Kaasuvirtauksella välitetty/vapaa turbiini ja hammasvaihteella välitetty turbiini;</w:t>
            </w:r>
            <w:proofErr w:type="gramEnd"/>
            <w:r w:rsidRPr="00740A12">
              <w:rPr>
                <w:rFonts w:ascii="Verdana" w:hAnsi="Verdana"/>
                <w:sz w:val="20"/>
                <w:szCs w:val="20"/>
              </w:rPr>
              <w:t xml:space="preserve">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Alennusvaiheet; </w:t>
            </w:r>
          </w:p>
          <w:p w:rsidR="00144F5D" w:rsidRPr="00740A12" w:rsidRDefault="00144F5D" w:rsidP="00C4668D">
            <w:pPr>
              <w:pStyle w:val="CM42"/>
              <w:spacing w:before="60" w:after="60"/>
              <w:rPr>
                <w:rFonts w:ascii="Verdana" w:hAnsi="Verdana"/>
                <w:sz w:val="20"/>
                <w:szCs w:val="20"/>
              </w:rPr>
            </w:pPr>
            <w:proofErr w:type="gramStart"/>
            <w:r w:rsidRPr="00740A12">
              <w:rPr>
                <w:rFonts w:ascii="Verdana" w:hAnsi="Verdana"/>
                <w:sz w:val="20"/>
                <w:szCs w:val="20"/>
              </w:rPr>
              <w:t>Integroidut moottorin ja potkurin ohjauslaitteet;</w:t>
            </w:r>
            <w:proofErr w:type="gramEnd"/>
            <w:r w:rsidRPr="00740A12">
              <w:rPr>
                <w:rFonts w:ascii="Verdana" w:hAnsi="Verdana"/>
                <w:sz w:val="20"/>
                <w:szCs w:val="20"/>
              </w:rPr>
              <w:t xml:space="preserve"> </w:t>
            </w:r>
          </w:p>
          <w:p w:rsidR="00144F5D" w:rsidRPr="00740A12" w:rsidRDefault="00144F5D" w:rsidP="00E47820">
            <w:pPr>
              <w:rPr>
                <w:sz w:val="20"/>
                <w:szCs w:val="20"/>
              </w:rPr>
            </w:pPr>
            <w:proofErr w:type="spellStart"/>
            <w:r w:rsidRPr="00740A12">
              <w:rPr>
                <w:sz w:val="20"/>
                <w:szCs w:val="20"/>
              </w:rPr>
              <w:t>Yli</w:t>
            </w:r>
            <w:r w:rsidR="00377E91" w:rsidRPr="00740A12">
              <w:rPr>
                <w:sz w:val="20"/>
                <w:szCs w:val="20"/>
              </w:rPr>
              <w:t>kierros</w:t>
            </w:r>
            <w:r w:rsidRPr="00740A12">
              <w:rPr>
                <w:sz w:val="20"/>
                <w:szCs w:val="20"/>
              </w:rPr>
              <w:t>ssuojalaitteet</w:t>
            </w:r>
            <w:proofErr w:type="spellEnd"/>
            <w:r w:rsidRPr="00740A12">
              <w:rPr>
                <w:sz w:val="20"/>
                <w:szCs w:val="20"/>
              </w:rPr>
              <w:t>.</w:t>
            </w:r>
          </w:p>
          <w:p w:rsidR="007B2418" w:rsidRPr="00740A12" w:rsidRDefault="007B2418" w:rsidP="00E47820">
            <w:pPr>
              <w:rPr>
                <w:sz w:val="20"/>
                <w:szCs w:val="20"/>
                <w:lang w:val="en-GB"/>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US"/>
              </w:rPr>
            </w:pPr>
            <w:r w:rsidRPr="00740A12">
              <w:rPr>
                <w:b/>
                <w:sz w:val="20"/>
                <w:szCs w:val="20"/>
              </w:rPr>
              <w:t xml:space="preserve">15.17 </w:t>
            </w:r>
            <w:r w:rsidRPr="00740A12">
              <w:rPr>
                <w:b/>
                <w:bCs/>
                <w:sz w:val="20"/>
                <w:szCs w:val="20"/>
              </w:rPr>
              <w:t>Akseliturbiinimoottorit</w:t>
            </w:r>
          </w:p>
        </w:tc>
        <w:tc>
          <w:tcPr>
            <w:tcW w:w="11056" w:type="dxa"/>
            <w:shd w:val="clear" w:color="auto" w:fill="F2F2F2" w:themeFill="background1" w:themeFillShade="F2"/>
          </w:tcPr>
          <w:p w:rsidR="00144F5D" w:rsidRDefault="00144F5D" w:rsidP="004B5A55">
            <w:pPr>
              <w:rPr>
                <w:sz w:val="20"/>
                <w:szCs w:val="20"/>
              </w:rPr>
            </w:pPr>
            <w:r w:rsidRPr="00740A12">
              <w:rPr>
                <w:sz w:val="20"/>
                <w:szCs w:val="20"/>
              </w:rPr>
              <w:t>Rakenteet, voimansiirtojärjestelmät, alennusvaihteet, kytkimet, ohjausjärjestelmät.</w:t>
            </w:r>
          </w:p>
          <w:p w:rsidR="0091146A" w:rsidRPr="00740A12" w:rsidRDefault="0091146A" w:rsidP="004B5A55">
            <w:pPr>
              <w:rPr>
                <w:sz w:val="20"/>
                <w:szCs w:val="20"/>
              </w:rPr>
            </w:pPr>
          </w:p>
          <w:p w:rsidR="00144F5D" w:rsidRPr="00740A12" w:rsidRDefault="00144F5D" w:rsidP="004B5A55">
            <w:pPr>
              <w:rPr>
                <w:sz w:val="20"/>
                <w:szCs w:val="20"/>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US"/>
              </w:rPr>
            </w:pPr>
            <w:r w:rsidRPr="00740A12">
              <w:rPr>
                <w:b/>
                <w:sz w:val="20"/>
                <w:szCs w:val="20"/>
              </w:rPr>
              <w:lastRenderedPageBreak/>
              <w:t xml:space="preserve">15.18 </w:t>
            </w:r>
            <w:r w:rsidRPr="00740A12">
              <w:rPr>
                <w:b/>
                <w:bCs/>
                <w:sz w:val="20"/>
                <w:szCs w:val="20"/>
              </w:rPr>
              <w:t>Apuvoimalaitteet (</w:t>
            </w:r>
            <w:proofErr w:type="spellStart"/>
            <w:r w:rsidRPr="00740A12">
              <w:rPr>
                <w:b/>
                <w:bCs/>
                <w:sz w:val="20"/>
                <w:szCs w:val="20"/>
              </w:rPr>
              <w:t>APUt</w:t>
            </w:r>
            <w:proofErr w:type="spellEnd"/>
            <w:r w:rsidRPr="00740A12">
              <w:rPr>
                <w:b/>
                <w:bCs/>
                <w:sz w:val="20"/>
                <w:szCs w:val="20"/>
              </w:rPr>
              <w:t>)</w:t>
            </w:r>
          </w:p>
        </w:tc>
        <w:tc>
          <w:tcPr>
            <w:tcW w:w="11056" w:type="dxa"/>
            <w:shd w:val="clear" w:color="auto" w:fill="F2F2F2" w:themeFill="background1" w:themeFillShade="F2"/>
          </w:tcPr>
          <w:p w:rsidR="00144F5D" w:rsidRPr="00740A12" w:rsidRDefault="00144F5D" w:rsidP="004B5A55">
            <w:pPr>
              <w:rPr>
                <w:sz w:val="20"/>
                <w:szCs w:val="20"/>
              </w:rPr>
            </w:pPr>
            <w:r w:rsidRPr="00740A12">
              <w:rPr>
                <w:sz w:val="20"/>
                <w:szCs w:val="20"/>
              </w:rPr>
              <w:t>Käyttötarkoitus, toiminta, suojalaitteet.</w:t>
            </w:r>
          </w:p>
          <w:p w:rsidR="00144F5D" w:rsidRPr="00740A12" w:rsidRDefault="00144F5D" w:rsidP="004B5A55">
            <w:pPr>
              <w:rPr>
                <w:sz w:val="20"/>
                <w:szCs w:val="20"/>
                <w:lang w:val="en-GB"/>
              </w:rPr>
            </w:pPr>
          </w:p>
        </w:tc>
      </w:tr>
      <w:tr w:rsidR="00144F5D" w:rsidRPr="00740A12" w:rsidTr="00377E91">
        <w:tc>
          <w:tcPr>
            <w:tcW w:w="3970" w:type="dxa"/>
            <w:tcBorders>
              <w:bottom w:val="single" w:sz="4" w:space="0" w:color="auto"/>
            </w:tcBorders>
            <w:shd w:val="clear" w:color="auto" w:fill="EAF1DD" w:themeFill="accent3" w:themeFillTint="33"/>
          </w:tcPr>
          <w:p w:rsidR="00144F5D" w:rsidRPr="00740A12" w:rsidRDefault="00144F5D" w:rsidP="004B5A55">
            <w:pPr>
              <w:autoSpaceDE w:val="0"/>
              <w:autoSpaceDN w:val="0"/>
              <w:adjustRightInd w:val="0"/>
              <w:rPr>
                <w:b/>
                <w:sz w:val="20"/>
                <w:szCs w:val="20"/>
                <w:lang w:val="en-US"/>
              </w:rPr>
            </w:pPr>
            <w:r w:rsidRPr="00740A12">
              <w:rPr>
                <w:b/>
                <w:sz w:val="20"/>
                <w:szCs w:val="20"/>
              </w:rPr>
              <w:t xml:space="preserve">15.19 </w:t>
            </w:r>
            <w:r w:rsidRPr="00740A12">
              <w:rPr>
                <w:b/>
                <w:bCs/>
                <w:sz w:val="20"/>
                <w:szCs w:val="20"/>
              </w:rPr>
              <w:t>Moottorin asennus</w:t>
            </w:r>
          </w:p>
        </w:tc>
        <w:tc>
          <w:tcPr>
            <w:tcW w:w="11056" w:type="dxa"/>
            <w:tcBorders>
              <w:bottom w:val="single" w:sz="4" w:space="0" w:color="auto"/>
            </w:tcBorders>
            <w:shd w:val="clear" w:color="auto" w:fill="F2F2F2" w:themeFill="background1" w:themeFillShade="F2"/>
          </w:tcPr>
          <w:p w:rsidR="00144F5D" w:rsidRPr="00740A12" w:rsidRDefault="00144F5D" w:rsidP="004B5A55">
            <w:pPr>
              <w:rPr>
                <w:sz w:val="20"/>
                <w:szCs w:val="20"/>
              </w:rPr>
            </w:pPr>
            <w:proofErr w:type="gramStart"/>
            <w:r w:rsidRPr="00740A12">
              <w:rPr>
                <w:sz w:val="20"/>
                <w:szCs w:val="20"/>
              </w:rPr>
              <w:t>Tuliseinien, moottorin suojalevyjen, äänenvaimennuslevyjen, moottorin kiinnikkeiden, tärinänvaimennuskiinnikkeiden, letkujen, putkien, syöttölaitteiden, liittimien, johtokimppujen, ohjausvaijerien ja -tankojen, nostopisteiden ja poistoputkien sijoittelu.</w:t>
            </w:r>
            <w:proofErr w:type="gramEnd"/>
          </w:p>
          <w:p w:rsidR="00144F5D" w:rsidRPr="00740A12" w:rsidRDefault="00144F5D" w:rsidP="004B5A55">
            <w:pPr>
              <w:rPr>
                <w:sz w:val="20"/>
                <w:szCs w:val="20"/>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US"/>
              </w:rPr>
            </w:pPr>
            <w:r w:rsidRPr="00740A12">
              <w:rPr>
                <w:b/>
                <w:sz w:val="20"/>
                <w:szCs w:val="20"/>
              </w:rPr>
              <w:t xml:space="preserve">15.20 </w:t>
            </w:r>
            <w:r w:rsidRPr="00740A12">
              <w:rPr>
                <w:b/>
                <w:bCs/>
                <w:sz w:val="20"/>
                <w:szCs w:val="20"/>
              </w:rPr>
              <w:t>Palontorjuntajärjestelmät</w:t>
            </w:r>
          </w:p>
        </w:tc>
        <w:tc>
          <w:tcPr>
            <w:tcW w:w="11056" w:type="dxa"/>
            <w:shd w:val="clear" w:color="auto" w:fill="F2F2F2" w:themeFill="background1" w:themeFillShade="F2"/>
          </w:tcPr>
          <w:p w:rsidR="00144F5D" w:rsidRPr="00740A12" w:rsidRDefault="00144F5D" w:rsidP="004B5A55">
            <w:pPr>
              <w:rPr>
                <w:sz w:val="20"/>
                <w:szCs w:val="20"/>
              </w:rPr>
            </w:pPr>
            <w:proofErr w:type="gramStart"/>
            <w:r w:rsidRPr="00740A12">
              <w:rPr>
                <w:sz w:val="20"/>
                <w:szCs w:val="20"/>
              </w:rPr>
              <w:t>Palonilmaisimien ja sammutusjärjestelmien toiminta.</w:t>
            </w:r>
            <w:proofErr w:type="gramEnd"/>
          </w:p>
          <w:p w:rsidR="008E30FB" w:rsidRPr="00740A12" w:rsidRDefault="008E30FB" w:rsidP="004B5A55">
            <w:pPr>
              <w:rPr>
                <w:sz w:val="20"/>
                <w:szCs w:val="20"/>
              </w:rPr>
            </w:pPr>
          </w:p>
          <w:p w:rsidR="00144F5D" w:rsidRPr="00740A12" w:rsidRDefault="00144F5D" w:rsidP="004B5A55">
            <w:pPr>
              <w:rPr>
                <w:sz w:val="20"/>
                <w:szCs w:val="20"/>
                <w:lang w:val="en-GB"/>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sz w:val="20"/>
                <w:szCs w:val="20"/>
                <w:lang w:val="en-US"/>
              </w:rPr>
            </w:pPr>
            <w:r w:rsidRPr="00740A12">
              <w:rPr>
                <w:b/>
                <w:sz w:val="20"/>
                <w:szCs w:val="20"/>
              </w:rPr>
              <w:t xml:space="preserve">15.21 </w:t>
            </w:r>
            <w:r w:rsidRPr="00740A12">
              <w:rPr>
                <w:b/>
                <w:bCs/>
                <w:sz w:val="20"/>
                <w:szCs w:val="20"/>
              </w:rPr>
              <w:t>Moottorin valvonta ja maatoiminnot</w:t>
            </w:r>
          </w:p>
        </w:tc>
        <w:tc>
          <w:tcPr>
            <w:tcW w:w="11056" w:type="dxa"/>
            <w:shd w:val="clear" w:color="auto" w:fill="F2F2F2" w:themeFill="background1" w:themeFillShade="F2"/>
          </w:tcPr>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Moottorin käynnistäminen ja lämmityskäyttö maassa;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Moottorin tehon ja muiden parametrien tulkinta;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Parametrien muutoksen seuraaminen (mukaan lukien öljyn ominaisuudet, tärinä ja </w:t>
            </w:r>
            <w:proofErr w:type="spellStart"/>
            <w:r w:rsidRPr="00740A12">
              <w:rPr>
                <w:rFonts w:ascii="Verdana" w:hAnsi="Verdana"/>
                <w:sz w:val="20"/>
                <w:szCs w:val="20"/>
              </w:rPr>
              <w:t>boroskopia</w:t>
            </w:r>
            <w:proofErr w:type="spellEnd"/>
            <w:r w:rsidRPr="00740A12">
              <w:rPr>
                <w:rFonts w:ascii="Verdana" w:hAnsi="Verdana"/>
                <w:sz w:val="20"/>
                <w:szCs w:val="20"/>
              </w:rPr>
              <w:t xml:space="preserve">);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Moottorin ja sen osien tarkastaminen ja vertaaminen valmistajan antamiin vaatimuksiin, toleransseihin ja tietoihin; </w:t>
            </w:r>
          </w:p>
          <w:p w:rsidR="00144F5D" w:rsidRPr="00740A12" w:rsidRDefault="00144F5D" w:rsidP="00C4668D">
            <w:pPr>
              <w:pStyle w:val="CM42"/>
              <w:spacing w:before="60" w:after="60"/>
              <w:rPr>
                <w:rFonts w:ascii="Verdana" w:hAnsi="Verdana"/>
                <w:sz w:val="20"/>
                <w:szCs w:val="20"/>
              </w:rPr>
            </w:pPr>
            <w:r w:rsidRPr="00740A12">
              <w:rPr>
                <w:rFonts w:ascii="Verdana" w:hAnsi="Verdana"/>
                <w:sz w:val="20"/>
                <w:szCs w:val="20"/>
              </w:rPr>
              <w:t xml:space="preserve">Ahtimen peru/puhdistus; </w:t>
            </w:r>
          </w:p>
          <w:p w:rsidR="00144F5D" w:rsidRPr="00740A12" w:rsidRDefault="00144F5D" w:rsidP="00C4668D">
            <w:pPr>
              <w:rPr>
                <w:sz w:val="20"/>
                <w:szCs w:val="20"/>
              </w:rPr>
            </w:pPr>
            <w:r w:rsidRPr="00740A12">
              <w:rPr>
                <w:sz w:val="20"/>
                <w:szCs w:val="20"/>
              </w:rPr>
              <w:t>Vieraiden esineiden aiheuttamat vauriot.</w:t>
            </w:r>
          </w:p>
          <w:p w:rsidR="00E47820" w:rsidRPr="00740A12" w:rsidRDefault="00E47820" w:rsidP="00C4668D">
            <w:pPr>
              <w:rPr>
                <w:sz w:val="20"/>
                <w:szCs w:val="20"/>
              </w:rPr>
            </w:pPr>
          </w:p>
        </w:tc>
      </w:tr>
      <w:tr w:rsidR="00144F5D" w:rsidRPr="00740A12" w:rsidTr="00377E91">
        <w:tc>
          <w:tcPr>
            <w:tcW w:w="3970" w:type="dxa"/>
            <w:shd w:val="clear" w:color="auto" w:fill="EAF1DD" w:themeFill="accent3" w:themeFillTint="33"/>
          </w:tcPr>
          <w:p w:rsidR="00144F5D" w:rsidRPr="00740A12" w:rsidRDefault="00144F5D" w:rsidP="004B5A55">
            <w:pPr>
              <w:autoSpaceDE w:val="0"/>
              <w:autoSpaceDN w:val="0"/>
              <w:adjustRightInd w:val="0"/>
              <w:rPr>
                <w:b/>
                <w:bCs/>
                <w:sz w:val="20"/>
                <w:szCs w:val="20"/>
              </w:rPr>
            </w:pPr>
            <w:r w:rsidRPr="00740A12">
              <w:rPr>
                <w:b/>
                <w:sz w:val="20"/>
                <w:szCs w:val="20"/>
              </w:rPr>
              <w:t xml:space="preserve">15.22 </w:t>
            </w:r>
            <w:r w:rsidRPr="00740A12">
              <w:rPr>
                <w:b/>
                <w:bCs/>
                <w:sz w:val="20"/>
                <w:szCs w:val="20"/>
              </w:rPr>
              <w:t>Moottorin säilytys ja suojaaminen</w:t>
            </w:r>
          </w:p>
          <w:p w:rsidR="00E47820" w:rsidRPr="00740A12" w:rsidRDefault="00E47820" w:rsidP="004B5A55">
            <w:pPr>
              <w:autoSpaceDE w:val="0"/>
              <w:autoSpaceDN w:val="0"/>
              <w:adjustRightInd w:val="0"/>
              <w:rPr>
                <w:b/>
                <w:sz w:val="20"/>
                <w:szCs w:val="20"/>
                <w:lang w:val="en-US"/>
              </w:rPr>
            </w:pPr>
          </w:p>
        </w:tc>
        <w:tc>
          <w:tcPr>
            <w:tcW w:w="11056" w:type="dxa"/>
            <w:shd w:val="clear" w:color="auto" w:fill="F2F2F2" w:themeFill="background1" w:themeFillShade="F2"/>
          </w:tcPr>
          <w:p w:rsidR="00144F5D" w:rsidRPr="00740A12" w:rsidRDefault="00144F5D" w:rsidP="004B5A55">
            <w:pPr>
              <w:rPr>
                <w:sz w:val="20"/>
                <w:szCs w:val="20"/>
              </w:rPr>
            </w:pPr>
            <w:r w:rsidRPr="00740A12">
              <w:rPr>
                <w:sz w:val="20"/>
                <w:szCs w:val="20"/>
              </w:rPr>
              <w:t>Moottorin ja sen varusteiden/järjestelmien suojaaminen ja suojauksen poistaminen.</w:t>
            </w:r>
          </w:p>
          <w:p w:rsidR="00144F5D" w:rsidRPr="00740A12" w:rsidRDefault="00144F5D" w:rsidP="004B5A55">
            <w:pPr>
              <w:rPr>
                <w:sz w:val="20"/>
                <w:szCs w:val="20"/>
              </w:rPr>
            </w:pPr>
          </w:p>
          <w:p w:rsidR="00144F5D" w:rsidRPr="00740A12" w:rsidRDefault="00144F5D" w:rsidP="004B5A55">
            <w:pPr>
              <w:rPr>
                <w:sz w:val="20"/>
                <w:szCs w:val="20"/>
              </w:rPr>
            </w:pPr>
          </w:p>
        </w:tc>
      </w:tr>
    </w:tbl>
    <w:p w:rsidR="008E30FB" w:rsidRDefault="008E30FB"/>
    <w:p w:rsidR="0091146A" w:rsidRPr="00740A12" w:rsidRDefault="0091146A"/>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7B2418" w:rsidRPr="00740A12" w:rsidTr="00EE4B59">
        <w:tc>
          <w:tcPr>
            <w:tcW w:w="3970" w:type="dxa"/>
            <w:tcBorders>
              <w:bottom w:val="single" w:sz="4" w:space="0" w:color="auto"/>
            </w:tcBorders>
            <w:shd w:val="clear" w:color="auto" w:fill="EAF1DD" w:themeFill="accent3" w:themeFillTint="33"/>
          </w:tcPr>
          <w:p w:rsidR="007B2418" w:rsidRPr="00740A12" w:rsidRDefault="007B2418" w:rsidP="00380E3A">
            <w:pPr>
              <w:autoSpaceDE w:val="0"/>
              <w:autoSpaceDN w:val="0"/>
              <w:adjustRightInd w:val="0"/>
              <w:spacing w:after="120"/>
              <w:rPr>
                <w:rFonts w:cs="CorpidOffice"/>
                <w:b/>
                <w:sz w:val="20"/>
                <w:szCs w:val="20"/>
                <w:lang w:val="en-US"/>
              </w:rPr>
            </w:pPr>
            <w:r w:rsidRPr="00740A12">
              <w:rPr>
                <w:b/>
                <w:sz w:val="20"/>
                <w:szCs w:val="20"/>
                <w:lang w:val="en-GB"/>
              </w:rPr>
              <w:t>MODUULI 16.</w:t>
            </w:r>
          </w:p>
        </w:tc>
        <w:tc>
          <w:tcPr>
            <w:tcW w:w="11056" w:type="dxa"/>
            <w:shd w:val="clear" w:color="auto" w:fill="EAF1DD" w:themeFill="accent3" w:themeFillTint="33"/>
          </w:tcPr>
          <w:p w:rsidR="007B2418" w:rsidRPr="00740A12" w:rsidRDefault="007B2418" w:rsidP="00A256C8">
            <w:pPr>
              <w:rPr>
                <w:sz w:val="20"/>
                <w:szCs w:val="20"/>
              </w:rPr>
            </w:pPr>
            <w:r w:rsidRPr="00740A12">
              <w:rPr>
                <w:sz w:val="20"/>
                <w:szCs w:val="20"/>
              </w:rPr>
              <w:t>MÄNTÄMOOTTORI</w:t>
            </w:r>
          </w:p>
          <w:p w:rsidR="008E30FB" w:rsidRPr="00740A12" w:rsidRDefault="008E30FB" w:rsidP="00A256C8">
            <w:pPr>
              <w:rPr>
                <w:sz w:val="20"/>
                <w:szCs w:val="20"/>
                <w:lang w:val="en-GB"/>
              </w:rPr>
            </w:pPr>
          </w:p>
        </w:tc>
      </w:tr>
      <w:tr w:rsidR="007B2418" w:rsidRPr="00740A12" w:rsidTr="00FD7B0D">
        <w:tc>
          <w:tcPr>
            <w:tcW w:w="3970" w:type="dxa"/>
            <w:tcBorders>
              <w:bottom w:val="single" w:sz="4" w:space="0" w:color="auto"/>
            </w:tcBorders>
            <w:shd w:val="clear" w:color="auto" w:fill="EAF1DD" w:themeFill="accent3" w:themeFillTint="33"/>
          </w:tcPr>
          <w:p w:rsidR="007B2418" w:rsidRPr="00740A12" w:rsidRDefault="007B2418" w:rsidP="00A256C8">
            <w:pPr>
              <w:autoSpaceDE w:val="0"/>
              <w:autoSpaceDN w:val="0"/>
              <w:adjustRightInd w:val="0"/>
              <w:spacing w:after="120"/>
              <w:rPr>
                <w:b/>
                <w:sz w:val="20"/>
                <w:szCs w:val="20"/>
                <w:lang w:val="en-GB"/>
              </w:rPr>
            </w:pPr>
            <w:r w:rsidRPr="00740A12">
              <w:rPr>
                <w:b/>
                <w:sz w:val="20"/>
                <w:szCs w:val="20"/>
              </w:rPr>
              <w:t xml:space="preserve">16.1 </w:t>
            </w:r>
            <w:r w:rsidRPr="00740A12">
              <w:rPr>
                <w:b/>
                <w:bCs/>
                <w:sz w:val="20"/>
                <w:szCs w:val="20"/>
              </w:rPr>
              <w:t>Perusteet</w:t>
            </w:r>
          </w:p>
        </w:tc>
        <w:tc>
          <w:tcPr>
            <w:tcW w:w="11056" w:type="dxa"/>
            <w:tcBorders>
              <w:bottom w:val="single" w:sz="4" w:space="0" w:color="auto"/>
            </w:tcBorders>
            <w:shd w:val="clear" w:color="auto" w:fill="F2F2F2" w:themeFill="background1" w:themeFillShade="F2"/>
          </w:tcPr>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Mekaaninen, terminen ja tilavuushyötysuhde;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Toimintaperiaatteet — kaksitahtimoottorit</w:t>
            </w:r>
            <w:r w:rsidR="00EE4B59" w:rsidRPr="00740A12">
              <w:rPr>
                <w:rFonts w:ascii="Verdana" w:hAnsi="Verdana"/>
                <w:sz w:val="20"/>
                <w:szCs w:val="20"/>
              </w:rPr>
              <w:t>, nelitahtimoottorit, Otto- ja d</w:t>
            </w:r>
            <w:r w:rsidRPr="00740A12">
              <w:rPr>
                <w:rFonts w:ascii="Verdana" w:hAnsi="Verdana"/>
                <w:sz w:val="20"/>
                <w:szCs w:val="20"/>
              </w:rPr>
              <w:t xml:space="preserve">ieselmoottorit;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Sylinterin iskutilavuus ja puristussuhde; </w:t>
            </w:r>
          </w:p>
          <w:p w:rsidR="007B2418" w:rsidRPr="00740A12" w:rsidRDefault="007B2418" w:rsidP="00C4668D">
            <w:pPr>
              <w:rPr>
                <w:sz w:val="20"/>
                <w:szCs w:val="20"/>
              </w:rPr>
            </w:pPr>
            <w:proofErr w:type="gramStart"/>
            <w:r w:rsidRPr="00740A12">
              <w:rPr>
                <w:sz w:val="20"/>
                <w:szCs w:val="20"/>
              </w:rPr>
              <w:t>Moottorin perusrakenne ja sytytysjärjestys.</w:t>
            </w:r>
            <w:proofErr w:type="gramEnd"/>
          </w:p>
          <w:p w:rsidR="008E30FB" w:rsidRPr="00740A12" w:rsidRDefault="008E30FB" w:rsidP="00C4668D">
            <w:pPr>
              <w:rPr>
                <w:sz w:val="20"/>
                <w:szCs w:val="20"/>
              </w:rPr>
            </w:pPr>
          </w:p>
        </w:tc>
      </w:tr>
      <w:tr w:rsidR="007B2418" w:rsidRPr="00740A12" w:rsidTr="00FD7B0D">
        <w:tc>
          <w:tcPr>
            <w:tcW w:w="3970" w:type="dxa"/>
            <w:shd w:val="clear" w:color="auto" w:fill="EAF1DD" w:themeFill="accent3" w:themeFillTint="33"/>
          </w:tcPr>
          <w:p w:rsidR="007B2418" w:rsidRPr="00740A12" w:rsidRDefault="007B2418" w:rsidP="00A256C8">
            <w:pPr>
              <w:autoSpaceDE w:val="0"/>
              <w:autoSpaceDN w:val="0"/>
              <w:adjustRightInd w:val="0"/>
              <w:spacing w:after="120"/>
              <w:rPr>
                <w:b/>
                <w:bCs/>
                <w:sz w:val="20"/>
                <w:szCs w:val="20"/>
                <w:lang w:val="en-GB"/>
              </w:rPr>
            </w:pPr>
            <w:r w:rsidRPr="00740A12">
              <w:rPr>
                <w:b/>
                <w:sz w:val="20"/>
                <w:szCs w:val="20"/>
              </w:rPr>
              <w:lastRenderedPageBreak/>
              <w:t xml:space="preserve">16.2 </w:t>
            </w:r>
            <w:r w:rsidRPr="00740A12">
              <w:rPr>
                <w:b/>
                <w:bCs/>
                <w:sz w:val="20"/>
                <w:szCs w:val="20"/>
              </w:rPr>
              <w:t>Moottorin suorituskyky</w:t>
            </w:r>
          </w:p>
        </w:tc>
        <w:tc>
          <w:tcPr>
            <w:tcW w:w="11056" w:type="dxa"/>
            <w:shd w:val="clear" w:color="auto" w:fill="F2F2F2" w:themeFill="background1" w:themeFillShade="F2"/>
          </w:tcPr>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Tehon laskeminen ja mittaaminen;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Moottorin tehoon vaikuttavat tekijät; </w:t>
            </w:r>
          </w:p>
          <w:p w:rsidR="007B2418" w:rsidRPr="00740A12" w:rsidRDefault="007B2418" w:rsidP="00C4668D">
            <w:pPr>
              <w:rPr>
                <w:sz w:val="20"/>
                <w:szCs w:val="20"/>
              </w:rPr>
            </w:pPr>
            <w:r w:rsidRPr="00740A12">
              <w:rPr>
                <w:sz w:val="20"/>
                <w:szCs w:val="20"/>
              </w:rPr>
              <w:t>Seossuhteet/laihentaminen, esisytytys.</w:t>
            </w:r>
          </w:p>
          <w:p w:rsidR="008E30FB" w:rsidRPr="00740A12" w:rsidRDefault="008E30FB" w:rsidP="00C4668D">
            <w:pPr>
              <w:rPr>
                <w:sz w:val="20"/>
                <w:szCs w:val="20"/>
              </w:rPr>
            </w:pPr>
          </w:p>
        </w:tc>
      </w:tr>
      <w:tr w:rsidR="007B2418" w:rsidRPr="00740A12" w:rsidTr="00FD7B0D">
        <w:tc>
          <w:tcPr>
            <w:tcW w:w="3970" w:type="dxa"/>
            <w:shd w:val="clear" w:color="auto" w:fill="EAF1DD" w:themeFill="accent3" w:themeFillTint="33"/>
          </w:tcPr>
          <w:p w:rsidR="007B2418" w:rsidRPr="00740A12" w:rsidRDefault="007B2418" w:rsidP="00A256C8">
            <w:pPr>
              <w:autoSpaceDE w:val="0"/>
              <w:autoSpaceDN w:val="0"/>
              <w:adjustRightInd w:val="0"/>
              <w:rPr>
                <w:b/>
                <w:sz w:val="20"/>
                <w:szCs w:val="20"/>
                <w:lang w:val="en-GB"/>
              </w:rPr>
            </w:pPr>
            <w:r w:rsidRPr="00740A12">
              <w:rPr>
                <w:b/>
                <w:sz w:val="20"/>
                <w:szCs w:val="20"/>
              </w:rPr>
              <w:t xml:space="preserve">16.3 </w:t>
            </w:r>
            <w:r w:rsidRPr="00740A12">
              <w:rPr>
                <w:b/>
                <w:bCs/>
                <w:sz w:val="20"/>
                <w:szCs w:val="20"/>
              </w:rPr>
              <w:t>Moottorin rakenne</w:t>
            </w:r>
          </w:p>
        </w:tc>
        <w:tc>
          <w:tcPr>
            <w:tcW w:w="11056" w:type="dxa"/>
            <w:shd w:val="clear" w:color="auto" w:fill="F2F2F2" w:themeFill="background1" w:themeFillShade="F2"/>
          </w:tcPr>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Kampikammio, kampiakseli, nokka-akselit, öljypohjat;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Lisälaitteiden alennusvaihe.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Sylinteri- ja mäntäkokoonpanot;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Männänvarret, imu- ja pakosarjat;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Venttiilimekanismit. </w:t>
            </w:r>
          </w:p>
          <w:p w:rsidR="007B2418" w:rsidRPr="00740A12" w:rsidRDefault="007B2418" w:rsidP="00C4668D">
            <w:pPr>
              <w:rPr>
                <w:sz w:val="20"/>
                <w:szCs w:val="20"/>
              </w:rPr>
            </w:pPr>
            <w:r w:rsidRPr="00740A12">
              <w:rPr>
                <w:sz w:val="20"/>
                <w:szCs w:val="20"/>
              </w:rPr>
              <w:t>Potkurien alennusvaihteet.</w:t>
            </w:r>
          </w:p>
          <w:p w:rsidR="008E30FB" w:rsidRPr="00740A12" w:rsidRDefault="008E30FB" w:rsidP="00C4668D">
            <w:pPr>
              <w:rPr>
                <w:sz w:val="20"/>
                <w:szCs w:val="20"/>
              </w:rPr>
            </w:pPr>
          </w:p>
        </w:tc>
      </w:tr>
      <w:tr w:rsidR="007B2418" w:rsidRPr="00740A12" w:rsidTr="00FD7B0D">
        <w:tc>
          <w:tcPr>
            <w:tcW w:w="3970" w:type="dxa"/>
            <w:shd w:val="clear" w:color="auto" w:fill="EAF1DD" w:themeFill="accent3" w:themeFillTint="33"/>
          </w:tcPr>
          <w:p w:rsidR="007B2418" w:rsidRPr="00740A12" w:rsidRDefault="007B2418" w:rsidP="00BF4269">
            <w:pPr>
              <w:pStyle w:val="CM42"/>
              <w:spacing w:before="60" w:after="60"/>
              <w:rPr>
                <w:rFonts w:ascii="Verdana" w:hAnsi="Verdana"/>
                <w:b/>
                <w:sz w:val="20"/>
                <w:szCs w:val="20"/>
              </w:rPr>
            </w:pPr>
            <w:r w:rsidRPr="00740A12">
              <w:rPr>
                <w:rFonts w:ascii="Verdana" w:hAnsi="Verdana"/>
                <w:b/>
                <w:sz w:val="20"/>
                <w:szCs w:val="20"/>
              </w:rPr>
              <w:t xml:space="preserve">16.4 </w:t>
            </w:r>
            <w:r w:rsidRPr="00740A12">
              <w:rPr>
                <w:rFonts w:ascii="Verdana" w:hAnsi="Verdana"/>
                <w:b/>
                <w:bCs/>
                <w:sz w:val="20"/>
                <w:szCs w:val="20"/>
              </w:rPr>
              <w:t xml:space="preserve">Moottorin polttoainejärjestelmät </w:t>
            </w:r>
          </w:p>
          <w:p w:rsidR="007B2418" w:rsidRPr="00740A12" w:rsidRDefault="007B2418" w:rsidP="00BF4269">
            <w:pPr>
              <w:autoSpaceDE w:val="0"/>
              <w:autoSpaceDN w:val="0"/>
              <w:adjustRightInd w:val="0"/>
              <w:rPr>
                <w:b/>
                <w:iCs/>
                <w:sz w:val="20"/>
                <w:szCs w:val="20"/>
              </w:rPr>
            </w:pPr>
            <w:r w:rsidRPr="00740A12">
              <w:rPr>
                <w:b/>
                <w:sz w:val="20"/>
                <w:szCs w:val="20"/>
              </w:rPr>
              <w:t xml:space="preserve">16.4.1 </w:t>
            </w:r>
            <w:r w:rsidRPr="00740A12">
              <w:rPr>
                <w:b/>
                <w:iCs/>
                <w:sz w:val="20"/>
                <w:szCs w:val="20"/>
              </w:rPr>
              <w:t>Kaasuttimet</w:t>
            </w:r>
          </w:p>
          <w:p w:rsidR="008E30FB" w:rsidRPr="00740A12" w:rsidRDefault="008E30FB" w:rsidP="00BF4269">
            <w:pPr>
              <w:autoSpaceDE w:val="0"/>
              <w:autoSpaceDN w:val="0"/>
              <w:adjustRightInd w:val="0"/>
              <w:rPr>
                <w:b/>
                <w:sz w:val="20"/>
                <w:szCs w:val="20"/>
                <w:lang w:val="en-GB"/>
              </w:rPr>
            </w:pPr>
          </w:p>
          <w:p w:rsidR="008E30FB" w:rsidRPr="00740A12" w:rsidRDefault="008E30FB" w:rsidP="00BF4269">
            <w:pPr>
              <w:autoSpaceDE w:val="0"/>
              <w:autoSpaceDN w:val="0"/>
              <w:adjustRightInd w:val="0"/>
              <w:rPr>
                <w:b/>
                <w:sz w:val="20"/>
                <w:szCs w:val="20"/>
                <w:lang w:val="en-GB"/>
              </w:rPr>
            </w:pPr>
          </w:p>
        </w:tc>
        <w:tc>
          <w:tcPr>
            <w:tcW w:w="11056" w:type="dxa"/>
            <w:shd w:val="clear" w:color="auto" w:fill="F2F2F2" w:themeFill="background1" w:themeFillShade="F2"/>
          </w:tcPr>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Tyypit, rakenne ja toimintaperiaatteet; </w:t>
            </w:r>
          </w:p>
          <w:p w:rsidR="007B2418" w:rsidRPr="00740A12" w:rsidRDefault="007B2418" w:rsidP="00C4668D">
            <w:pPr>
              <w:rPr>
                <w:sz w:val="20"/>
                <w:szCs w:val="20"/>
              </w:rPr>
            </w:pPr>
            <w:proofErr w:type="gramStart"/>
            <w:r w:rsidRPr="00740A12">
              <w:rPr>
                <w:sz w:val="20"/>
                <w:szCs w:val="20"/>
              </w:rPr>
              <w:t>Jäätyminen ja kuumeneminen.</w:t>
            </w:r>
            <w:proofErr w:type="gramEnd"/>
          </w:p>
        </w:tc>
      </w:tr>
      <w:tr w:rsidR="007B2418" w:rsidRPr="00740A12" w:rsidTr="00FD7B0D">
        <w:trPr>
          <w:trHeight w:val="685"/>
        </w:trPr>
        <w:tc>
          <w:tcPr>
            <w:tcW w:w="3970" w:type="dxa"/>
            <w:shd w:val="clear" w:color="auto" w:fill="EAF1DD" w:themeFill="accent3" w:themeFillTint="33"/>
          </w:tcPr>
          <w:p w:rsidR="007B2418" w:rsidRPr="00740A12" w:rsidRDefault="007B2418" w:rsidP="00A256C8">
            <w:pPr>
              <w:autoSpaceDE w:val="0"/>
              <w:autoSpaceDN w:val="0"/>
              <w:adjustRightInd w:val="0"/>
              <w:rPr>
                <w:b/>
                <w:sz w:val="20"/>
                <w:szCs w:val="20"/>
                <w:lang w:val="en-GB"/>
              </w:rPr>
            </w:pPr>
            <w:r w:rsidRPr="00740A12">
              <w:rPr>
                <w:b/>
                <w:sz w:val="20"/>
                <w:szCs w:val="20"/>
              </w:rPr>
              <w:t xml:space="preserve">16.4.2 </w:t>
            </w:r>
            <w:r w:rsidRPr="00740A12">
              <w:rPr>
                <w:b/>
                <w:iCs/>
                <w:sz w:val="20"/>
                <w:szCs w:val="20"/>
              </w:rPr>
              <w:t>Polttoaineenruiskutus</w:t>
            </w:r>
            <w:r w:rsidR="008E30FB" w:rsidRPr="00740A12">
              <w:rPr>
                <w:b/>
                <w:iCs/>
                <w:sz w:val="20"/>
                <w:szCs w:val="20"/>
              </w:rPr>
              <w:t>-</w:t>
            </w:r>
            <w:r w:rsidRPr="00740A12">
              <w:rPr>
                <w:b/>
                <w:iCs/>
                <w:sz w:val="20"/>
                <w:szCs w:val="20"/>
              </w:rPr>
              <w:t>järjestelmät</w:t>
            </w:r>
          </w:p>
        </w:tc>
        <w:tc>
          <w:tcPr>
            <w:tcW w:w="11056" w:type="dxa"/>
            <w:shd w:val="clear" w:color="auto" w:fill="F2F2F2" w:themeFill="background1" w:themeFillShade="F2"/>
          </w:tcPr>
          <w:p w:rsidR="007B2418" w:rsidRPr="00740A12" w:rsidRDefault="007B2418" w:rsidP="00A256C8">
            <w:pPr>
              <w:rPr>
                <w:sz w:val="20"/>
                <w:szCs w:val="20"/>
              </w:rPr>
            </w:pPr>
            <w:proofErr w:type="gramStart"/>
            <w:r w:rsidRPr="00740A12">
              <w:rPr>
                <w:sz w:val="20"/>
                <w:szCs w:val="20"/>
              </w:rPr>
              <w:t>Tyypit, rakenne ja toimintaperiaatteet.</w:t>
            </w:r>
            <w:proofErr w:type="gramEnd"/>
          </w:p>
        </w:tc>
      </w:tr>
      <w:tr w:rsidR="007B2418" w:rsidRPr="00740A12" w:rsidTr="00FD7B0D">
        <w:tc>
          <w:tcPr>
            <w:tcW w:w="3970" w:type="dxa"/>
            <w:tcBorders>
              <w:bottom w:val="single" w:sz="4" w:space="0" w:color="auto"/>
            </w:tcBorders>
            <w:shd w:val="clear" w:color="auto" w:fill="EAF1DD" w:themeFill="accent3" w:themeFillTint="33"/>
          </w:tcPr>
          <w:p w:rsidR="007B2418" w:rsidRPr="00740A12" w:rsidRDefault="007B2418" w:rsidP="00A256C8">
            <w:pPr>
              <w:autoSpaceDE w:val="0"/>
              <w:autoSpaceDN w:val="0"/>
              <w:adjustRightInd w:val="0"/>
              <w:rPr>
                <w:b/>
                <w:sz w:val="20"/>
                <w:szCs w:val="20"/>
                <w:lang w:val="en-GB"/>
              </w:rPr>
            </w:pPr>
            <w:r w:rsidRPr="00740A12">
              <w:rPr>
                <w:b/>
                <w:sz w:val="20"/>
                <w:szCs w:val="20"/>
              </w:rPr>
              <w:t xml:space="preserve">16.4.3 </w:t>
            </w:r>
            <w:r w:rsidRPr="00740A12">
              <w:rPr>
                <w:b/>
                <w:iCs/>
                <w:sz w:val="20"/>
                <w:szCs w:val="20"/>
              </w:rPr>
              <w:t>Moottorin elektroninen ohjausjärjestelmä</w:t>
            </w:r>
          </w:p>
        </w:tc>
        <w:tc>
          <w:tcPr>
            <w:tcW w:w="11056" w:type="dxa"/>
            <w:tcBorders>
              <w:bottom w:val="single" w:sz="4" w:space="0" w:color="auto"/>
            </w:tcBorders>
            <w:shd w:val="clear" w:color="auto" w:fill="F2F2F2" w:themeFill="background1" w:themeFillShade="F2"/>
          </w:tcPr>
          <w:p w:rsidR="007B2418" w:rsidRPr="00740A12" w:rsidRDefault="00FD7B0D" w:rsidP="00C4668D">
            <w:pPr>
              <w:pStyle w:val="CM42"/>
              <w:spacing w:before="60" w:after="60"/>
              <w:rPr>
                <w:rFonts w:ascii="Verdana" w:hAnsi="Verdana"/>
                <w:sz w:val="20"/>
                <w:szCs w:val="20"/>
              </w:rPr>
            </w:pPr>
            <w:r w:rsidRPr="00740A12">
              <w:rPr>
                <w:rFonts w:ascii="Verdana" w:hAnsi="Verdana"/>
                <w:sz w:val="20"/>
                <w:szCs w:val="20"/>
              </w:rPr>
              <w:t>Moottorinvalvonta</w:t>
            </w:r>
            <w:r w:rsidR="007B2418" w:rsidRPr="00740A12">
              <w:rPr>
                <w:rFonts w:ascii="Verdana" w:hAnsi="Verdana"/>
                <w:sz w:val="20"/>
                <w:szCs w:val="20"/>
              </w:rPr>
              <w:t>- ja polttoaineenmittausjärjestelmien, mukaan lukien elektronisen moottorinohjausjärjestelmän (</w:t>
            </w:r>
            <w:proofErr w:type="spellStart"/>
            <w:r w:rsidR="007B2418" w:rsidRPr="00740A12">
              <w:rPr>
                <w:rFonts w:ascii="Verdana" w:hAnsi="Verdana"/>
                <w:sz w:val="20"/>
                <w:szCs w:val="20"/>
              </w:rPr>
              <w:t>FADECin</w:t>
            </w:r>
            <w:proofErr w:type="spellEnd"/>
            <w:r w:rsidR="007B2418" w:rsidRPr="00740A12">
              <w:rPr>
                <w:rFonts w:ascii="Verdana" w:hAnsi="Verdana"/>
                <w:sz w:val="20"/>
                <w:szCs w:val="20"/>
              </w:rPr>
              <w:t xml:space="preserve">) toiminta; </w:t>
            </w:r>
          </w:p>
          <w:p w:rsidR="007B2418" w:rsidRPr="00740A12" w:rsidRDefault="007B2418" w:rsidP="00C4668D">
            <w:pPr>
              <w:rPr>
                <w:sz w:val="20"/>
                <w:szCs w:val="20"/>
              </w:rPr>
            </w:pPr>
            <w:proofErr w:type="gramStart"/>
            <w:r w:rsidRPr="00740A12">
              <w:rPr>
                <w:sz w:val="20"/>
                <w:szCs w:val="20"/>
              </w:rPr>
              <w:t>Järjestelmien osien sijoittelu ja osat.</w:t>
            </w:r>
            <w:proofErr w:type="gramEnd"/>
          </w:p>
          <w:p w:rsidR="008E30FB" w:rsidRPr="00740A12" w:rsidRDefault="008E30FB" w:rsidP="00C4668D">
            <w:pPr>
              <w:rPr>
                <w:sz w:val="20"/>
                <w:szCs w:val="20"/>
              </w:rPr>
            </w:pPr>
          </w:p>
        </w:tc>
      </w:tr>
      <w:tr w:rsidR="007B2418" w:rsidRPr="00740A12" w:rsidTr="00FD7B0D">
        <w:tc>
          <w:tcPr>
            <w:tcW w:w="3970" w:type="dxa"/>
            <w:shd w:val="clear" w:color="auto" w:fill="EAF1DD" w:themeFill="accent3" w:themeFillTint="33"/>
          </w:tcPr>
          <w:p w:rsidR="007B2418" w:rsidRPr="00740A12" w:rsidRDefault="007B2418" w:rsidP="00A256C8">
            <w:pPr>
              <w:autoSpaceDE w:val="0"/>
              <w:autoSpaceDN w:val="0"/>
              <w:adjustRightInd w:val="0"/>
              <w:rPr>
                <w:b/>
                <w:sz w:val="20"/>
                <w:szCs w:val="20"/>
                <w:lang w:val="en-GB"/>
              </w:rPr>
            </w:pPr>
            <w:r w:rsidRPr="00740A12">
              <w:rPr>
                <w:b/>
                <w:sz w:val="20"/>
                <w:szCs w:val="20"/>
              </w:rPr>
              <w:t xml:space="preserve">16.5 </w:t>
            </w:r>
            <w:r w:rsidRPr="00740A12">
              <w:rPr>
                <w:b/>
                <w:bCs/>
                <w:sz w:val="20"/>
                <w:szCs w:val="20"/>
              </w:rPr>
              <w:t>Käynnistys- ja sytytysjärjestelmät</w:t>
            </w:r>
          </w:p>
        </w:tc>
        <w:tc>
          <w:tcPr>
            <w:tcW w:w="11056" w:type="dxa"/>
            <w:shd w:val="clear" w:color="auto" w:fill="F2F2F2" w:themeFill="background1" w:themeFillShade="F2"/>
          </w:tcPr>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Käynnistysjärjestelmät, esilämmitysjärjestelmät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Magneettojen tyypit, rakenne ja toimintaperiaatteet;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Sytytysjohdot, sytytystulpat; </w:t>
            </w:r>
          </w:p>
          <w:p w:rsidR="007B2418" w:rsidRPr="00740A12" w:rsidRDefault="007B2418" w:rsidP="00C4668D">
            <w:pPr>
              <w:rPr>
                <w:sz w:val="20"/>
                <w:szCs w:val="20"/>
              </w:rPr>
            </w:pPr>
            <w:proofErr w:type="gramStart"/>
            <w:r w:rsidRPr="00740A12">
              <w:rPr>
                <w:sz w:val="20"/>
                <w:szCs w:val="20"/>
              </w:rPr>
              <w:t>Matala- ja korkeajännitejärjestelmät.</w:t>
            </w:r>
            <w:proofErr w:type="gramEnd"/>
          </w:p>
          <w:p w:rsidR="008E30FB" w:rsidRPr="00740A12" w:rsidRDefault="008E30FB" w:rsidP="00C4668D">
            <w:pPr>
              <w:rPr>
                <w:sz w:val="20"/>
                <w:szCs w:val="20"/>
              </w:rPr>
            </w:pPr>
          </w:p>
        </w:tc>
      </w:tr>
      <w:tr w:rsidR="007B2418" w:rsidRPr="00740A12" w:rsidTr="00FD7B0D">
        <w:tc>
          <w:tcPr>
            <w:tcW w:w="3970" w:type="dxa"/>
            <w:shd w:val="clear" w:color="auto" w:fill="EAF1DD" w:themeFill="accent3" w:themeFillTint="33"/>
          </w:tcPr>
          <w:p w:rsidR="007B2418" w:rsidRPr="00740A12" w:rsidRDefault="007B2418" w:rsidP="00A256C8">
            <w:pPr>
              <w:autoSpaceDE w:val="0"/>
              <w:autoSpaceDN w:val="0"/>
              <w:adjustRightInd w:val="0"/>
              <w:rPr>
                <w:b/>
                <w:sz w:val="20"/>
                <w:szCs w:val="20"/>
                <w:lang w:val="en-GB"/>
              </w:rPr>
            </w:pPr>
            <w:r w:rsidRPr="00740A12">
              <w:rPr>
                <w:b/>
                <w:sz w:val="20"/>
                <w:szCs w:val="20"/>
              </w:rPr>
              <w:lastRenderedPageBreak/>
              <w:t xml:space="preserve">16.6 </w:t>
            </w:r>
            <w:r w:rsidRPr="00740A12">
              <w:rPr>
                <w:b/>
                <w:bCs/>
                <w:sz w:val="20"/>
                <w:szCs w:val="20"/>
              </w:rPr>
              <w:t>Imu-, pako- ja jäähdytysjärjestelmät</w:t>
            </w:r>
          </w:p>
        </w:tc>
        <w:tc>
          <w:tcPr>
            <w:tcW w:w="11056" w:type="dxa"/>
            <w:shd w:val="clear" w:color="auto" w:fill="F2F2F2" w:themeFill="background1" w:themeFillShade="F2"/>
          </w:tcPr>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Seuraavien järjestelmien rakenne ja toiminta: imujärjestelmät, mukaan lukien vaihtoehtoisen imukanavan sisältävät; </w:t>
            </w:r>
          </w:p>
          <w:p w:rsidR="007B2418" w:rsidRPr="00740A12" w:rsidRDefault="007B2418" w:rsidP="00C4668D">
            <w:pPr>
              <w:rPr>
                <w:sz w:val="20"/>
                <w:szCs w:val="20"/>
              </w:rPr>
            </w:pPr>
            <w:proofErr w:type="gramStart"/>
            <w:r w:rsidRPr="00740A12">
              <w:rPr>
                <w:sz w:val="20"/>
                <w:szCs w:val="20"/>
              </w:rPr>
              <w:t>Pakojärjestelmät, moottorin jäähdytysjärjestelmät, sekä ilma- että nestejäähdytteiset.</w:t>
            </w:r>
            <w:proofErr w:type="gramEnd"/>
          </w:p>
          <w:p w:rsidR="008E30FB" w:rsidRPr="00740A12" w:rsidRDefault="008E30FB" w:rsidP="00C4668D">
            <w:pPr>
              <w:rPr>
                <w:sz w:val="20"/>
                <w:szCs w:val="20"/>
              </w:rPr>
            </w:pPr>
          </w:p>
        </w:tc>
      </w:tr>
      <w:tr w:rsidR="007B2418" w:rsidRPr="00740A12" w:rsidTr="00FD7B0D">
        <w:tc>
          <w:tcPr>
            <w:tcW w:w="3970" w:type="dxa"/>
            <w:shd w:val="clear" w:color="auto" w:fill="EAF1DD" w:themeFill="accent3" w:themeFillTint="33"/>
          </w:tcPr>
          <w:p w:rsidR="007B2418" w:rsidRPr="00740A12" w:rsidRDefault="007B2418" w:rsidP="00A256C8">
            <w:pPr>
              <w:autoSpaceDE w:val="0"/>
              <w:autoSpaceDN w:val="0"/>
              <w:adjustRightInd w:val="0"/>
              <w:rPr>
                <w:b/>
                <w:sz w:val="20"/>
                <w:szCs w:val="20"/>
                <w:lang w:val="en-GB"/>
              </w:rPr>
            </w:pPr>
            <w:r w:rsidRPr="00740A12">
              <w:rPr>
                <w:b/>
                <w:sz w:val="20"/>
                <w:szCs w:val="20"/>
              </w:rPr>
              <w:t xml:space="preserve">16.7 </w:t>
            </w:r>
            <w:r w:rsidRPr="00740A12">
              <w:rPr>
                <w:b/>
                <w:bCs/>
                <w:sz w:val="20"/>
                <w:szCs w:val="20"/>
              </w:rPr>
              <w:t>Mekaaninen ja turboahtaminen</w:t>
            </w:r>
          </w:p>
        </w:tc>
        <w:tc>
          <w:tcPr>
            <w:tcW w:w="11056" w:type="dxa"/>
            <w:shd w:val="clear" w:color="auto" w:fill="F2F2F2" w:themeFill="background1" w:themeFillShade="F2"/>
          </w:tcPr>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Mekaanisen ahtamisen periaatteet ja sen vaikutukset moottorin arvoihin;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Mekaanisten ahtimien ja turboahtimien rakenne ja toiminta;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Järjestelmän terminologia; </w:t>
            </w:r>
          </w:p>
          <w:p w:rsidR="007B2418" w:rsidRPr="00740A12" w:rsidRDefault="007B2418" w:rsidP="00C4668D">
            <w:pPr>
              <w:pStyle w:val="CM42"/>
              <w:spacing w:before="60" w:after="60"/>
              <w:rPr>
                <w:rFonts w:ascii="Verdana" w:hAnsi="Verdana"/>
                <w:sz w:val="20"/>
                <w:szCs w:val="20"/>
              </w:rPr>
            </w:pPr>
            <w:r w:rsidRPr="00740A12">
              <w:rPr>
                <w:rFonts w:ascii="Verdana" w:hAnsi="Verdana"/>
                <w:sz w:val="20"/>
                <w:szCs w:val="20"/>
              </w:rPr>
              <w:t xml:space="preserve">Ohjausjärjestelmät; </w:t>
            </w:r>
          </w:p>
          <w:p w:rsidR="007B2418" w:rsidRDefault="007B2418" w:rsidP="00C4668D">
            <w:pPr>
              <w:rPr>
                <w:sz w:val="20"/>
                <w:szCs w:val="20"/>
              </w:rPr>
            </w:pPr>
            <w:r w:rsidRPr="00740A12">
              <w:rPr>
                <w:sz w:val="20"/>
                <w:szCs w:val="20"/>
              </w:rPr>
              <w:t>Järjestelmän suojaus.</w:t>
            </w:r>
          </w:p>
          <w:p w:rsidR="0091146A" w:rsidRPr="00740A12" w:rsidRDefault="0091146A" w:rsidP="00C4668D">
            <w:pPr>
              <w:rPr>
                <w:sz w:val="20"/>
                <w:szCs w:val="20"/>
              </w:rPr>
            </w:pPr>
          </w:p>
          <w:p w:rsidR="008E30FB" w:rsidRPr="00740A12" w:rsidRDefault="008E30FB" w:rsidP="00C4668D">
            <w:pPr>
              <w:rPr>
                <w:sz w:val="20"/>
                <w:szCs w:val="20"/>
              </w:rPr>
            </w:pPr>
          </w:p>
        </w:tc>
      </w:tr>
      <w:tr w:rsidR="007B2418" w:rsidRPr="00740A12" w:rsidTr="00FD7B0D">
        <w:tc>
          <w:tcPr>
            <w:tcW w:w="3970" w:type="dxa"/>
            <w:tcBorders>
              <w:bottom w:val="single" w:sz="4" w:space="0" w:color="auto"/>
            </w:tcBorders>
            <w:shd w:val="clear" w:color="auto" w:fill="EAF1DD" w:themeFill="accent3" w:themeFillTint="33"/>
          </w:tcPr>
          <w:p w:rsidR="007B2418" w:rsidRPr="00740A12" w:rsidRDefault="007B2418" w:rsidP="00A256C8">
            <w:pPr>
              <w:autoSpaceDE w:val="0"/>
              <w:autoSpaceDN w:val="0"/>
              <w:adjustRightInd w:val="0"/>
              <w:rPr>
                <w:b/>
                <w:sz w:val="20"/>
                <w:szCs w:val="20"/>
                <w:lang w:val="en-GB"/>
              </w:rPr>
            </w:pPr>
            <w:r w:rsidRPr="00740A12">
              <w:rPr>
                <w:b/>
                <w:sz w:val="20"/>
                <w:szCs w:val="20"/>
              </w:rPr>
              <w:t xml:space="preserve">16.8 </w:t>
            </w:r>
            <w:r w:rsidRPr="00740A12">
              <w:rPr>
                <w:b/>
                <w:bCs/>
                <w:sz w:val="20"/>
                <w:szCs w:val="20"/>
              </w:rPr>
              <w:t>Voitelu- ja polttoaineet</w:t>
            </w:r>
          </w:p>
        </w:tc>
        <w:tc>
          <w:tcPr>
            <w:tcW w:w="11056" w:type="dxa"/>
            <w:tcBorders>
              <w:bottom w:val="single" w:sz="4" w:space="0" w:color="auto"/>
            </w:tcBorders>
            <w:shd w:val="clear" w:color="auto" w:fill="F2F2F2" w:themeFill="background1" w:themeFillShade="F2"/>
          </w:tcPr>
          <w:p w:rsidR="007B2418" w:rsidRPr="00740A12" w:rsidRDefault="007B2418" w:rsidP="00271CC1">
            <w:pPr>
              <w:pStyle w:val="CM42"/>
              <w:spacing w:before="60" w:after="60"/>
              <w:rPr>
                <w:rFonts w:ascii="Verdana" w:hAnsi="Verdana"/>
                <w:sz w:val="20"/>
                <w:szCs w:val="20"/>
              </w:rPr>
            </w:pPr>
            <w:r w:rsidRPr="00740A12">
              <w:rPr>
                <w:rFonts w:ascii="Verdana" w:hAnsi="Verdana"/>
                <w:sz w:val="20"/>
                <w:szCs w:val="20"/>
              </w:rPr>
              <w:t xml:space="preserve">Ominaisuudet ja tekniset tiedot; </w:t>
            </w:r>
          </w:p>
          <w:p w:rsidR="007B2418" w:rsidRPr="00740A12" w:rsidRDefault="007B2418" w:rsidP="00271CC1">
            <w:pPr>
              <w:pStyle w:val="CM42"/>
              <w:spacing w:before="60" w:after="60"/>
              <w:rPr>
                <w:rFonts w:ascii="Verdana" w:hAnsi="Verdana"/>
                <w:sz w:val="20"/>
                <w:szCs w:val="20"/>
              </w:rPr>
            </w:pPr>
            <w:r w:rsidRPr="00740A12">
              <w:rPr>
                <w:rFonts w:ascii="Verdana" w:hAnsi="Verdana"/>
                <w:sz w:val="20"/>
                <w:szCs w:val="20"/>
              </w:rPr>
              <w:t xml:space="preserve">Polttoaineiden lisäaineet; </w:t>
            </w:r>
          </w:p>
          <w:p w:rsidR="007B2418" w:rsidRPr="00740A12" w:rsidRDefault="007B2418" w:rsidP="00271CC1">
            <w:pPr>
              <w:rPr>
                <w:sz w:val="20"/>
                <w:szCs w:val="20"/>
              </w:rPr>
            </w:pPr>
            <w:r w:rsidRPr="00740A12">
              <w:rPr>
                <w:sz w:val="20"/>
                <w:szCs w:val="20"/>
              </w:rPr>
              <w:t>Turvatoimet.</w:t>
            </w:r>
          </w:p>
          <w:p w:rsidR="007B2418" w:rsidRPr="00740A12" w:rsidRDefault="007B2418" w:rsidP="00271CC1">
            <w:pPr>
              <w:rPr>
                <w:sz w:val="20"/>
                <w:szCs w:val="20"/>
              </w:rPr>
            </w:pPr>
          </w:p>
        </w:tc>
      </w:tr>
      <w:tr w:rsidR="007B2418" w:rsidRPr="00740A12" w:rsidTr="00FD7B0D">
        <w:tc>
          <w:tcPr>
            <w:tcW w:w="3970" w:type="dxa"/>
            <w:shd w:val="clear" w:color="auto" w:fill="EAF1DD" w:themeFill="accent3" w:themeFillTint="33"/>
          </w:tcPr>
          <w:p w:rsidR="007B2418" w:rsidRPr="00740A12" w:rsidRDefault="007B2418" w:rsidP="00A256C8">
            <w:pPr>
              <w:autoSpaceDE w:val="0"/>
              <w:autoSpaceDN w:val="0"/>
              <w:adjustRightInd w:val="0"/>
              <w:rPr>
                <w:b/>
                <w:sz w:val="20"/>
                <w:szCs w:val="20"/>
                <w:lang w:val="en-GB"/>
              </w:rPr>
            </w:pPr>
            <w:r w:rsidRPr="00740A12">
              <w:rPr>
                <w:b/>
                <w:sz w:val="20"/>
                <w:szCs w:val="20"/>
              </w:rPr>
              <w:t xml:space="preserve">16.9 </w:t>
            </w:r>
            <w:r w:rsidRPr="00740A12">
              <w:rPr>
                <w:b/>
                <w:bCs/>
                <w:sz w:val="20"/>
                <w:szCs w:val="20"/>
              </w:rPr>
              <w:t>Voitelujärjestelmät</w:t>
            </w:r>
          </w:p>
        </w:tc>
        <w:tc>
          <w:tcPr>
            <w:tcW w:w="11056" w:type="dxa"/>
            <w:shd w:val="clear" w:color="auto" w:fill="F2F2F2" w:themeFill="background1" w:themeFillShade="F2"/>
          </w:tcPr>
          <w:p w:rsidR="007B2418" w:rsidRDefault="007B2418" w:rsidP="00A256C8">
            <w:pPr>
              <w:rPr>
                <w:sz w:val="20"/>
                <w:szCs w:val="20"/>
              </w:rPr>
            </w:pPr>
            <w:proofErr w:type="gramStart"/>
            <w:r w:rsidRPr="00740A12">
              <w:rPr>
                <w:sz w:val="20"/>
                <w:szCs w:val="20"/>
              </w:rPr>
              <w:t>Järjestelmän toiminta, osien sijoittelu ja osat.</w:t>
            </w:r>
            <w:proofErr w:type="gramEnd"/>
          </w:p>
          <w:p w:rsidR="00561DD7" w:rsidRPr="00740A12" w:rsidRDefault="00561DD7" w:rsidP="00A256C8">
            <w:pPr>
              <w:rPr>
                <w:sz w:val="20"/>
                <w:szCs w:val="20"/>
              </w:rPr>
            </w:pPr>
          </w:p>
          <w:p w:rsidR="007B2418" w:rsidRPr="00740A12" w:rsidRDefault="007B2418" w:rsidP="00A256C8">
            <w:pPr>
              <w:rPr>
                <w:sz w:val="20"/>
                <w:szCs w:val="20"/>
              </w:rPr>
            </w:pPr>
          </w:p>
        </w:tc>
      </w:tr>
      <w:tr w:rsidR="007B2418" w:rsidRPr="00740A12" w:rsidTr="00FD7B0D">
        <w:tc>
          <w:tcPr>
            <w:tcW w:w="3970" w:type="dxa"/>
            <w:shd w:val="clear" w:color="auto" w:fill="EAF1DD" w:themeFill="accent3" w:themeFillTint="33"/>
          </w:tcPr>
          <w:p w:rsidR="007B2418" w:rsidRPr="00740A12" w:rsidRDefault="007B2418" w:rsidP="00A256C8">
            <w:pPr>
              <w:autoSpaceDE w:val="0"/>
              <w:autoSpaceDN w:val="0"/>
              <w:adjustRightInd w:val="0"/>
              <w:rPr>
                <w:b/>
                <w:sz w:val="20"/>
                <w:szCs w:val="20"/>
                <w:lang w:val="en-GB"/>
              </w:rPr>
            </w:pPr>
            <w:r w:rsidRPr="00740A12">
              <w:rPr>
                <w:b/>
                <w:sz w:val="20"/>
                <w:szCs w:val="20"/>
              </w:rPr>
              <w:t xml:space="preserve">16.10 </w:t>
            </w:r>
            <w:r w:rsidR="00FD7B0D" w:rsidRPr="00740A12">
              <w:rPr>
                <w:b/>
                <w:bCs/>
                <w:sz w:val="20"/>
                <w:szCs w:val="20"/>
              </w:rPr>
              <w:t>Moottorin valvonta</w:t>
            </w:r>
            <w:r w:rsidRPr="00740A12">
              <w:rPr>
                <w:b/>
                <w:bCs/>
                <w:sz w:val="20"/>
                <w:szCs w:val="20"/>
              </w:rPr>
              <w:t>järjestelmät</w:t>
            </w:r>
          </w:p>
        </w:tc>
        <w:tc>
          <w:tcPr>
            <w:tcW w:w="11056" w:type="dxa"/>
            <w:shd w:val="clear" w:color="auto" w:fill="F2F2F2" w:themeFill="background1" w:themeFillShade="F2"/>
          </w:tcPr>
          <w:p w:rsidR="007B2418" w:rsidRPr="00740A12" w:rsidRDefault="007B2418" w:rsidP="00271CC1">
            <w:pPr>
              <w:pStyle w:val="CM42"/>
              <w:spacing w:before="60" w:after="60"/>
              <w:rPr>
                <w:rFonts w:ascii="Verdana" w:hAnsi="Verdana"/>
                <w:sz w:val="20"/>
                <w:szCs w:val="20"/>
              </w:rPr>
            </w:pPr>
            <w:r w:rsidRPr="00740A12">
              <w:rPr>
                <w:rFonts w:ascii="Verdana" w:hAnsi="Verdana"/>
                <w:sz w:val="20"/>
                <w:szCs w:val="20"/>
              </w:rPr>
              <w:t xml:space="preserve">Moottorin käyntinopeus; </w:t>
            </w:r>
          </w:p>
          <w:p w:rsidR="007B2418" w:rsidRPr="00740A12" w:rsidRDefault="007B2418" w:rsidP="00271CC1">
            <w:pPr>
              <w:pStyle w:val="CM42"/>
              <w:spacing w:before="60" w:after="60"/>
              <w:rPr>
                <w:rFonts w:ascii="Verdana" w:hAnsi="Verdana"/>
                <w:sz w:val="20"/>
                <w:szCs w:val="20"/>
              </w:rPr>
            </w:pPr>
            <w:r w:rsidRPr="00740A12">
              <w:rPr>
                <w:rFonts w:ascii="Verdana" w:hAnsi="Verdana"/>
                <w:sz w:val="20"/>
                <w:szCs w:val="20"/>
              </w:rPr>
              <w:t xml:space="preserve">Sylinterikannen lämpötila; </w:t>
            </w:r>
          </w:p>
          <w:p w:rsidR="007B2418" w:rsidRPr="00740A12" w:rsidRDefault="007B2418" w:rsidP="00271CC1">
            <w:pPr>
              <w:pStyle w:val="CM42"/>
              <w:spacing w:before="60" w:after="60"/>
              <w:rPr>
                <w:rFonts w:ascii="Verdana" w:hAnsi="Verdana"/>
                <w:sz w:val="20"/>
                <w:szCs w:val="20"/>
              </w:rPr>
            </w:pPr>
            <w:r w:rsidRPr="00740A12">
              <w:rPr>
                <w:rFonts w:ascii="Verdana" w:hAnsi="Verdana"/>
                <w:sz w:val="20"/>
                <w:szCs w:val="20"/>
              </w:rPr>
              <w:t xml:space="preserve">Jäähdytysaineen lämpötila; </w:t>
            </w:r>
          </w:p>
          <w:p w:rsidR="007B2418" w:rsidRPr="00740A12" w:rsidRDefault="007B2418" w:rsidP="00271CC1">
            <w:pPr>
              <w:pStyle w:val="CM42"/>
              <w:spacing w:before="60" w:after="60"/>
              <w:rPr>
                <w:rFonts w:ascii="Verdana" w:hAnsi="Verdana"/>
                <w:sz w:val="20"/>
                <w:szCs w:val="20"/>
              </w:rPr>
            </w:pPr>
            <w:r w:rsidRPr="00740A12">
              <w:rPr>
                <w:rFonts w:ascii="Verdana" w:hAnsi="Verdana"/>
                <w:sz w:val="20"/>
                <w:szCs w:val="20"/>
              </w:rPr>
              <w:t xml:space="preserve">Öljyn paine ja lämpötila; </w:t>
            </w:r>
          </w:p>
          <w:p w:rsidR="007B2418" w:rsidRPr="00740A12" w:rsidRDefault="007B2418" w:rsidP="00271CC1">
            <w:pPr>
              <w:pStyle w:val="CM42"/>
              <w:spacing w:before="60" w:after="60"/>
              <w:rPr>
                <w:rFonts w:ascii="Verdana" w:hAnsi="Verdana"/>
                <w:sz w:val="20"/>
                <w:szCs w:val="20"/>
              </w:rPr>
            </w:pPr>
            <w:r w:rsidRPr="00740A12">
              <w:rPr>
                <w:rFonts w:ascii="Verdana" w:hAnsi="Verdana"/>
                <w:sz w:val="20"/>
                <w:szCs w:val="20"/>
              </w:rPr>
              <w:t xml:space="preserve">Pakokaasujen lämpötila; </w:t>
            </w:r>
          </w:p>
          <w:p w:rsidR="007B2418" w:rsidRPr="00740A12" w:rsidRDefault="007B2418" w:rsidP="00540CB6">
            <w:pPr>
              <w:pStyle w:val="CM42"/>
              <w:spacing w:before="60" w:after="60"/>
              <w:rPr>
                <w:rFonts w:ascii="Verdana" w:hAnsi="Verdana"/>
                <w:sz w:val="20"/>
                <w:szCs w:val="20"/>
              </w:rPr>
            </w:pPr>
            <w:proofErr w:type="gramStart"/>
            <w:r w:rsidRPr="00740A12">
              <w:rPr>
                <w:rFonts w:ascii="Verdana" w:hAnsi="Verdana"/>
                <w:sz w:val="20"/>
                <w:szCs w:val="20"/>
              </w:rPr>
              <w:t>Polttoaineen paine ja virtaus; Paine imusarjassa.</w:t>
            </w:r>
            <w:proofErr w:type="gramEnd"/>
          </w:p>
          <w:p w:rsidR="008E30FB" w:rsidRPr="00740A12" w:rsidRDefault="008E30FB" w:rsidP="008E30FB"/>
        </w:tc>
      </w:tr>
      <w:tr w:rsidR="007B2418" w:rsidRPr="00740A12" w:rsidTr="00FD7B0D">
        <w:tc>
          <w:tcPr>
            <w:tcW w:w="3970" w:type="dxa"/>
            <w:shd w:val="clear" w:color="auto" w:fill="EAF1DD" w:themeFill="accent3" w:themeFillTint="33"/>
          </w:tcPr>
          <w:p w:rsidR="007B2418" w:rsidRPr="00740A12" w:rsidRDefault="007B2418" w:rsidP="00A256C8">
            <w:pPr>
              <w:autoSpaceDE w:val="0"/>
              <w:autoSpaceDN w:val="0"/>
              <w:adjustRightInd w:val="0"/>
              <w:rPr>
                <w:b/>
                <w:sz w:val="20"/>
                <w:szCs w:val="20"/>
                <w:lang w:val="en-US"/>
              </w:rPr>
            </w:pPr>
            <w:r w:rsidRPr="00740A12">
              <w:rPr>
                <w:b/>
                <w:sz w:val="20"/>
                <w:szCs w:val="20"/>
              </w:rPr>
              <w:t xml:space="preserve">16.11 </w:t>
            </w:r>
            <w:r w:rsidRPr="00740A12">
              <w:rPr>
                <w:b/>
                <w:bCs/>
                <w:sz w:val="20"/>
                <w:szCs w:val="20"/>
              </w:rPr>
              <w:t>Moottorin asennus</w:t>
            </w:r>
          </w:p>
        </w:tc>
        <w:tc>
          <w:tcPr>
            <w:tcW w:w="11056" w:type="dxa"/>
            <w:shd w:val="clear" w:color="auto" w:fill="F2F2F2" w:themeFill="background1" w:themeFillShade="F2"/>
          </w:tcPr>
          <w:p w:rsidR="007B2418" w:rsidRPr="00740A12" w:rsidRDefault="007B2418" w:rsidP="00A256C8">
            <w:pPr>
              <w:rPr>
                <w:sz w:val="20"/>
                <w:szCs w:val="20"/>
              </w:rPr>
            </w:pPr>
            <w:proofErr w:type="gramStart"/>
            <w:r w:rsidRPr="00740A12">
              <w:rPr>
                <w:sz w:val="20"/>
                <w:szCs w:val="20"/>
              </w:rPr>
              <w:t xml:space="preserve">Tuliseinien, moottorin suojalevyjen, äänenvaimennuslevyjen, moottorin kiinnikkeiden, tärinänvaimennuskiinnikkeiden, letkujen, putkien, syöttölaitteiden, liittimien, johtokimppujen, </w:t>
            </w:r>
            <w:r w:rsidRPr="00740A12">
              <w:rPr>
                <w:sz w:val="20"/>
                <w:szCs w:val="20"/>
              </w:rPr>
              <w:lastRenderedPageBreak/>
              <w:t>ohjausvaijerien ja -tankojen, nostopisteiden ja poistoputkien sijoittelu.</w:t>
            </w:r>
            <w:proofErr w:type="gramEnd"/>
          </w:p>
          <w:p w:rsidR="00FD7B0D" w:rsidRPr="00740A12" w:rsidRDefault="00FD7B0D" w:rsidP="00A256C8">
            <w:pPr>
              <w:rPr>
                <w:sz w:val="20"/>
                <w:szCs w:val="20"/>
              </w:rPr>
            </w:pPr>
          </w:p>
          <w:p w:rsidR="008E30FB" w:rsidRPr="00740A12" w:rsidRDefault="008E30FB" w:rsidP="00A256C8">
            <w:pPr>
              <w:rPr>
                <w:sz w:val="20"/>
                <w:szCs w:val="20"/>
              </w:rPr>
            </w:pPr>
          </w:p>
        </w:tc>
      </w:tr>
      <w:tr w:rsidR="007B2418" w:rsidRPr="00740A12" w:rsidTr="00FD7B0D">
        <w:tc>
          <w:tcPr>
            <w:tcW w:w="3970" w:type="dxa"/>
            <w:shd w:val="clear" w:color="auto" w:fill="EAF1DD" w:themeFill="accent3" w:themeFillTint="33"/>
          </w:tcPr>
          <w:p w:rsidR="007B2418" w:rsidRPr="00740A12" w:rsidRDefault="007B2418" w:rsidP="00A256C8">
            <w:pPr>
              <w:autoSpaceDE w:val="0"/>
              <w:autoSpaceDN w:val="0"/>
              <w:adjustRightInd w:val="0"/>
              <w:rPr>
                <w:b/>
                <w:sz w:val="20"/>
                <w:szCs w:val="20"/>
                <w:lang w:val="en-US"/>
              </w:rPr>
            </w:pPr>
            <w:r w:rsidRPr="00740A12">
              <w:rPr>
                <w:b/>
                <w:sz w:val="20"/>
                <w:szCs w:val="20"/>
              </w:rPr>
              <w:lastRenderedPageBreak/>
              <w:t xml:space="preserve">16.12 </w:t>
            </w:r>
            <w:r w:rsidRPr="00740A12">
              <w:rPr>
                <w:b/>
                <w:bCs/>
                <w:sz w:val="20"/>
                <w:szCs w:val="20"/>
              </w:rPr>
              <w:t>Moottorin valvonta ja maatoiminnot</w:t>
            </w:r>
          </w:p>
        </w:tc>
        <w:tc>
          <w:tcPr>
            <w:tcW w:w="11056" w:type="dxa"/>
            <w:shd w:val="clear" w:color="auto" w:fill="F2F2F2" w:themeFill="background1" w:themeFillShade="F2"/>
          </w:tcPr>
          <w:p w:rsidR="007B2418" w:rsidRPr="00740A12" w:rsidRDefault="007B2418" w:rsidP="00540CB6">
            <w:pPr>
              <w:pStyle w:val="CM42"/>
              <w:spacing w:before="60" w:after="60"/>
              <w:rPr>
                <w:rFonts w:ascii="Verdana" w:hAnsi="Verdana"/>
                <w:sz w:val="20"/>
                <w:szCs w:val="20"/>
              </w:rPr>
            </w:pPr>
            <w:r w:rsidRPr="00740A12">
              <w:rPr>
                <w:rFonts w:ascii="Verdana" w:hAnsi="Verdana"/>
                <w:sz w:val="20"/>
                <w:szCs w:val="20"/>
              </w:rPr>
              <w:t>Moottorin käynnistäminen ja lämmityskäyttö maassa; Moottorin tehon ja muiden parametrien tulkinta;</w:t>
            </w:r>
          </w:p>
          <w:p w:rsidR="007B2418" w:rsidRPr="00740A12" w:rsidRDefault="007B2418" w:rsidP="007F60A4">
            <w:pPr>
              <w:rPr>
                <w:sz w:val="20"/>
                <w:szCs w:val="20"/>
              </w:rPr>
            </w:pPr>
            <w:proofErr w:type="gramStart"/>
            <w:r w:rsidRPr="00740A12">
              <w:rPr>
                <w:sz w:val="20"/>
                <w:szCs w:val="20"/>
              </w:rPr>
              <w:t>Moottorin ja sen osien tarkastaminen: valmistajan ilmoittamat vaatimukset, toleranssit ja tiedot.</w:t>
            </w:r>
            <w:proofErr w:type="gramEnd"/>
          </w:p>
          <w:p w:rsidR="008E30FB" w:rsidRDefault="008E30FB" w:rsidP="007F60A4">
            <w:pPr>
              <w:rPr>
                <w:sz w:val="20"/>
                <w:szCs w:val="20"/>
              </w:rPr>
            </w:pPr>
          </w:p>
          <w:p w:rsidR="00561DD7" w:rsidRPr="00740A12" w:rsidRDefault="00561DD7" w:rsidP="007F60A4">
            <w:pPr>
              <w:rPr>
                <w:sz w:val="20"/>
                <w:szCs w:val="20"/>
              </w:rPr>
            </w:pPr>
          </w:p>
        </w:tc>
      </w:tr>
      <w:tr w:rsidR="007B2418" w:rsidRPr="00740A12" w:rsidTr="00FD7B0D">
        <w:tc>
          <w:tcPr>
            <w:tcW w:w="3970" w:type="dxa"/>
            <w:shd w:val="clear" w:color="auto" w:fill="EAF1DD" w:themeFill="accent3" w:themeFillTint="33"/>
          </w:tcPr>
          <w:p w:rsidR="007B2418" w:rsidRPr="00740A12" w:rsidRDefault="007B2418" w:rsidP="00A256C8">
            <w:pPr>
              <w:autoSpaceDE w:val="0"/>
              <w:autoSpaceDN w:val="0"/>
              <w:adjustRightInd w:val="0"/>
              <w:rPr>
                <w:b/>
                <w:sz w:val="20"/>
                <w:szCs w:val="20"/>
                <w:lang w:val="en-US"/>
              </w:rPr>
            </w:pPr>
            <w:r w:rsidRPr="00740A12">
              <w:rPr>
                <w:b/>
                <w:sz w:val="20"/>
                <w:szCs w:val="20"/>
              </w:rPr>
              <w:t xml:space="preserve">16.13 </w:t>
            </w:r>
            <w:r w:rsidRPr="00740A12">
              <w:rPr>
                <w:b/>
                <w:bCs/>
                <w:sz w:val="20"/>
                <w:szCs w:val="20"/>
              </w:rPr>
              <w:t>Moottorin säilytys ja suojaaminen</w:t>
            </w:r>
          </w:p>
        </w:tc>
        <w:tc>
          <w:tcPr>
            <w:tcW w:w="11056" w:type="dxa"/>
            <w:shd w:val="clear" w:color="auto" w:fill="F2F2F2" w:themeFill="background1" w:themeFillShade="F2"/>
          </w:tcPr>
          <w:p w:rsidR="007B2418" w:rsidRPr="00740A12" w:rsidRDefault="007B2418" w:rsidP="00A256C8">
            <w:pPr>
              <w:rPr>
                <w:sz w:val="20"/>
                <w:szCs w:val="20"/>
              </w:rPr>
            </w:pPr>
            <w:r w:rsidRPr="00740A12">
              <w:rPr>
                <w:sz w:val="20"/>
                <w:szCs w:val="20"/>
              </w:rPr>
              <w:t>Moottorin ja sen varusteiden/järjestelmien suojaaminen ja suojauksen poistaminen.</w:t>
            </w:r>
          </w:p>
          <w:p w:rsidR="007B2418" w:rsidRPr="00740A12" w:rsidRDefault="007B2418" w:rsidP="00A256C8">
            <w:pPr>
              <w:rPr>
                <w:sz w:val="20"/>
                <w:szCs w:val="20"/>
              </w:rPr>
            </w:pPr>
          </w:p>
          <w:p w:rsidR="007B2418" w:rsidRPr="00740A12" w:rsidRDefault="007B2418" w:rsidP="00A256C8">
            <w:pPr>
              <w:rPr>
                <w:sz w:val="20"/>
                <w:szCs w:val="20"/>
              </w:rPr>
            </w:pPr>
          </w:p>
        </w:tc>
      </w:tr>
    </w:tbl>
    <w:p w:rsidR="00A256C8" w:rsidRPr="00740A12" w:rsidRDefault="00A256C8" w:rsidP="009A5109"/>
    <w:p w:rsidR="008E30FB" w:rsidRPr="00740A12" w:rsidRDefault="008E30FB" w:rsidP="009A5109"/>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056"/>
      </w:tblGrid>
      <w:tr w:rsidR="008E30FB" w:rsidRPr="00740A12" w:rsidTr="00FD7B0D">
        <w:tc>
          <w:tcPr>
            <w:tcW w:w="3970" w:type="dxa"/>
            <w:tcBorders>
              <w:bottom w:val="single" w:sz="4" w:space="0" w:color="auto"/>
            </w:tcBorders>
            <w:shd w:val="clear" w:color="auto" w:fill="EAF1DD" w:themeFill="accent3" w:themeFillTint="33"/>
          </w:tcPr>
          <w:p w:rsidR="008E30FB" w:rsidRPr="00740A12" w:rsidRDefault="008E30FB" w:rsidP="00380E3A">
            <w:pPr>
              <w:autoSpaceDE w:val="0"/>
              <w:autoSpaceDN w:val="0"/>
              <w:adjustRightInd w:val="0"/>
              <w:spacing w:after="120"/>
              <w:rPr>
                <w:rFonts w:cs="CorpidOffice"/>
                <w:b/>
                <w:sz w:val="20"/>
                <w:szCs w:val="20"/>
                <w:lang w:val="en-US"/>
              </w:rPr>
            </w:pPr>
            <w:r w:rsidRPr="00740A12">
              <w:rPr>
                <w:b/>
                <w:sz w:val="20"/>
                <w:szCs w:val="20"/>
                <w:lang w:val="en-GB"/>
              </w:rPr>
              <w:t>MODUULI 17.</w:t>
            </w:r>
            <w:r w:rsidR="00A8582A" w:rsidRPr="00740A12">
              <w:rPr>
                <w:b/>
                <w:sz w:val="20"/>
                <w:szCs w:val="20"/>
                <w:lang w:val="en-GB"/>
              </w:rPr>
              <w:t xml:space="preserve"> A</w:t>
            </w:r>
            <w:r w:rsidR="00A8582A" w:rsidRPr="0074351F">
              <w:rPr>
                <w:b/>
                <w:sz w:val="20"/>
                <w:szCs w:val="20"/>
              </w:rPr>
              <w:t xml:space="preserve"> ja</w:t>
            </w:r>
            <w:r w:rsidR="00A8582A" w:rsidRPr="00740A12">
              <w:rPr>
                <w:b/>
                <w:sz w:val="20"/>
                <w:szCs w:val="20"/>
                <w:lang w:val="en-GB"/>
              </w:rPr>
              <w:t xml:space="preserve"> B</w:t>
            </w:r>
          </w:p>
        </w:tc>
        <w:tc>
          <w:tcPr>
            <w:tcW w:w="11056" w:type="dxa"/>
            <w:shd w:val="clear" w:color="auto" w:fill="EAF1DD" w:themeFill="accent3" w:themeFillTint="33"/>
          </w:tcPr>
          <w:p w:rsidR="008E30FB" w:rsidRPr="00740A12" w:rsidRDefault="008E30FB" w:rsidP="00A256C8">
            <w:pPr>
              <w:rPr>
                <w:sz w:val="20"/>
                <w:szCs w:val="20"/>
              </w:rPr>
            </w:pPr>
            <w:r w:rsidRPr="00740A12">
              <w:rPr>
                <w:sz w:val="20"/>
                <w:szCs w:val="20"/>
              </w:rPr>
              <w:t>POTKURI</w:t>
            </w:r>
          </w:p>
          <w:p w:rsidR="008E30FB" w:rsidRPr="00740A12" w:rsidRDefault="008E30FB" w:rsidP="00A256C8">
            <w:pPr>
              <w:rPr>
                <w:sz w:val="20"/>
                <w:szCs w:val="20"/>
                <w:lang w:val="en-GB"/>
              </w:rPr>
            </w:pPr>
          </w:p>
        </w:tc>
      </w:tr>
      <w:tr w:rsidR="008E30FB" w:rsidRPr="00740A12" w:rsidTr="00871F74">
        <w:tc>
          <w:tcPr>
            <w:tcW w:w="3970" w:type="dxa"/>
            <w:shd w:val="clear" w:color="auto" w:fill="EAF1DD" w:themeFill="accent3" w:themeFillTint="33"/>
          </w:tcPr>
          <w:p w:rsidR="008E30FB" w:rsidRPr="00740A12" w:rsidRDefault="008E30FB" w:rsidP="00A256C8">
            <w:pPr>
              <w:autoSpaceDE w:val="0"/>
              <w:autoSpaceDN w:val="0"/>
              <w:adjustRightInd w:val="0"/>
              <w:spacing w:after="120"/>
              <w:rPr>
                <w:b/>
                <w:bCs/>
                <w:sz w:val="20"/>
                <w:szCs w:val="20"/>
                <w:lang w:val="en-GB"/>
              </w:rPr>
            </w:pPr>
            <w:r w:rsidRPr="00740A12">
              <w:rPr>
                <w:b/>
                <w:sz w:val="20"/>
                <w:szCs w:val="20"/>
              </w:rPr>
              <w:t xml:space="preserve">17.1 </w:t>
            </w:r>
            <w:r w:rsidRPr="00740A12">
              <w:rPr>
                <w:b/>
                <w:bCs/>
                <w:sz w:val="20"/>
                <w:szCs w:val="20"/>
              </w:rPr>
              <w:t>Perusteet</w:t>
            </w:r>
          </w:p>
        </w:tc>
        <w:tc>
          <w:tcPr>
            <w:tcW w:w="11056" w:type="dxa"/>
            <w:shd w:val="clear" w:color="auto" w:fill="F2F2F2" w:themeFill="background1" w:themeFillShade="F2"/>
          </w:tcPr>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 xml:space="preserve">Pyöriviä lapoja koskeva teoria (BET); </w:t>
            </w:r>
          </w:p>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S</w:t>
            </w:r>
            <w:r w:rsidR="00FD7B0D" w:rsidRPr="00740A12">
              <w:rPr>
                <w:rFonts w:ascii="Verdana" w:hAnsi="Verdana"/>
                <w:sz w:val="20"/>
                <w:szCs w:val="20"/>
              </w:rPr>
              <w:t>uuri/pieni lapakulma, reverssi, kohtaus</w:t>
            </w:r>
            <w:r w:rsidRPr="00740A12">
              <w:rPr>
                <w:rFonts w:ascii="Verdana" w:hAnsi="Verdana"/>
                <w:sz w:val="20"/>
                <w:szCs w:val="20"/>
              </w:rPr>
              <w:t xml:space="preserve">kulma, pyörimisnopeus; </w:t>
            </w:r>
          </w:p>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 xml:space="preserve">Potkurin jättö; </w:t>
            </w:r>
          </w:p>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 xml:space="preserve">Aerodynaamiset, keskipako- ja työntövoimat; </w:t>
            </w:r>
          </w:p>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 xml:space="preserve">Vääntömomentti; </w:t>
            </w:r>
          </w:p>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 xml:space="preserve">Suhteellinen ilmavirtaus lavan eri kohtaamiskulmilla; </w:t>
            </w:r>
          </w:p>
          <w:p w:rsidR="008E30FB" w:rsidRPr="00740A12" w:rsidRDefault="008E30FB" w:rsidP="007F60A4">
            <w:pPr>
              <w:rPr>
                <w:sz w:val="20"/>
                <w:szCs w:val="20"/>
              </w:rPr>
            </w:pPr>
            <w:r w:rsidRPr="00740A12">
              <w:rPr>
                <w:sz w:val="20"/>
                <w:szCs w:val="20"/>
              </w:rPr>
              <w:t>Tärinä ja resonanssi.</w:t>
            </w:r>
          </w:p>
          <w:p w:rsidR="008E30FB" w:rsidRPr="00740A12" w:rsidRDefault="008E30FB" w:rsidP="007F60A4">
            <w:pPr>
              <w:rPr>
                <w:sz w:val="20"/>
                <w:szCs w:val="20"/>
              </w:rPr>
            </w:pPr>
          </w:p>
        </w:tc>
      </w:tr>
      <w:tr w:rsidR="008E30FB" w:rsidRPr="00740A12" w:rsidTr="00871F74">
        <w:tc>
          <w:tcPr>
            <w:tcW w:w="3970" w:type="dxa"/>
            <w:shd w:val="clear" w:color="auto" w:fill="EAF1DD" w:themeFill="accent3" w:themeFillTint="33"/>
          </w:tcPr>
          <w:p w:rsidR="008E30FB" w:rsidRPr="00740A12" w:rsidRDefault="008E30FB" w:rsidP="00A256C8">
            <w:pPr>
              <w:autoSpaceDE w:val="0"/>
              <w:autoSpaceDN w:val="0"/>
              <w:adjustRightInd w:val="0"/>
              <w:rPr>
                <w:b/>
                <w:sz w:val="20"/>
                <w:szCs w:val="20"/>
                <w:lang w:val="en-GB"/>
              </w:rPr>
            </w:pPr>
            <w:r w:rsidRPr="00740A12">
              <w:rPr>
                <w:b/>
                <w:sz w:val="20"/>
                <w:szCs w:val="20"/>
              </w:rPr>
              <w:t xml:space="preserve">17.2 </w:t>
            </w:r>
            <w:r w:rsidRPr="00740A12">
              <w:rPr>
                <w:b/>
                <w:bCs/>
                <w:sz w:val="20"/>
                <w:szCs w:val="20"/>
              </w:rPr>
              <w:t>Potkurin rakenne</w:t>
            </w:r>
          </w:p>
        </w:tc>
        <w:tc>
          <w:tcPr>
            <w:tcW w:w="11056" w:type="dxa"/>
            <w:shd w:val="clear" w:color="auto" w:fill="F2F2F2" w:themeFill="background1" w:themeFillShade="F2"/>
          </w:tcPr>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 xml:space="preserve">Puisissa, komposiittirakenteisissa ja metallisissa potkureissa käytettävät valmistustavat ja materiaalit; Asema pyörimisakseliin nähden, lavan etupinta, lavan varsi, lavan takapinta ja potkurinnapa. </w:t>
            </w:r>
          </w:p>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 xml:space="preserve">Kiinteänousuinen, muuttuvanousuinen ja vakionopeuspotkuri; </w:t>
            </w:r>
          </w:p>
          <w:p w:rsidR="008E30FB" w:rsidRDefault="008E30FB" w:rsidP="007F60A4">
            <w:pPr>
              <w:rPr>
                <w:sz w:val="20"/>
                <w:szCs w:val="20"/>
              </w:rPr>
            </w:pPr>
            <w:r w:rsidRPr="00740A12">
              <w:rPr>
                <w:sz w:val="20"/>
                <w:szCs w:val="20"/>
              </w:rPr>
              <w:t>Potkurin/napasuojuksen asennus.</w:t>
            </w:r>
          </w:p>
          <w:p w:rsidR="00432D79" w:rsidRPr="00740A12" w:rsidRDefault="00432D79" w:rsidP="007F60A4">
            <w:pPr>
              <w:rPr>
                <w:sz w:val="20"/>
                <w:szCs w:val="20"/>
              </w:rPr>
            </w:pPr>
          </w:p>
          <w:p w:rsidR="008E30FB" w:rsidRPr="00740A12" w:rsidRDefault="008E30FB" w:rsidP="007F60A4">
            <w:pPr>
              <w:rPr>
                <w:sz w:val="20"/>
                <w:szCs w:val="20"/>
              </w:rPr>
            </w:pPr>
          </w:p>
        </w:tc>
      </w:tr>
      <w:tr w:rsidR="008E30FB" w:rsidRPr="00740A12" w:rsidTr="00871F74">
        <w:tc>
          <w:tcPr>
            <w:tcW w:w="3970" w:type="dxa"/>
            <w:tcBorders>
              <w:bottom w:val="single" w:sz="4" w:space="0" w:color="auto"/>
            </w:tcBorders>
            <w:shd w:val="clear" w:color="auto" w:fill="EAF1DD" w:themeFill="accent3" w:themeFillTint="33"/>
          </w:tcPr>
          <w:p w:rsidR="008E30FB" w:rsidRPr="00740A12" w:rsidRDefault="008E30FB" w:rsidP="00FD7B0D">
            <w:pPr>
              <w:autoSpaceDE w:val="0"/>
              <w:autoSpaceDN w:val="0"/>
              <w:adjustRightInd w:val="0"/>
              <w:rPr>
                <w:b/>
                <w:sz w:val="20"/>
                <w:szCs w:val="20"/>
                <w:lang w:val="en-US"/>
              </w:rPr>
            </w:pPr>
            <w:r w:rsidRPr="00740A12">
              <w:rPr>
                <w:b/>
                <w:sz w:val="20"/>
                <w:szCs w:val="20"/>
              </w:rPr>
              <w:lastRenderedPageBreak/>
              <w:t xml:space="preserve">17.3 </w:t>
            </w:r>
            <w:r w:rsidRPr="00740A12">
              <w:rPr>
                <w:b/>
                <w:bCs/>
                <w:sz w:val="20"/>
                <w:szCs w:val="20"/>
              </w:rPr>
              <w:t xml:space="preserve">Potkurin </w:t>
            </w:r>
            <w:r w:rsidR="00FD7B0D" w:rsidRPr="00740A12">
              <w:rPr>
                <w:b/>
                <w:bCs/>
                <w:sz w:val="20"/>
                <w:szCs w:val="20"/>
              </w:rPr>
              <w:t>lapakulman säätö</w:t>
            </w:r>
          </w:p>
        </w:tc>
        <w:tc>
          <w:tcPr>
            <w:tcW w:w="11056" w:type="dxa"/>
            <w:tcBorders>
              <w:bottom w:val="single" w:sz="4" w:space="0" w:color="auto"/>
            </w:tcBorders>
            <w:shd w:val="clear" w:color="auto" w:fill="F2F2F2" w:themeFill="background1" w:themeFillShade="F2"/>
          </w:tcPr>
          <w:p w:rsidR="008E30FB" w:rsidRPr="00740A12" w:rsidRDefault="00FD7B0D" w:rsidP="007F60A4">
            <w:pPr>
              <w:pStyle w:val="CM42"/>
              <w:spacing w:before="60" w:after="60"/>
              <w:rPr>
                <w:rFonts w:ascii="Verdana" w:hAnsi="Verdana"/>
                <w:sz w:val="20"/>
                <w:szCs w:val="20"/>
              </w:rPr>
            </w:pPr>
            <w:r w:rsidRPr="00740A12">
              <w:rPr>
                <w:rFonts w:ascii="Verdana" w:hAnsi="Verdana"/>
                <w:sz w:val="20"/>
                <w:szCs w:val="20"/>
              </w:rPr>
              <w:t>Kierrosluvun ja lapakulman säätömenetelmät</w:t>
            </w:r>
            <w:r w:rsidR="008E30FB" w:rsidRPr="00740A12">
              <w:rPr>
                <w:rFonts w:ascii="Verdana" w:hAnsi="Verdana"/>
                <w:sz w:val="20"/>
                <w:szCs w:val="20"/>
              </w:rPr>
              <w:t xml:space="preserve">, mekaaniset ja sähköiset/elektroniset; </w:t>
            </w:r>
          </w:p>
          <w:p w:rsidR="008E30FB" w:rsidRPr="00740A12" w:rsidRDefault="00FD7B0D" w:rsidP="007F60A4">
            <w:pPr>
              <w:pStyle w:val="CM42"/>
              <w:spacing w:before="60" w:after="60"/>
              <w:rPr>
                <w:rFonts w:ascii="Verdana" w:hAnsi="Verdana"/>
                <w:sz w:val="20"/>
                <w:szCs w:val="20"/>
              </w:rPr>
            </w:pPr>
            <w:r w:rsidRPr="00740A12">
              <w:rPr>
                <w:rFonts w:ascii="Verdana" w:hAnsi="Verdana"/>
                <w:sz w:val="20"/>
                <w:szCs w:val="20"/>
              </w:rPr>
              <w:t>Lepuutus ja reverssi</w:t>
            </w:r>
            <w:r w:rsidR="008E30FB" w:rsidRPr="00740A12">
              <w:rPr>
                <w:rFonts w:ascii="Verdana" w:hAnsi="Verdana"/>
                <w:sz w:val="20"/>
                <w:szCs w:val="20"/>
              </w:rPr>
              <w:t xml:space="preserve">; </w:t>
            </w:r>
          </w:p>
          <w:p w:rsidR="008E30FB" w:rsidRPr="00740A12" w:rsidRDefault="00FD7B0D" w:rsidP="007F60A4">
            <w:pPr>
              <w:rPr>
                <w:sz w:val="20"/>
                <w:szCs w:val="20"/>
              </w:rPr>
            </w:pPr>
            <w:r w:rsidRPr="00740A12">
              <w:rPr>
                <w:sz w:val="20"/>
                <w:szCs w:val="20"/>
              </w:rPr>
              <w:t>Ylikierros</w:t>
            </w:r>
            <w:r w:rsidR="008E30FB" w:rsidRPr="00740A12">
              <w:rPr>
                <w:sz w:val="20"/>
                <w:szCs w:val="20"/>
              </w:rPr>
              <w:t>suojaus.</w:t>
            </w:r>
          </w:p>
          <w:p w:rsidR="008E30FB" w:rsidRPr="00740A12" w:rsidRDefault="008E30FB" w:rsidP="007F60A4">
            <w:pPr>
              <w:rPr>
                <w:sz w:val="20"/>
                <w:szCs w:val="20"/>
                <w:lang w:val="en-GB"/>
              </w:rPr>
            </w:pPr>
          </w:p>
        </w:tc>
      </w:tr>
      <w:tr w:rsidR="008E30FB" w:rsidRPr="00740A12" w:rsidTr="00871F74">
        <w:tc>
          <w:tcPr>
            <w:tcW w:w="3970" w:type="dxa"/>
            <w:shd w:val="clear" w:color="auto" w:fill="EAF1DD" w:themeFill="accent3" w:themeFillTint="33"/>
          </w:tcPr>
          <w:p w:rsidR="008E30FB" w:rsidRPr="00740A12" w:rsidRDefault="008E30FB" w:rsidP="00A256C8">
            <w:pPr>
              <w:autoSpaceDE w:val="0"/>
              <w:autoSpaceDN w:val="0"/>
              <w:adjustRightInd w:val="0"/>
              <w:rPr>
                <w:b/>
                <w:sz w:val="20"/>
                <w:szCs w:val="20"/>
                <w:lang w:val="en-US"/>
              </w:rPr>
            </w:pPr>
            <w:r w:rsidRPr="00740A12">
              <w:rPr>
                <w:b/>
                <w:sz w:val="20"/>
                <w:szCs w:val="20"/>
              </w:rPr>
              <w:t xml:space="preserve">17.4 </w:t>
            </w:r>
            <w:r w:rsidRPr="00740A12">
              <w:rPr>
                <w:b/>
                <w:bCs/>
                <w:sz w:val="20"/>
                <w:szCs w:val="20"/>
              </w:rPr>
              <w:t>Potkurien tahdistus</w:t>
            </w:r>
          </w:p>
        </w:tc>
        <w:tc>
          <w:tcPr>
            <w:tcW w:w="11056" w:type="dxa"/>
            <w:shd w:val="clear" w:color="auto" w:fill="F2F2F2" w:themeFill="background1" w:themeFillShade="F2"/>
          </w:tcPr>
          <w:p w:rsidR="008E30FB" w:rsidRPr="00740A12" w:rsidRDefault="008E30FB" w:rsidP="00A256C8">
            <w:pPr>
              <w:rPr>
                <w:sz w:val="20"/>
                <w:szCs w:val="20"/>
              </w:rPr>
            </w:pPr>
            <w:r w:rsidRPr="00740A12">
              <w:rPr>
                <w:sz w:val="20"/>
                <w:szCs w:val="20"/>
              </w:rPr>
              <w:t>Tahdistus- ja vaiheistuslaitteet.</w:t>
            </w:r>
          </w:p>
          <w:p w:rsidR="008E30FB" w:rsidRPr="00740A12" w:rsidRDefault="008E30FB" w:rsidP="00A256C8">
            <w:pPr>
              <w:rPr>
                <w:sz w:val="20"/>
                <w:szCs w:val="20"/>
                <w:lang w:val="en-GB"/>
              </w:rPr>
            </w:pPr>
          </w:p>
        </w:tc>
      </w:tr>
      <w:tr w:rsidR="008E30FB" w:rsidRPr="00740A12" w:rsidTr="00871F74">
        <w:tc>
          <w:tcPr>
            <w:tcW w:w="3970" w:type="dxa"/>
            <w:shd w:val="clear" w:color="auto" w:fill="EAF1DD" w:themeFill="accent3" w:themeFillTint="33"/>
          </w:tcPr>
          <w:p w:rsidR="008E30FB" w:rsidRPr="00740A12" w:rsidRDefault="008E30FB" w:rsidP="00A256C8">
            <w:pPr>
              <w:autoSpaceDE w:val="0"/>
              <w:autoSpaceDN w:val="0"/>
              <w:adjustRightInd w:val="0"/>
              <w:rPr>
                <w:b/>
                <w:sz w:val="20"/>
                <w:szCs w:val="20"/>
                <w:lang w:val="en-US"/>
              </w:rPr>
            </w:pPr>
            <w:r w:rsidRPr="00740A12">
              <w:rPr>
                <w:b/>
                <w:sz w:val="20"/>
                <w:szCs w:val="20"/>
              </w:rPr>
              <w:t xml:space="preserve">17.5 </w:t>
            </w:r>
            <w:r w:rsidRPr="00740A12">
              <w:rPr>
                <w:b/>
                <w:bCs/>
                <w:sz w:val="20"/>
                <w:szCs w:val="20"/>
              </w:rPr>
              <w:t>Potkurin jäänesto</w:t>
            </w:r>
          </w:p>
        </w:tc>
        <w:tc>
          <w:tcPr>
            <w:tcW w:w="11056" w:type="dxa"/>
            <w:shd w:val="clear" w:color="auto" w:fill="F2F2F2" w:themeFill="background1" w:themeFillShade="F2"/>
          </w:tcPr>
          <w:p w:rsidR="008E30FB" w:rsidRPr="00740A12" w:rsidRDefault="008E30FB" w:rsidP="00A256C8">
            <w:pPr>
              <w:rPr>
                <w:sz w:val="20"/>
                <w:szCs w:val="20"/>
              </w:rPr>
            </w:pPr>
            <w:r w:rsidRPr="00740A12">
              <w:rPr>
                <w:sz w:val="20"/>
                <w:szCs w:val="20"/>
              </w:rPr>
              <w:t>Nesteitä käyttävät ja sähkötoimiset jäänpoistolaitteet.</w:t>
            </w:r>
          </w:p>
          <w:p w:rsidR="008E30FB" w:rsidRPr="00740A12" w:rsidRDefault="008E30FB" w:rsidP="00A256C8">
            <w:pPr>
              <w:rPr>
                <w:sz w:val="20"/>
                <w:szCs w:val="20"/>
              </w:rPr>
            </w:pPr>
          </w:p>
        </w:tc>
      </w:tr>
      <w:tr w:rsidR="008E30FB" w:rsidRPr="00740A12" w:rsidTr="00871F74">
        <w:tc>
          <w:tcPr>
            <w:tcW w:w="3970" w:type="dxa"/>
            <w:shd w:val="clear" w:color="auto" w:fill="EAF1DD" w:themeFill="accent3" w:themeFillTint="33"/>
          </w:tcPr>
          <w:p w:rsidR="008E30FB" w:rsidRPr="00740A12" w:rsidRDefault="008E30FB" w:rsidP="00A256C8">
            <w:pPr>
              <w:autoSpaceDE w:val="0"/>
              <w:autoSpaceDN w:val="0"/>
              <w:adjustRightInd w:val="0"/>
              <w:rPr>
                <w:b/>
                <w:sz w:val="20"/>
                <w:szCs w:val="20"/>
                <w:lang w:val="en-US"/>
              </w:rPr>
            </w:pPr>
            <w:r w:rsidRPr="00740A12">
              <w:rPr>
                <w:b/>
                <w:sz w:val="20"/>
                <w:szCs w:val="20"/>
              </w:rPr>
              <w:t xml:space="preserve">17.6 </w:t>
            </w:r>
            <w:r w:rsidRPr="00740A12">
              <w:rPr>
                <w:b/>
                <w:bCs/>
                <w:sz w:val="20"/>
                <w:szCs w:val="20"/>
              </w:rPr>
              <w:t>Potkurin huolto</w:t>
            </w:r>
          </w:p>
        </w:tc>
        <w:tc>
          <w:tcPr>
            <w:tcW w:w="11056" w:type="dxa"/>
            <w:shd w:val="clear" w:color="auto" w:fill="F2F2F2" w:themeFill="background1" w:themeFillShade="F2"/>
          </w:tcPr>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 xml:space="preserve">Staattinen ja dynaaminen tasapainotus; </w:t>
            </w:r>
          </w:p>
          <w:p w:rsidR="008E30FB" w:rsidRPr="00740A12" w:rsidRDefault="008E30FB" w:rsidP="007F60A4">
            <w:pPr>
              <w:rPr>
                <w:sz w:val="20"/>
                <w:szCs w:val="20"/>
              </w:rPr>
            </w:pPr>
            <w:r w:rsidRPr="00740A12">
              <w:rPr>
                <w:sz w:val="20"/>
                <w:szCs w:val="20"/>
              </w:rPr>
              <w:t>Lapojen pyörimistason määritys;</w:t>
            </w:r>
          </w:p>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 xml:space="preserve">Lavan vaurioiden, kulumisen, korroosion, iskujen aiheuttamien vaurioiden ja laminoitujen kerrosten irtoamisen arviointi; </w:t>
            </w:r>
          </w:p>
          <w:p w:rsidR="008E30FB" w:rsidRPr="00740A12" w:rsidRDefault="008E30FB" w:rsidP="007F60A4">
            <w:pPr>
              <w:pStyle w:val="CM42"/>
              <w:spacing w:before="60" w:after="60"/>
              <w:rPr>
                <w:rFonts w:ascii="Verdana" w:hAnsi="Verdana"/>
                <w:sz w:val="20"/>
                <w:szCs w:val="20"/>
              </w:rPr>
            </w:pPr>
            <w:r w:rsidRPr="00740A12">
              <w:rPr>
                <w:rFonts w:ascii="Verdana" w:hAnsi="Verdana"/>
                <w:sz w:val="20"/>
                <w:szCs w:val="20"/>
              </w:rPr>
              <w:t xml:space="preserve">Potkurin käsittely- ja korjausmenettelyt; </w:t>
            </w:r>
          </w:p>
          <w:p w:rsidR="008E30FB" w:rsidRPr="00740A12" w:rsidRDefault="008E30FB" w:rsidP="007F60A4">
            <w:pPr>
              <w:rPr>
                <w:sz w:val="20"/>
                <w:szCs w:val="20"/>
              </w:rPr>
            </w:pPr>
            <w:r w:rsidRPr="00740A12">
              <w:rPr>
                <w:sz w:val="20"/>
                <w:szCs w:val="20"/>
              </w:rPr>
              <w:t>Potkurimoottorin käyttö.</w:t>
            </w:r>
          </w:p>
          <w:p w:rsidR="008E30FB" w:rsidRPr="00740A12" w:rsidRDefault="008E30FB" w:rsidP="007F60A4">
            <w:pPr>
              <w:rPr>
                <w:sz w:val="20"/>
                <w:szCs w:val="20"/>
              </w:rPr>
            </w:pPr>
          </w:p>
        </w:tc>
      </w:tr>
      <w:tr w:rsidR="008E30FB" w:rsidRPr="00740A12" w:rsidTr="00871F74">
        <w:tc>
          <w:tcPr>
            <w:tcW w:w="3970" w:type="dxa"/>
            <w:shd w:val="clear" w:color="auto" w:fill="EAF1DD" w:themeFill="accent3" w:themeFillTint="33"/>
          </w:tcPr>
          <w:p w:rsidR="008E30FB" w:rsidRPr="00740A12" w:rsidRDefault="008E30FB" w:rsidP="00A256C8">
            <w:pPr>
              <w:autoSpaceDE w:val="0"/>
              <w:autoSpaceDN w:val="0"/>
              <w:adjustRightInd w:val="0"/>
              <w:rPr>
                <w:b/>
                <w:sz w:val="20"/>
                <w:szCs w:val="20"/>
                <w:lang w:val="en-US"/>
              </w:rPr>
            </w:pPr>
            <w:r w:rsidRPr="00740A12">
              <w:rPr>
                <w:b/>
                <w:sz w:val="20"/>
                <w:szCs w:val="20"/>
              </w:rPr>
              <w:t xml:space="preserve">17.7 </w:t>
            </w:r>
            <w:r w:rsidRPr="00740A12">
              <w:rPr>
                <w:b/>
                <w:bCs/>
                <w:sz w:val="20"/>
                <w:szCs w:val="20"/>
              </w:rPr>
              <w:t>Potkurin säilytys ja suojaaminen</w:t>
            </w:r>
          </w:p>
        </w:tc>
        <w:tc>
          <w:tcPr>
            <w:tcW w:w="11056" w:type="dxa"/>
            <w:shd w:val="clear" w:color="auto" w:fill="F2F2F2" w:themeFill="background1" w:themeFillShade="F2"/>
          </w:tcPr>
          <w:p w:rsidR="008E30FB" w:rsidRPr="00740A12" w:rsidRDefault="008E30FB" w:rsidP="00A256C8">
            <w:pPr>
              <w:rPr>
                <w:sz w:val="20"/>
                <w:szCs w:val="20"/>
              </w:rPr>
            </w:pPr>
            <w:r w:rsidRPr="00740A12">
              <w:rPr>
                <w:sz w:val="20"/>
                <w:szCs w:val="20"/>
              </w:rPr>
              <w:t>Potkurin suojaaminen ja suojauksen poistaminen.</w:t>
            </w:r>
          </w:p>
          <w:p w:rsidR="008E30FB" w:rsidRPr="00740A12" w:rsidRDefault="008E30FB" w:rsidP="00A256C8">
            <w:pPr>
              <w:rPr>
                <w:sz w:val="20"/>
                <w:szCs w:val="20"/>
              </w:rPr>
            </w:pPr>
          </w:p>
          <w:p w:rsidR="008E30FB" w:rsidRPr="00740A12" w:rsidRDefault="008E30FB" w:rsidP="00A256C8">
            <w:pPr>
              <w:rPr>
                <w:sz w:val="20"/>
                <w:szCs w:val="20"/>
              </w:rPr>
            </w:pPr>
          </w:p>
        </w:tc>
      </w:tr>
    </w:tbl>
    <w:p w:rsidR="00513524" w:rsidRPr="00740A12" w:rsidRDefault="00513524" w:rsidP="009A5109"/>
    <w:p w:rsidR="00513524" w:rsidRPr="00740A12" w:rsidRDefault="00513524"/>
    <w:p w:rsidR="00A256C8" w:rsidRPr="00740A12" w:rsidRDefault="00A256C8" w:rsidP="009A5109"/>
    <w:sectPr w:rsidR="00A256C8" w:rsidRPr="00740A12" w:rsidSect="003514BA">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134" w:bottom="1417" w:left="1134"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E0" w:rsidRDefault="002451E0">
      <w:r>
        <w:separator/>
      </w:r>
    </w:p>
  </w:endnote>
  <w:endnote w:type="continuationSeparator" w:id="0">
    <w:p w:rsidR="002451E0" w:rsidRDefault="00245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rpidOffice">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BA" w:rsidRDefault="003514BA">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3307036"/>
      <w:docPartObj>
        <w:docPartGallery w:val="Page Numbers (Bottom of Page)"/>
        <w:docPartUnique/>
      </w:docPartObj>
    </w:sdtPr>
    <w:sdtContent>
      <w:p w:rsidR="002451E0" w:rsidRPr="003514BA" w:rsidRDefault="003514BA" w:rsidP="003514BA">
        <w:pPr>
          <w:pStyle w:val="Alatunniste"/>
          <w:tabs>
            <w:tab w:val="clear" w:pos="4819"/>
            <w:tab w:val="clear" w:pos="9638"/>
            <w:tab w:val="right" w:pos="14175"/>
          </w:tabs>
          <w:rPr>
            <w:rFonts w:ascii="Arial" w:hAnsi="Arial" w:cs="Arial"/>
            <w:sz w:val="16"/>
            <w:szCs w:val="16"/>
          </w:rPr>
        </w:pPr>
        <w:proofErr w:type="gramStart"/>
        <w:r w:rsidRPr="003514BA">
          <w:rPr>
            <w:rFonts w:ascii="Arial" w:hAnsi="Arial" w:cs="Arial"/>
            <w:bCs/>
            <w:sz w:val="16"/>
            <w:szCs w:val="16"/>
          </w:rPr>
          <w:t>LU3537  09</w:t>
        </w:r>
        <w:proofErr w:type="gramEnd"/>
        <w:r w:rsidRPr="003514BA">
          <w:rPr>
            <w:rFonts w:ascii="Arial" w:hAnsi="Arial" w:cs="Arial"/>
            <w:bCs/>
            <w:sz w:val="16"/>
            <w:szCs w:val="16"/>
          </w:rPr>
          <w:t>/11</w:t>
        </w:r>
        <w:r w:rsidRPr="003514BA">
          <w:rPr>
            <w:rFonts w:ascii="Arial" w:hAnsi="Arial" w:cs="Arial"/>
            <w:b/>
            <w:bCs/>
            <w:sz w:val="16"/>
            <w:szCs w:val="16"/>
          </w:rPr>
          <w:tab/>
        </w:r>
        <w:r w:rsidR="009E3854" w:rsidRPr="003514BA">
          <w:rPr>
            <w:rFonts w:ascii="Arial" w:hAnsi="Arial" w:cs="Arial"/>
            <w:sz w:val="16"/>
            <w:szCs w:val="16"/>
          </w:rPr>
          <w:fldChar w:fldCharType="begin"/>
        </w:r>
        <w:r w:rsidR="00662AA4" w:rsidRPr="003514BA">
          <w:rPr>
            <w:rFonts w:ascii="Arial" w:hAnsi="Arial" w:cs="Arial"/>
            <w:sz w:val="16"/>
            <w:szCs w:val="16"/>
          </w:rPr>
          <w:instrText xml:space="preserve"> PAGE   \* MERGEFORMAT </w:instrText>
        </w:r>
        <w:r w:rsidR="009E3854" w:rsidRPr="003514BA">
          <w:rPr>
            <w:rFonts w:ascii="Arial" w:hAnsi="Arial" w:cs="Arial"/>
            <w:sz w:val="16"/>
            <w:szCs w:val="16"/>
          </w:rPr>
          <w:fldChar w:fldCharType="separate"/>
        </w:r>
        <w:r w:rsidR="00A854A9">
          <w:rPr>
            <w:rFonts w:ascii="Arial" w:hAnsi="Arial" w:cs="Arial"/>
            <w:noProof/>
            <w:sz w:val="16"/>
            <w:szCs w:val="16"/>
          </w:rPr>
          <w:t>41</w:t>
        </w:r>
        <w:r w:rsidR="009E3854" w:rsidRPr="003514BA">
          <w:rPr>
            <w:rFonts w:ascii="Arial" w:hAnsi="Arial" w:cs="Arial"/>
            <w:sz w:val="16"/>
            <w:szCs w:val="16"/>
          </w:rPr>
          <w:fldChar w:fldCharType="end"/>
        </w:r>
        <w:r w:rsidR="00E506B8" w:rsidRPr="003514BA">
          <w:rPr>
            <w:rFonts w:ascii="Arial" w:hAnsi="Arial" w:cs="Arial"/>
            <w:sz w:val="16"/>
            <w:szCs w:val="16"/>
          </w:rPr>
          <w:t>/53</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BA" w:rsidRDefault="003514BA">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E0" w:rsidRDefault="002451E0">
      <w:r>
        <w:separator/>
      </w:r>
    </w:p>
  </w:footnote>
  <w:footnote w:type="continuationSeparator" w:id="0">
    <w:p w:rsidR="002451E0" w:rsidRDefault="00245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BA" w:rsidRDefault="003514BA">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E0" w:rsidRPr="00A51E99" w:rsidRDefault="002451E0" w:rsidP="00EA368E">
    <w:pPr>
      <w:pStyle w:val="Yltunniste"/>
      <w:tabs>
        <w:tab w:val="clear" w:pos="4819"/>
        <w:tab w:val="left" w:pos="1134"/>
        <w:tab w:val="center" w:pos="3969"/>
      </w:tabs>
      <w:rPr>
        <w:sz w:val="28"/>
        <w:szCs w:val="28"/>
      </w:rPr>
    </w:pPr>
    <w:r>
      <w:rPr>
        <w:rFonts w:ascii="Calibri" w:eastAsia="Calibri" w:hAnsi="Calibri"/>
        <w:b/>
        <w:noProof/>
        <w:szCs w:val="22"/>
      </w:rPr>
      <w:drawing>
        <wp:inline distT="0" distB="0" distL="0" distR="0">
          <wp:extent cx="1906270" cy="579755"/>
          <wp:effectExtent l="19050" t="0" r="0" b="0"/>
          <wp:docPr id="4" name="Kuva 1" descr="TraFi_ilmailu_rgb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TraFi_ilmailu_rgb_fin.jpg"/>
                  <pic:cNvPicPr>
                    <a:picLocks noChangeAspect="1" noChangeArrowheads="1"/>
                  </pic:cNvPicPr>
                </pic:nvPicPr>
                <pic:blipFill>
                  <a:blip r:embed="rId1"/>
                  <a:srcRect/>
                  <a:stretch>
                    <a:fillRect/>
                  </a:stretch>
                </pic:blipFill>
                <pic:spPr bwMode="auto">
                  <a:xfrm>
                    <a:off x="0" y="0"/>
                    <a:ext cx="1906270" cy="579755"/>
                  </a:xfrm>
                  <a:prstGeom prst="rect">
                    <a:avLst/>
                  </a:prstGeom>
                  <a:noFill/>
                  <a:ln w="9525">
                    <a:noFill/>
                    <a:miter lim="800000"/>
                    <a:headEnd/>
                    <a:tailEnd/>
                  </a:ln>
                </pic:spPr>
              </pic:pic>
            </a:graphicData>
          </a:graphic>
        </wp:inline>
      </w:drawing>
    </w:r>
    <w:r w:rsidRPr="000332B6">
      <w:rPr>
        <w:b/>
        <w:sz w:val="28"/>
        <w:szCs w:val="28"/>
      </w:rPr>
      <w:t xml:space="preserve"> </w:t>
    </w:r>
    <w:r w:rsidRPr="000332B6">
      <w:rPr>
        <w:b/>
        <w:sz w:val="28"/>
        <w:szCs w:val="28"/>
      </w:rPr>
      <w:tab/>
    </w:r>
    <w:r w:rsidRPr="000332B6">
      <w:rPr>
        <w:b/>
        <w:sz w:val="28"/>
        <w:szCs w:val="28"/>
      </w:rPr>
      <w:tab/>
    </w:r>
    <w:r w:rsidR="00373FB8">
      <w:rPr>
        <w:b/>
        <w:sz w:val="28"/>
        <w:szCs w:val="28"/>
      </w:rPr>
      <w:t>VASTAAVUUSLAUSUNTO</w:t>
    </w:r>
  </w:p>
  <w:p w:rsidR="002451E0" w:rsidRPr="00A51E99" w:rsidRDefault="002451E0" w:rsidP="00EA368E">
    <w:pPr>
      <w:pStyle w:val="Yltunniste"/>
      <w:tabs>
        <w:tab w:val="clear" w:pos="4819"/>
        <w:tab w:val="left" w:pos="1134"/>
        <w:tab w:val="center" w:pos="3969"/>
      </w:tabs>
      <w:rPr>
        <w:szCs w:val="22"/>
      </w:rPr>
    </w:pPr>
    <w:r>
      <w:rPr>
        <w:sz w:val="28"/>
        <w:szCs w:val="28"/>
      </w:rPr>
      <w:tab/>
    </w:r>
    <w:r>
      <w:rPr>
        <w:sz w:val="28"/>
        <w:szCs w:val="28"/>
      </w:rPr>
      <w:tab/>
    </w:r>
    <w:r w:rsidR="006B0793">
      <w:rPr>
        <w:sz w:val="28"/>
        <w:szCs w:val="28"/>
      </w:rPr>
      <w:t xml:space="preserve">                       </w:t>
    </w:r>
    <w:r w:rsidR="00373FB8">
      <w:rPr>
        <w:sz w:val="28"/>
        <w:szCs w:val="28"/>
      </w:rPr>
      <w:t xml:space="preserve">                               </w:t>
    </w:r>
    <w:r w:rsidRPr="00A51E99">
      <w:rPr>
        <w:szCs w:val="22"/>
      </w:rPr>
      <w:t xml:space="preserve">PART 66 Peruskoulutus </w:t>
    </w:r>
  </w:p>
  <w:p w:rsidR="002451E0" w:rsidRPr="00A51E99" w:rsidRDefault="002451E0" w:rsidP="00EA368E">
    <w:pPr>
      <w:pStyle w:val="Yltunniste"/>
      <w:tabs>
        <w:tab w:val="clear" w:pos="4819"/>
        <w:tab w:val="left" w:pos="1134"/>
        <w:tab w:val="center" w:pos="3969"/>
      </w:tabs>
      <w:rPr>
        <w:b/>
        <w:sz w:val="28"/>
        <w:szCs w:val="28"/>
      </w:rPr>
    </w:pPr>
  </w:p>
  <w:p w:rsidR="002451E0" w:rsidRPr="000332B6" w:rsidRDefault="002451E0" w:rsidP="00EA368E">
    <w:pPr>
      <w:pStyle w:val="Yltunniste"/>
      <w:tabs>
        <w:tab w:val="clear" w:pos="4819"/>
        <w:tab w:val="left" w:pos="1134"/>
        <w:tab w:val="center" w:pos="3969"/>
      </w:tabs>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BA" w:rsidRDefault="003514BA">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D429BE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nsid w:val="0FB66325"/>
    <w:multiLevelType w:val="hybridMultilevel"/>
    <w:tmpl w:val="9260D74A"/>
    <w:lvl w:ilvl="0" w:tplc="2138C53E">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C5350CF"/>
    <w:multiLevelType w:val="hybridMultilevel"/>
    <w:tmpl w:val="D2D49CB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nsid w:val="32CA1CF6"/>
    <w:multiLevelType w:val="hybridMultilevel"/>
    <w:tmpl w:val="D8CCCB12"/>
    <w:lvl w:ilvl="0" w:tplc="855E06D8">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66FE72C2"/>
    <w:multiLevelType w:val="hybridMultilevel"/>
    <w:tmpl w:val="2EB667AA"/>
    <w:lvl w:ilvl="0" w:tplc="48E0443C">
      <w:start w:val="11"/>
      <w:numFmt w:val="bullet"/>
      <w:lvlText w:val="-"/>
      <w:lvlJc w:val="left"/>
      <w:pPr>
        <w:ind w:left="690" w:hanging="360"/>
      </w:pPr>
      <w:rPr>
        <w:rFonts w:ascii="Verdana" w:eastAsia="Times New Roman" w:hAnsi="Verdana" w:cs="Times New Roman" w:hint="default"/>
      </w:rPr>
    </w:lvl>
    <w:lvl w:ilvl="1" w:tplc="040B0003" w:tentative="1">
      <w:start w:val="1"/>
      <w:numFmt w:val="bullet"/>
      <w:lvlText w:val="o"/>
      <w:lvlJc w:val="left"/>
      <w:pPr>
        <w:ind w:left="1410" w:hanging="360"/>
      </w:pPr>
      <w:rPr>
        <w:rFonts w:ascii="Courier New" w:hAnsi="Courier New" w:cs="Courier New" w:hint="default"/>
      </w:rPr>
    </w:lvl>
    <w:lvl w:ilvl="2" w:tplc="040B0005" w:tentative="1">
      <w:start w:val="1"/>
      <w:numFmt w:val="bullet"/>
      <w:lvlText w:val=""/>
      <w:lvlJc w:val="left"/>
      <w:pPr>
        <w:ind w:left="2130" w:hanging="360"/>
      </w:pPr>
      <w:rPr>
        <w:rFonts w:ascii="Wingdings" w:hAnsi="Wingdings" w:hint="default"/>
      </w:rPr>
    </w:lvl>
    <w:lvl w:ilvl="3" w:tplc="040B0001" w:tentative="1">
      <w:start w:val="1"/>
      <w:numFmt w:val="bullet"/>
      <w:lvlText w:val=""/>
      <w:lvlJc w:val="left"/>
      <w:pPr>
        <w:ind w:left="2850" w:hanging="360"/>
      </w:pPr>
      <w:rPr>
        <w:rFonts w:ascii="Symbol" w:hAnsi="Symbol" w:hint="default"/>
      </w:rPr>
    </w:lvl>
    <w:lvl w:ilvl="4" w:tplc="040B0003" w:tentative="1">
      <w:start w:val="1"/>
      <w:numFmt w:val="bullet"/>
      <w:lvlText w:val="o"/>
      <w:lvlJc w:val="left"/>
      <w:pPr>
        <w:ind w:left="3570" w:hanging="360"/>
      </w:pPr>
      <w:rPr>
        <w:rFonts w:ascii="Courier New" w:hAnsi="Courier New" w:cs="Courier New" w:hint="default"/>
      </w:rPr>
    </w:lvl>
    <w:lvl w:ilvl="5" w:tplc="040B0005" w:tentative="1">
      <w:start w:val="1"/>
      <w:numFmt w:val="bullet"/>
      <w:lvlText w:val=""/>
      <w:lvlJc w:val="left"/>
      <w:pPr>
        <w:ind w:left="4290" w:hanging="360"/>
      </w:pPr>
      <w:rPr>
        <w:rFonts w:ascii="Wingdings" w:hAnsi="Wingdings" w:hint="default"/>
      </w:rPr>
    </w:lvl>
    <w:lvl w:ilvl="6" w:tplc="040B0001" w:tentative="1">
      <w:start w:val="1"/>
      <w:numFmt w:val="bullet"/>
      <w:lvlText w:val=""/>
      <w:lvlJc w:val="left"/>
      <w:pPr>
        <w:ind w:left="5010" w:hanging="360"/>
      </w:pPr>
      <w:rPr>
        <w:rFonts w:ascii="Symbol" w:hAnsi="Symbol" w:hint="default"/>
      </w:rPr>
    </w:lvl>
    <w:lvl w:ilvl="7" w:tplc="040B0003" w:tentative="1">
      <w:start w:val="1"/>
      <w:numFmt w:val="bullet"/>
      <w:lvlText w:val="o"/>
      <w:lvlJc w:val="left"/>
      <w:pPr>
        <w:ind w:left="5730" w:hanging="360"/>
      </w:pPr>
      <w:rPr>
        <w:rFonts w:ascii="Courier New" w:hAnsi="Courier New" w:cs="Courier New" w:hint="default"/>
      </w:rPr>
    </w:lvl>
    <w:lvl w:ilvl="8" w:tplc="040B0005" w:tentative="1">
      <w:start w:val="1"/>
      <w:numFmt w:val="bullet"/>
      <w:lvlText w:val=""/>
      <w:lvlJc w:val="left"/>
      <w:pPr>
        <w:ind w:left="645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1304"/>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8648EF"/>
    <w:rsid w:val="0000215A"/>
    <w:rsid w:val="000064FC"/>
    <w:rsid w:val="00007593"/>
    <w:rsid w:val="00020BDE"/>
    <w:rsid w:val="0002284D"/>
    <w:rsid w:val="000229B3"/>
    <w:rsid w:val="000324A3"/>
    <w:rsid w:val="000332B6"/>
    <w:rsid w:val="00033FB7"/>
    <w:rsid w:val="00044C5B"/>
    <w:rsid w:val="00045568"/>
    <w:rsid w:val="00047B46"/>
    <w:rsid w:val="0005025A"/>
    <w:rsid w:val="000511BB"/>
    <w:rsid w:val="000528DD"/>
    <w:rsid w:val="00053F75"/>
    <w:rsid w:val="00055E1C"/>
    <w:rsid w:val="00057870"/>
    <w:rsid w:val="00057D48"/>
    <w:rsid w:val="00060225"/>
    <w:rsid w:val="00065499"/>
    <w:rsid w:val="0007509C"/>
    <w:rsid w:val="00075B91"/>
    <w:rsid w:val="00082F3B"/>
    <w:rsid w:val="00086DCF"/>
    <w:rsid w:val="00090791"/>
    <w:rsid w:val="00097379"/>
    <w:rsid w:val="000A08DF"/>
    <w:rsid w:val="000A0AE7"/>
    <w:rsid w:val="000A186D"/>
    <w:rsid w:val="000A206A"/>
    <w:rsid w:val="000B120A"/>
    <w:rsid w:val="000B4D1A"/>
    <w:rsid w:val="000B4E36"/>
    <w:rsid w:val="000C0605"/>
    <w:rsid w:val="000C0FCE"/>
    <w:rsid w:val="000C3AD3"/>
    <w:rsid w:val="000C4C71"/>
    <w:rsid w:val="000C6736"/>
    <w:rsid w:val="000D042C"/>
    <w:rsid w:val="000D4444"/>
    <w:rsid w:val="000D4566"/>
    <w:rsid w:val="000D7219"/>
    <w:rsid w:val="000E31B1"/>
    <w:rsid w:val="000F0174"/>
    <w:rsid w:val="000F2B70"/>
    <w:rsid w:val="00100592"/>
    <w:rsid w:val="00101BAD"/>
    <w:rsid w:val="00101D87"/>
    <w:rsid w:val="00102195"/>
    <w:rsid w:val="001023EC"/>
    <w:rsid w:val="00103FAB"/>
    <w:rsid w:val="00111288"/>
    <w:rsid w:val="00114538"/>
    <w:rsid w:val="001271AF"/>
    <w:rsid w:val="00136F18"/>
    <w:rsid w:val="001373EE"/>
    <w:rsid w:val="00144F5D"/>
    <w:rsid w:val="00147D31"/>
    <w:rsid w:val="0015435B"/>
    <w:rsid w:val="00160071"/>
    <w:rsid w:val="001633D1"/>
    <w:rsid w:val="00163840"/>
    <w:rsid w:val="00163AFB"/>
    <w:rsid w:val="001645FF"/>
    <w:rsid w:val="001717D1"/>
    <w:rsid w:val="00181EA4"/>
    <w:rsid w:val="00184159"/>
    <w:rsid w:val="00185DE0"/>
    <w:rsid w:val="00186211"/>
    <w:rsid w:val="0018656A"/>
    <w:rsid w:val="00192514"/>
    <w:rsid w:val="001954F5"/>
    <w:rsid w:val="001A02E8"/>
    <w:rsid w:val="001A52FE"/>
    <w:rsid w:val="001A6F4C"/>
    <w:rsid w:val="001B0484"/>
    <w:rsid w:val="001B1141"/>
    <w:rsid w:val="001B380C"/>
    <w:rsid w:val="001C0CEF"/>
    <w:rsid w:val="001C2656"/>
    <w:rsid w:val="001C3CE3"/>
    <w:rsid w:val="001D228C"/>
    <w:rsid w:val="001D44C9"/>
    <w:rsid w:val="001E1559"/>
    <w:rsid w:val="001E528A"/>
    <w:rsid w:val="001E669C"/>
    <w:rsid w:val="001F1702"/>
    <w:rsid w:val="001F1C6C"/>
    <w:rsid w:val="001F6E25"/>
    <w:rsid w:val="00200972"/>
    <w:rsid w:val="00202BB8"/>
    <w:rsid w:val="0020387F"/>
    <w:rsid w:val="002049D5"/>
    <w:rsid w:val="0020628B"/>
    <w:rsid w:val="00206C65"/>
    <w:rsid w:val="00213924"/>
    <w:rsid w:val="002141E5"/>
    <w:rsid w:val="002149D9"/>
    <w:rsid w:val="0022043A"/>
    <w:rsid w:val="00221B91"/>
    <w:rsid w:val="00221C63"/>
    <w:rsid w:val="00224A1C"/>
    <w:rsid w:val="00226620"/>
    <w:rsid w:val="0023238C"/>
    <w:rsid w:val="0024283C"/>
    <w:rsid w:val="00244358"/>
    <w:rsid w:val="002451E0"/>
    <w:rsid w:val="00245CFC"/>
    <w:rsid w:val="002464CB"/>
    <w:rsid w:val="00246DB5"/>
    <w:rsid w:val="00252B2E"/>
    <w:rsid w:val="00255229"/>
    <w:rsid w:val="002553C7"/>
    <w:rsid w:val="00256D89"/>
    <w:rsid w:val="002577A8"/>
    <w:rsid w:val="00257984"/>
    <w:rsid w:val="00260CA9"/>
    <w:rsid w:val="00263352"/>
    <w:rsid w:val="00271CC1"/>
    <w:rsid w:val="002720B0"/>
    <w:rsid w:val="00273188"/>
    <w:rsid w:val="00286BE3"/>
    <w:rsid w:val="0029055B"/>
    <w:rsid w:val="0029105A"/>
    <w:rsid w:val="002914B8"/>
    <w:rsid w:val="002920D1"/>
    <w:rsid w:val="0029316E"/>
    <w:rsid w:val="002A34D7"/>
    <w:rsid w:val="002A3760"/>
    <w:rsid w:val="002A6D1C"/>
    <w:rsid w:val="002B09F3"/>
    <w:rsid w:val="002B2A11"/>
    <w:rsid w:val="002B6431"/>
    <w:rsid w:val="002C3BF7"/>
    <w:rsid w:val="002C72E8"/>
    <w:rsid w:val="002C794F"/>
    <w:rsid w:val="002D3351"/>
    <w:rsid w:val="002D4E38"/>
    <w:rsid w:val="002D54D3"/>
    <w:rsid w:val="002D704C"/>
    <w:rsid w:val="002D7C26"/>
    <w:rsid w:val="002E10BD"/>
    <w:rsid w:val="002E1646"/>
    <w:rsid w:val="002E2C3E"/>
    <w:rsid w:val="002F1B1E"/>
    <w:rsid w:val="002F2F3C"/>
    <w:rsid w:val="002F4171"/>
    <w:rsid w:val="002F5E0D"/>
    <w:rsid w:val="002F6549"/>
    <w:rsid w:val="00301B22"/>
    <w:rsid w:val="00302413"/>
    <w:rsid w:val="00303481"/>
    <w:rsid w:val="00311936"/>
    <w:rsid w:val="003160F8"/>
    <w:rsid w:val="003169C2"/>
    <w:rsid w:val="003302FA"/>
    <w:rsid w:val="0033116D"/>
    <w:rsid w:val="003314B1"/>
    <w:rsid w:val="003354F1"/>
    <w:rsid w:val="00337D95"/>
    <w:rsid w:val="00342888"/>
    <w:rsid w:val="003452C8"/>
    <w:rsid w:val="00347C1D"/>
    <w:rsid w:val="003514BA"/>
    <w:rsid w:val="00356236"/>
    <w:rsid w:val="00356660"/>
    <w:rsid w:val="00360957"/>
    <w:rsid w:val="00361761"/>
    <w:rsid w:val="00373FB8"/>
    <w:rsid w:val="003768D0"/>
    <w:rsid w:val="003768FF"/>
    <w:rsid w:val="00376A29"/>
    <w:rsid w:val="00377E91"/>
    <w:rsid w:val="00380578"/>
    <w:rsid w:val="00380E3A"/>
    <w:rsid w:val="00381C24"/>
    <w:rsid w:val="00387C5C"/>
    <w:rsid w:val="00393638"/>
    <w:rsid w:val="0039723F"/>
    <w:rsid w:val="003A2A93"/>
    <w:rsid w:val="003A36E0"/>
    <w:rsid w:val="003A47EE"/>
    <w:rsid w:val="003A5F42"/>
    <w:rsid w:val="003A65AB"/>
    <w:rsid w:val="003A7DAE"/>
    <w:rsid w:val="003B0ABB"/>
    <w:rsid w:val="003B34AE"/>
    <w:rsid w:val="003B69D2"/>
    <w:rsid w:val="003C60D2"/>
    <w:rsid w:val="003C7FEB"/>
    <w:rsid w:val="003D104D"/>
    <w:rsid w:val="003D1210"/>
    <w:rsid w:val="003D1407"/>
    <w:rsid w:val="003D2BFD"/>
    <w:rsid w:val="003E3C3D"/>
    <w:rsid w:val="003E4CDD"/>
    <w:rsid w:val="003E5898"/>
    <w:rsid w:val="003E6CA7"/>
    <w:rsid w:val="003F5D98"/>
    <w:rsid w:val="0040433B"/>
    <w:rsid w:val="00404F3F"/>
    <w:rsid w:val="004054FC"/>
    <w:rsid w:val="00407763"/>
    <w:rsid w:val="00407873"/>
    <w:rsid w:val="00407F4F"/>
    <w:rsid w:val="00410CA9"/>
    <w:rsid w:val="00415F2E"/>
    <w:rsid w:val="0041730C"/>
    <w:rsid w:val="00421951"/>
    <w:rsid w:val="004246F3"/>
    <w:rsid w:val="00427D1D"/>
    <w:rsid w:val="004319F1"/>
    <w:rsid w:val="004326F3"/>
    <w:rsid w:val="00432D79"/>
    <w:rsid w:val="00436093"/>
    <w:rsid w:val="00447402"/>
    <w:rsid w:val="004519EF"/>
    <w:rsid w:val="00453A93"/>
    <w:rsid w:val="00453BBB"/>
    <w:rsid w:val="004544E9"/>
    <w:rsid w:val="00457649"/>
    <w:rsid w:val="00461A41"/>
    <w:rsid w:val="00461F94"/>
    <w:rsid w:val="0046230D"/>
    <w:rsid w:val="00474C7A"/>
    <w:rsid w:val="00480DCE"/>
    <w:rsid w:val="004822CD"/>
    <w:rsid w:val="00482ACA"/>
    <w:rsid w:val="00483B2A"/>
    <w:rsid w:val="00483CB0"/>
    <w:rsid w:val="00484957"/>
    <w:rsid w:val="004857CB"/>
    <w:rsid w:val="00485B25"/>
    <w:rsid w:val="00485C22"/>
    <w:rsid w:val="004873BB"/>
    <w:rsid w:val="00491649"/>
    <w:rsid w:val="00491D05"/>
    <w:rsid w:val="0049276F"/>
    <w:rsid w:val="00495A80"/>
    <w:rsid w:val="004A1F04"/>
    <w:rsid w:val="004A340B"/>
    <w:rsid w:val="004A4A4E"/>
    <w:rsid w:val="004A7D47"/>
    <w:rsid w:val="004B022D"/>
    <w:rsid w:val="004B2F30"/>
    <w:rsid w:val="004B35A7"/>
    <w:rsid w:val="004B5A55"/>
    <w:rsid w:val="004B79BA"/>
    <w:rsid w:val="004C200C"/>
    <w:rsid w:val="004C32CC"/>
    <w:rsid w:val="004D3D7B"/>
    <w:rsid w:val="004D3ED7"/>
    <w:rsid w:val="004D5314"/>
    <w:rsid w:val="004D5583"/>
    <w:rsid w:val="004D6168"/>
    <w:rsid w:val="004E215F"/>
    <w:rsid w:val="004F3B6E"/>
    <w:rsid w:val="004F63CE"/>
    <w:rsid w:val="004F7715"/>
    <w:rsid w:val="004F7DEB"/>
    <w:rsid w:val="005003C4"/>
    <w:rsid w:val="00500A75"/>
    <w:rsid w:val="005034DD"/>
    <w:rsid w:val="00506303"/>
    <w:rsid w:val="00506802"/>
    <w:rsid w:val="00510880"/>
    <w:rsid w:val="00513524"/>
    <w:rsid w:val="0051542D"/>
    <w:rsid w:val="00526C2C"/>
    <w:rsid w:val="0053407F"/>
    <w:rsid w:val="00535B08"/>
    <w:rsid w:val="005367AE"/>
    <w:rsid w:val="00540CB6"/>
    <w:rsid w:val="00542071"/>
    <w:rsid w:val="0054239C"/>
    <w:rsid w:val="00542D54"/>
    <w:rsid w:val="0054568A"/>
    <w:rsid w:val="005502C9"/>
    <w:rsid w:val="0055038B"/>
    <w:rsid w:val="005516C0"/>
    <w:rsid w:val="00551F4A"/>
    <w:rsid w:val="00552D0D"/>
    <w:rsid w:val="00557A39"/>
    <w:rsid w:val="00560CBF"/>
    <w:rsid w:val="00561DD7"/>
    <w:rsid w:val="005637D8"/>
    <w:rsid w:val="005649AB"/>
    <w:rsid w:val="00571425"/>
    <w:rsid w:val="005729D5"/>
    <w:rsid w:val="00572B67"/>
    <w:rsid w:val="00573507"/>
    <w:rsid w:val="00580CB8"/>
    <w:rsid w:val="00580D65"/>
    <w:rsid w:val="00585768"/>
    <w:rsid w:val="00586942"/>
    <w:rsid w:val="005902CC"/>
    <w:rsid w:val="005911F9"/>
    <w:rsid w:val="00591B85"/>
    <w:rsid w:val="00592239"/>
    <w:rsid w:val="0059370C"/>
    <w:rsid w:val="005958BA"/>
    <w:rsid w:val="00596050"/>
    <w:rsid w:val="005A307B"/>
    <w:rsid w:val="005A51B9"/>
    <w:rsid w:val="005A59EF"/>
    <w:rsid w:val="005A5F4B"/>
    <w:rsid w:val="005A6640"/>
    <w:rsid w:val="005B0C08"/>
    <w:rsid w:val="005B154F"/>
    <w:rsid w:val="005B280D"/>
    <w:rsid w:val="005B3B86"/>
    <w:rsid w:val="005B58E0"/>
    <w:rsid w:val="005B68E2"/>
    <w:rsid w:val="005C547F"/>
    <w:rsid w:val="005C71E1"/>
    <w:rsid w:val="005C7930"/>
    <w:rsid w:val="005D1F64"/>
    <w:rsid w:val="005D3F4F"/>
    <w:rsid w:val="005D4512"/>
    <w:rsid w:val="005D7406"/>
    <w:rsid w:val="005E0C09"/>
    <w:rsid w:val="005E2188"/>
    <w:rsid w:val="005F15F2"/>
    <w:rsid w:val="005F583C"/>
    <w:rsid w:val="006019E7"/>
    <w:rsid w:val="00606494"/>
    <w:rsid w:val="00610E05"/>
    <w:rsid w:val="0061225F"/>
    <w:rsid w:val="006146F3"/>
    <w:rsid w:val="00615093"/>
    <w:rsid w:val="00630708"/>
    <w:rsid w:val="0063134F"/>
    <w:rsid w:val="00633B3E"/>
    <w:rsid w:val="006365C4"/>
    <w:rsid w:val="00636DB5"/>
    <w:rsid w:val="006424DB"/>
    <w:rsid w:val="00652864"/>
    <w:rsid w:val="00652E96"/>
    <w:rsid w:val="0065546A"/>
    <w:rsid w:val="00662AA4"/>
    <w:rsid w:val="0066531B"/>
    <w:rsid w:val="00667351"/>
    <w:rsid w:val="0067106A"/>
    <w:rsid w:val="00671ACE"/>
    <w:rsid w:val="006740E5"/>
    <w:rsid w:val="00675FAF"/>
    <w:rsid w:val="0067791F"/>
    <w:rsid w:val="00687D37"/>
    <w:rsid w:val="006903D5"/>
    <w:rsid w:val="006964C5"/>
    <w:rsid w:val="006967BA"/>
    <w:rsid w:val="00697791"/>
    <w:rsid w:val="006A00FA"/>
    <w:rsid w:val="006A0517"/>
    <w:rsid w:val="006A0719"/>
    <w:rsid w:val="006A1FAA"/>
    <w:rsid w:val="006A24E8"/>
    <w:rsid w:val="006A3D35"/>
    <w:rsid w:val="006A7CBF"/>
    <w:rsid w:val="006B04DA"/>
    <w:rsid w:val="006B0793"/>
    <w:rsid w:val="006B1A2C"/>
    <w:rsid w:val="006B1ECE"/>
    <w:rsid w:val="006B264D"/>
    <w:rsid w:val="006C0A94"/>
    <w:rsid w:val="006C3258"/>
    <w:rsid w:val="006C4063"/>
    <w:rsid w:val="006C4546"/>
    <w:rsid w:val="006C52B4"/>
    <w:rsid w:val="006D2B35"/>
    <w:rsid w:val="006D612F"/>
    <w:rsid w:val="006D6251"/>
    <w:rsid w:val="006D7CD1"/>
    <w:rsid w:val="006E0032"/>
    <w:rsid w:val="006E383B"/>
    <w:rsid w:val="006E4E5D"/>
    <w:rsid w:val="006F1801"/>
    <w:rsid w:val="007000AF"/>
    <w:rsid w:val="00700B51"/>
    <w:rsid w:val="00700FC8"/>
    <w:rsid w:val="00702A8D"/>
    <w:rsid w:val="00703618"/>
    <w:rsid w:val="00704452"/>
    <w:rsid w:val="00711923"/>
    <w:rsid w:val="007152A4"/>
    <w:rsid w:val="00717D7D"/>
    <w:rsid w:val="00720A38"/>
    <w:rsid w:val="00723AD1"/>
    <w:rsid w:val="00723D90"/>
    <w:rsid w:val="0072579D"/>
    <w:rsid w:val="0073038A"/>
    <w:rsid w:val="007361FE"/>
    <w:rsid w:val="0073759F"/>
    <w:rsid w:val="00740A12"/>
    <w:rsid w:val="00743136"/>
    <w:rsid w:val="0074351F"/>
    <w:rsid w:val="007440F6"/>
    <w:rsid w:val="00744DAC"/>
    <w:rsid w:val="00755083"/>
    <w:rsid w:val="00757271"/>
    <w:rsid w:val="00760E8D"/>
    <w:rsid w:val="007610D6"/>
    <w:rsid w:val="00766AAD"/>
    <w:rsid w:val="00771698"/>
    <w:rsid w:val="0077390E"/>
    <w:rsid w:val="00782942"/>
    <w:rsid w:val="00784F75"/>
    <w:rsid w:val="00786761"/>
    <w:rsid w:val="00787BE8"/>
    <w:rsid w:val="0079184E"/>
    <w:rsid w:val="00792DFD"/>
    <w:rsid w:val="0079379B"/>
    <w:rsid w:val="00797949"/>
    <w:rsid w:val="00797D2D"/>
    <w:rsid w:val="00797D78"/>
    <w:rsid w:val="007A1BFD"/>
    <w:rsid w:val="007A3B16"/>
    <w:rsid w:val="007B042C"/>
    <w:rsid w:val="007B2418"/>
    <w:rsid w:val="007B3B07"/>
    <w:rsid w:val="007B654F"/>
    <w:rsid w:val="007C10CB"/>
    <w:rsid w:val="007C4F1B"/>
    <w:rsid w:val="007D2804"/>
    <w:rsid w:val="007D60D4"/>
    <w:rsid w:val="007E1DD0"/>
    <w:rsid w:val="007E47CB"/>
    <w:rsid w:val="007E4DC8"/>
    <w:rsid w:val="007F0827"/>
    <w:rsid w:val="007F1A62"/>
    <w:rsid w:val="007F60A4"/>
    <w:rsid w:val="007F7FDF"/>
    <w:rsid w:val="0080016D"/>
    <w:rsid w:val="008030CD"/>
    <w:rsid w:val="008039B6"/>
    <w:rsid w:val="00804DB3"/>
    <w:rsid w:val="00805A72"/>
    <w:rsid w:val="008068EB"/>
    <w:rsid w:val="00807DF7"/>
    <w:rsid w:val="00814CF4"/>
    <w:rsid w:val="008212DE"/>
    <w:rsid w:val="00824515"/>
    <w:rsid w:val="00825535"/>
    <w:rsid w:val="00831560"/>
    <w:rsid w:val="00831954"/>
    <w:rsid w:val="00840848"/>
    <w:rsid w:val="00840A74"/>
    <w:rsid w:val="00841AF0"/>
    <w:rsid w:val="008432CA"/>
    <w:rsid w:val="00846BBD"/>
    <w:rsid w:val="00846EF4"/>
    <w:rsid w:val="008473E0"/>
    <w:rsid w:val="0085191E"/>
    <w:rsid w:val="0085318F"/>
    <w:rsid w:val="00853C2E"/>
    <w:rsid w:val="00853DB3"/>
    <w:rsid w:val="0085464A"/>
    <w:rsid w:val="008648EF"/>
    <w:rsid w:val="0086547E"/>
    <w:rsid w:val="00871F74"/>
    <w:rsid w:val="00872EC4"/>
    <w:rsid w:val="00874C5E"/>
    <w:rsid w:val="00883853"/>
    <w:rsid w:val="0089120F"/>
    <w:rsid w:val="0089733E"/>
    <w:rsid w:val="008A059D"/>
    <w:rsid w:val="008A4369"/>
    <w:rsid w:val="008A55DA"/>
    <w:rsid w:val="008A7A89"/>
    <w:rsid w:val="008B0001"/>
    <w:rsid w:val="008B0CCE"/>
    <w:rsid w:val="008B1499"/>
    <w:rsid w:val="008B1EA3"/>
    <w:rsid w:val="008B299A"/>
    <w:rsid w:val="008B2BFB"/>
    <w:rsid w:val="008B303D"/>
    <w:rsid w:val="008B574A"/>
    <w:rsid w:val="008B65F5"/>
    <w:rsid w:val="008B67C9"/>
    <w:rsid w:val="008B79D2"/>
    <w:rsid w:val="008C4B0A"/>
    <w:rsid w:val="008D5213"/>
    <w:rsid w:val="008D726E"/>
    <w:rsid w:val="008D7CD6"/>
    <w:rsid w:val="008E04D6"/>
    <w:rsid w:val="008E30FB"/>
    <w:rsid w:val="008E570C"/>
    <w:rsid w:val="008F0EE4"/>
    <w:rsid w:val="0090116C"/>
    <w:rsid w:val="0091146A"/>
    <w:rsid w:val="0091400A"/>
    <w:rsid w:val="009170AB"/>
    <w:rsid w:val="00922F55"/>
    <w:rsid w:val="0093119A"/>
    <w:rsid w:val="00933D02"/>
    <w:rsid w:val="00943A99"/>
    <w:rsid w:val="009451E0"/>
    <w:rsid w:val="00954ED1"/>
    <w:rsid w:val="00955B22"/>
    <w:rsid w:val="00955D24"/>
    <w:rsid w:val="00956105"/>
    <w:rsid w:val="00956C29"/>
    <w:rsid w:val="00957A7A"/>
    <w:rsid w:val="00962366"/>
    <w:rsid w:val="009628A9"/>
    <w:rsid w:val="00962F9D"/>
    <w:rsid w:val="00971E7B"/>
    <w:rsid w:val="00972082"/>
    <w:rsid w:val="00972B77"/>
    <w:rsid w:val="00972BF1"/>
    <w:rsid w:val="00973413"/>
    <w:rsid w:val="009776BB"/>
    <w:rsid w:val="00984FD5"/>
    <w:rsid w:val="00987223"/>
    <w:rsid w:val="009908E6"/>
    <w:rsid w:val="00992041"/>
    <w:rsid w:val="00994D83"/>
    <w:rsid w:val="00996FCD"/>
    <w:rsid w:val="009A03C4"/>
    <w:rsid w:val="009A192B"/>
    <w:rsid w:val="009A5109"/>
    <w:rsid w:val="009A5E1B"/>
    <w:rsid w:val="009A7C4B"/>
    <w:rsid w:val="009B0C9D"/>
    <w:rsid w:val="009B0E4D"/>
    <w:rsid w:val="009B5635"/>
    <w:rsid w:val="009C4018"/>
    <w:rsid w:val="009D0604"/>
    <w:rsid w:val="009D123A"/>
    <w:rsid w:val="009D291A"/>
    <w:rsid w:val="009D2B24"/>
    <w:rsid w:val="009D4963"/>
    <w:rsid w:val="009D5C9F"/>
    <w:rsid w:val="009E0407"/>
    <w:rsid w:val="009E3854"/>
    <w:rsid w:val="009E45F3"/>
    <w:rsid w:val="009F24F8"/>
    <w:rsid w:val="009F5A49"/>
    <w:rsid w:val="009F7AAB"/>
    <w:rsid w:val="00A01EE8"/>
    <w:rsid w:val="00A06F9D"/>
    <w:rsid w:val="00A10EC9"/>
    <w:rsid w:val="00A13655"/>
    <w:rsid w:val="00A13664"/>
    <w:rsid w:val="00A14095"/>
    <w:rsid w:val="00A14BEA"/>
    <w:rsid w:val="00A1743F"/>
    <w:rsid w:val="00A17975"/>
    <w:rsid w:val="00A21F00"/>
    <w:rsid w:val="00A240B1"/>
    <w:rsid w:val="00A256C8"/>
    <w:rsid w:val="00A363AA"/>
    <w:rsid w:val="00A36761"/>
    <w:rsid w:val="00A412EC"/>
    <w:rsid w:val="00A417AE"/>
    <w:rsid w:val="00A432DE"/>
    <w:rsid w:val="00A46C77"/>
    <w:rsid w:val="00A47A94"/>
    <w:rsid w:val="00A503A6"/>
    <w:rsid w:val="00A505E3"/>
    <w:rsid w:val="00A507DE"/>
    <w:rsid w:val="00A51E99"/>
    <w:rsid w:val="00A53506"/>
    <w:rsid w:val="00A63B92"/>
    <w:rsid w:val="00A808FF"/>
    <w:rsid w:val="00A854A9"/>
    <w:rsid w:val="00A8582A"/>
    <w:rsid w:val="00A858B1"/>
    <w:rsid w:val="00A9088C"/>
    <w:rsid w:val="00A94269"/>
    <w:rsid w:val="00A943CE"/>
    <w:rsid w:val="00AA4200"/>
    <w:rsid w:val="00AA5E0A"/>
    <w:rsid w:val="00AA5E0C"/>
    <w:rsid w:val="00AB1CE6"/>
    <w:rsid w:val="00AB2159"/>
    <w:rsid w:val="00AC2496"/>
    <w:rsid w:val="00AC3B91"/>
    <w:rsid w:val="00AD04DD"/>
    <w:rsid w:val="00AD3B3C"/>
    <w:rsid w:val="00AD7344"/>
    <w:rsid w:val="00AD7BD6"/>
    <w:rsid w:val="00AE721A"/>
    <w:rsid w:val="00AF54C9"/>
    <w:rsid w:val="00B01568"/>
    <w:rsid w:val="00B052CC"/>
    <w:rsid w:val="00B07AEA"/>
    <w:rsid w:val="00B12C7C"/>
    <w:rsid w:val="00B160A4"/>
    <w:rsid w:val="00B17E74"/>
    <w:rsid w:val="00B21872"/>
    <w:rsid w:val="00B22229"/>
    <w:rsid w:val="00B25A8A"/>
    <w:rsid w:val="00B27DDC"/>
    <w:rsid w:val="00B32922"/>
    <w:rsid w:val="00B32CD5"/>
    <w:rsid w:val="00B3455A"/>
    <w:rsid w:val="00B34B6E"/>
    <w:rsid w:val="00B351E0"/>
    <w:rsid w:val="00B355D9"/>
    <w:rsid w:val="00B37FDF"/>
    <w:rsid w:val="00B40578"/>
    <w:rsid w:val="00B416DA"/>
    <w:rsid w:val="00B45E4E"/>
    <w:rsid w:val="00B52BB3"/>
    <w:rsid w:val="00B53425"/>
    <w:rsid w:val="00B5405C"/>
    <w:rsid w:val="00B54622"/>
    <w:rsid w:val="00B54960"/>
    <w:rsid w:val="00B578EA"/>
    <w:rsid w:val="00B62E84"/>
    <w:rsid w:val="00B639AF"/>
    <w:rsid w:val="00B662C4"/>
    <w:rsid w:val="00B67C7E"/>
    <w:rsid w:val="00B839AF"/>
    <w:rsid w:val="00B84E32"/>
    <w:rsid w:val="00B928C6"/>
    <w:rsid w:val="00B93FEE"/>
    <w:rsid w:val="00B967F8"/>
    <w:rsid w:val="00B9703D"/>
    <w:rsid w:val="00B97CC0"/>
    <w:rsid w:val="00BA0BF0"/>
    <w:rsid w:val="00BA2872"/>
    <w:rsid w:val="00BA329A"/>
    <w:rsid w:val="00BA6B8F"/>
    <w:rsid w:val="00BA7D16"/>
    <w:rsid w:val="00BB4CCD"/>
    <w:rsid w:val="00BB68D8"/>
    <w:rsid w:val="00BC22EC"/>
    <w:rsid w:val="00BC33B1"/>
    <w:rsid w:val="00BC34A1"/>
    <w:rsid w:val="00BC5B7D"/>
    <w:rsid w:val="00BD08A1"/>
    <w:rsid w:val="00BD0BFB"/>
    <w:rsid w:val="00BD17DC"/>
    <w:rsid w:val="00BE2593"/>
    <w:rsid w:val="00BE4F8F"/>
    <w:rsid w:val="00BE54FF"/>
    <w:rsid w:val="00BE68E4"/>
    <w:rsid w:val="00BE7E15"/>
    <w:rsid w:val="00BF03DE"/>
    <w:rsid w:val="00BF0F58"/>
    <w:rsid w:val="00BF12EE"/>
    <w:rsid w:val="00BF4269"/>
    <w:rsid w:val="00BF5EAC"/>
    <w:rsid w:val="00BF6B92"/>
    <w:rsid w:val="00BF7543"/>
    <w:rsid w:val="00C00E4E"/>
    <w:rsid w:val="00C04B9B"/>
    <w:rsid w:val="00C053AC"/>
    <w:rsid w:val="00C053B4"/>
    <w:rsid w:val="00C0594A"/>
    <w:rsid w:val="00C1260A"/>
    <w:rsid w:val="00C1681C"/>
    <w:rsid w:val="00C17435"/>
    <w:rsid w:val="00C17DC8"/>
    <w:rsid w:val="00C2482B"/>
    <w:rsid w:val="00C24949"/>
    <w:rsid w:val="00C25FF4"/>
    <w:rsid w:val="00C26BA2"/>
    <w:rsid w:val="00C278C2"/>
    <w:rsid w:val="00C27CCB"/>
    <w:rsid w:val="00C3168A"/>
    <w:rsid w:val="00C41D00"/>
    <w:rsid w:val="00C4582D"/>
    <w:rsid w:val="00C4608C"/>
    <w:rsid w:val="00C4668D"/>
    <w:rsid w:val="00C536F7"/>
    <w:rsid w:val="00C53B1C"/>
    <w:rsid w:val="00C545CE"/>
    <w:rsid w:val="00C5464A"/>
    <w:rsid w:val="00C553D5"/>
    <w:rsid w:val="00C55ECB"/>
    <w:rsid w:val="00C575E7"/>
    <w:rsid w:val="00C66814"/>
    <w:rsid w:val="00C70C12"/>
    <w:rsid w:val="00C71476"/>
    <w:rsid w:val="00C72E42"/>
    <w:rsid w:val="00C73444"/>
    <w:rsid w:val="00C73692"/>
    <w:rsid w:val="00C82BBE"/>
    <w:rsid w:val="00C84593"/>
    <w:rsid w:val="00C917D8"/>
    <w:rsid w:val="00C93099"/>
    <w:rsid w:val="00C9313B"/>
    <w:rsid w:val="00C9376E"/>
    <w:rsid w:val="00C961FE"/>
    <w:rsid w:val="00C969F1"/>
    <w:rsid w:val="00C96D3D"/>
    <w:rsid w:val="00CA13E7"/>
    <w:rsid w:val="00CA2448"/>
    <w:rsid w:val="00CA344C"/>
    <w:rsid w:val="00CA4B96"/>
    <w:rsid w:val="00CA4C93"/>
    <w:rsid w:val="00CA6F57"/>
    <w:rsid w:val="00CA7E28"/>
    <w:rsid w:val="00CB2F7C"/>
    <w:rsid w:val="00CB470D"/>
    <w:rsid w:val="00CB5143"/>
    <w:rsid w:val="00CB76FC"/>
    <w:rsid w:val="00CC0EB6"/>
    <w:rsid w:val="00CC1274"/>
    <w:rsid w:val="00CC45E2"/>
    <w:rsid w:val="00CC5579"/>
    <w:rsid w:val="00CD4DDE"/>
    <w:rsid w:val="00CD4EF0"/>
    <w:rsid w:val="00CD5523"/>
    <w:rsid w:val="00CE2075"/>
    <w:rsid w:val="00CE277A"/>
    <w:rsid w:val="00CF1F14"/>
    <w:rsid w:val="00CF420B"/>
    <w:rsid w:val="00CF459C"/>
    <w:rsid w:val="00D01F3C"/>
    <w:rsid w:val="00D11D5C"/>
    <w:rsid w:val="00D12AEF"/>
    <w:rsid w:val="00D26AED"/>
    <w:rsid w:val="00D27DA3"/>
    <w:rsid w:val="00D31E94"/>
    <w:rsid w:val="00D354F8"/>
    <w:rsid w:val="00D460CB"/>
    <w:rsid w:val="00D465B4"/>
    <w:rsid w:val="00D46FDF"/>
    <w:rsid w:val="00D54B7F"/>
    <w:rsid w:val="00D6069B"/>
    <w:rsid w:val="00D627CB"/>
    <w:rsid w:val="00D62E5C"/>
    <w:rsid w:val="00D67DB5"/>
    <w:rsid w:val="00D704CC"/>
    <w:rsid w:val="00D71AA3"/>
    <w:rsid w:val="00D7260A"/>
    <w:rsid w:val="00D738A4"/>
    <w:rsid w:val="00D73904"/>
    <w:rsid w:val="00D807D3"/>
    <w:rsid w:val="00D80810"/>
    <w:rsid w:val="00D85081"/>
    <w:rsid w:val="00D8709A"/>
    <w:rsid w:val="00D922E4"/>
    <w:rsid w:val="00DB0AA7"/>
    <w:rsid w:val="00DB2AAA"/>
    <w:rsid w:val="00DB408F"/>
    <w:rsid w:val="00DB54A5"/>
    <w:rsid w:val="00DB6108"/>
    <w:rsid w:val="00DC2342"/>
    <w:rsid w:val="00DC2D3C"/>
    <w:rsid w:val="00DD0F61"/>
    <w:rsid w:val="00DD5495"/>
    <w:rsid w:val="00DD6B01"/>
    <w:rsid w:val="00DD7A0C"/>
    <w:rsid w:val="00DD7BA1"/>
    <w:rsid w:val="00DE0CE6"/>
    <w:rsid w:val="00DE38FB"/>
    <w:rsid w:val="00DE3C0B"/>
    <w:rsid w:val="00DF30A0"/>
    <w:rsid w:val="00DF3415"/>
    <w:rsid w:val="00E062AE"/>
    <w:rsid w:val="00E12F92"/>
    <w:rsid w:val="00E14CBC"/>
    <w:rsid w:val="00E17333"/>
    <w:rsid w:val="00E236F1"/>
    <w:rsid w:val="00E27489"/>
    <w:rsid w:val="00E310AE"/>
    <w:rsid w:val="00E33CD4"/>
    <w:rsid w:val="00E34B4E"/>
    <w:rsid w:val="00E36318"/>
    <w:rsid w:val="00E465AF"/>
    <w:rsid w:val="00E46889"/>
    <w:rsid w:val="00E47820"/>
    <w:rsid w:val="00E506B8"/>
    <w:rsid w:val="00E506EF"/>
    <w:rsid w:val="00E53548"/>
    <w:rsid w:val="00E542E4"/>
    <w:rsid w:val="00E6121F"/>
    <w:rsid w:val="00E61EA3"/>
    <w:rsid w:val="00E62DEF"/>
    <w:rsid w:val="00E64DF1"/>
    <w:rsid w:val="00E66A06"/>
    <w:rsid w:val="00E7000F"/>
    <w:rsid w:val="00E709B4"/>
    <w:rsid w:val="00E742BB"/>
    <w:rsid w:val="00E77578"/>
    <w:rsid w:val="00E875EF"/>
    <w:rsid w:val="00E87D65"/>
    <w:rsid w:val="00E91671"/>
    <w:rsid w:val="00E979C5"/>
    <w:rsid w:val="00EA16F4"/>
    <w:rsid w:val="00EA183D"/>
    <w:rsid w:val="00EA185B"/>
    <w:rsid w:val="00EA368E"/>
    <w:rsid w:val="00EA3A1E"/>
    <w:rsid w:val="00EA7775"/>
    <w:rsid w:val="00EA7FCF"/>
    <w:rsid w:val="00EB51E5"/>
    <w:rsid w:val="00EB6917"/>
    <w:rsid w:val="00EC32D3"/>
    <w:rsid w:val="00EC48B9"/>
    <w:rsid w:val="00EC4ED7"/>
    <w:rsid w:val="00EC69CB"/>
    <w:rsid w:val="00ED00F7"/>
    <w:rsid w:val="00ED63F1"/>
    <w:rsid w:val="00EE1F03"/>
    <w:rsid w:val="00EE2676"/>
    <w:rsid w:val="00EE4B59"/>
    <w:rsid w:val="00EE72EA"/>
    <w:rsid w:val="00EE7696"/>
    <w:rsid w:val="00EF0369"/>
    <w:rsid w:val="00EF0427"/>
    <w:rsid w:val="00EF120B"/>
    <w:rsid w:val="00EF1597"/>
    <w:rsid w:val="00EF1E3F"/>
    <w:rsid w:val="00F1004A"/>
    <w:rsid w:val="00F16E2A"/>
    <w:rsid w:val="00F2240D"/>
    <w:rsid w:val="00F249A8"/>
    <w:rsid w:val="00F278AF"/>
    <w:rsid w:val="00F30256"/>
    <w:rsid w:val="00F31569"/>
    <w:rsid w:val="00F31BF7"/>
    <w:rsid w:val="00F41B1F"/>
    <w:rsid w:val="00F42F63"/>
    <w:rsid w:val="00F46457"/>
    <w:rsid w:val="00F46D23"/>
    <w:rsid w:val="00F52148"/>
    <w:rsid w:val="00F5498D"/>
    <w:rsid w:val="00F60E6B"/>
    <w:rsid w:val="00F63000"/>
    <w:rsid w:val="00F6408C"/>
    <w:rsid w:val="00F65380"/>
    <w:rsid w:val="00F778B5"/>
    <w:rsid w:val="00F83199"/>
    <w:rsid w:val="00F86233"/>
    <w:rsid w:val="00F94591"/>
    <w:rsid w:val="00FA00DA"/>
    <w:rsid w:val="00FA1D1F"/>
    <w:rsid w:val="00FA4915"/>
    <w:rsid w:val="00FA71C2"/>
    <w:rsid w:val="00FB09F7"/>
    <w:rsid w:val="00FB3168"/>
    <w:rsid w:val="00FC0E33"/>
    <w:rsid w:val="00FC71BA"/>
    <w:rsid w:val="00FD096C"/>
    <w:rsid w:val="00FD4302"/>
    <w:rsid w:val="00FD638E"/>
    <w:rsid w:val="00FD7B0D"/>
    <w:rsid w:val="00FE18D9"/>
    <w:rsid w:val="00FE3F34"/>
    <w:rsid w:val="00FE528D"/>
    <w:rsid w:val="00FF22F7"/>
    <w:rsid w:val="00FF2D2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648EF"/>
    <w:rPr>
      <w:rFonts w:ascii="Verdana" w:hAnsi="Verdana"/>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864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rsid w:val="003D1210"/>
    <w:pPr>
      <w:tabs>
        <w:tab w:val="center" w:pos="4819"/>
        <w:tab w:val="right" w:pos="9638"/>
      </w:tabs>
    </w:pPr>
  </w:style>
  <w:style w:type="paragraph" w:styleId="Alatunniste">
    <w:name w:val="footer"/>
    <w:basedOn w:val="Normaali"/>
    <w:link w:val="AlatunnisteChar"/>
    <w:uiPriority w:val="99"/>
    <w:rsid w:val="003D1210"/>
    <w:pPr>
      <w:tabs>
        <w:tab w:val="center" w:pos="4819"/>
        <w:tab w:val="right" w:pos="9638"/>
      </w:tabs>
    </w:pPr>
  </w:style>
  <w:style w:type="character" w:customStyle="1" w:styleId="AlatunnisteChar">
    <w:name w:val="Alatunniste Char"/>
    <w:basedOn w:val="Kappaleenoletusfontti"/>
    <w:link w:val="Alatunniste"/>
    <w:uiPriority w:val="99"/>
    <w:rsid w:val="00A21F00"/>
    <w:rPr>
      <w:rFonts w:ascii="Verdana" w:hAnsi="Verdana"/>
      <w:sz w:val="22"/>
      <w:szCs w:val="24"/>
    </w:rPr>
  </w:style>
  <w:style w:type="character" w:styleId="Paikkamerkkiteksti">
    <w:name w:val="Placeholder Text"/>
    <w:basedOn w:val="Kappaleenoletusfontti"/>
    <w:uiPriority w:val="99"/>
    <w:semiHidden/>
    <w:rsid w:val="00787BE8"/>
    <w:rPr>
      <w:color w:val="808080"/>
    </w:rPr>
  </w:style>
  <w:style w:type="paragraph" w:styleId="Seliteteksti">
    <w:name w:val="Balloon Text"/>
    <w:basedOn w:val="Normaali"/>
    <w:link w:val="SelitetekstiChar"/>
    <w:rsid w:val="00787BE8"/>
    <w:rPr>
      <w:rFonts w:ascii="Tahoma" w:hAnsi="Tahoma" w:cs="Tahoma"/>
      <w:sz w:val="16"/>
      <w:szCs w:val="16"/>
    </w:rPr>
  </w:style>
  <w:style w:type="character" w:customStyle="1" w:styleId="SelitetekstiChar">
    <w:name w:val="Seliteteksti Char"/>
    <w:basedOn w:val="Kappaleenoletusfontti"/>
    <w:link w:val="Seliteteksti"/>
    <w:rsid w:val="00787BE8"/>
    <w:rPr>
      <w:rFonts w:ascii="Tahoma" w:hAnsi="Tahoma" w:cs="Tahoma"/>
      <w:sz w:val="16"/>
      <w:szCs w:val="16"/>
    </w:rPr>
  </w:style>
  <w:style w:type="paragraph" w:styleId="Luettelokappale">
    <w:name w:val="List Paragraph"/>
    <w:basedOn w:val="Normaali"/>
    <w:uiPriority w:val="34"/>
    <w:qFormat/>
    <w:rsid w:val="003E6CA7"/>
    <w:pPr>
      <w:ind w:left="720"/>
      <w:contextualSpacing/>
    </w:pPr>
  </w:style>
  <w:style w:type="paragraph" w:customStyle="1" w:styleId="CM42">
    <w:name w:val="CM4+2"/>
    <w:basedOn w:val="Normaali"/>
    <w:next w:val="Normaali"/>
    <w:uiPriority w:val="99"/>
    <w:rsid w:val="006A0517"/>
    <w:pPr>
      <w:autoSpaceDE w:val="0"/>
      <w:autoSpaceDN w:val="0"/>
      <w:adjustRightInd w:val="0"/>
    </w:pPr>
    <w:rPr>
      <w:rFonts w:ascii="Times New Roman" w:hAnsi="Times New Roman"/>
      <w:sz w:val="24"/>
    </w:rPr>
  </w:style>
  <w:style w:type="paragraph" w:styleId="Merkittyluettelo3">
    <w:name w:val="List Bullet 3"/>
    <w:basedOn w:val="Normaali"/>
    <w:rsid w:val="00506303"/>
    <w:pPr>
      <w:numPr>
        <w:numId w:val="5"/>
      </w:numPr>
      <w:tabs>
        <w:tab w:val="clear" w:pos="926"/>
        <w:tab w:val="num" w:pos="1134"/>
        <w:tab w:val="num" w:pos="1417"/>
      </w:tabs>
      <w:spacing w:before="120" w:after="120"/>
      <w:ind w:left="1134" w:hanging="283"/>
      <w:jc w:val="both"/>
    </w:pPr>
    <w:rPr>
      <w:rFonts w:ascii="Times New Roman" w:hAnsi="Times New Roman"/>
      <w:snapToGrid w:val="0"/>
      <w:sz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F41E39738FA62459E4E493E45463936" ma:contentTypeVersion="28" ma:contentTypeDescription="Luo uusi asiakirja." ma:contentTypeScope="" ma:versionID="dadf2fe6f2ef30686a8b0c7541f74e72">
  <xsd:schema xmlns:xsd="http://www.w3.org/2001/XMLSchema" xmlns:xs="http://www.w3.org/2001/XMLSchema" xmlns:p="http://schemas.microsoft.com/office/2006/metadata/properties" xmlns:ns1="http://schemas.microsoft.com/sharepoint/v3" xmlns:ns2="6585596b-a89d-4768-a020-bd91be23f5e8" xmlns:ns3="90172e08-66c8-4fd1-afe5-a9c51f395144" targetNamespace="http://schemas.microsoft.com/office/2006/metadata/properties" ma:root="true" ma:fieldsID="991987e158a53b96391696002ee457e0" ns1:_="" ns2:_="" ns3:_="">
    <xsd:import namespace="http://schemas.microsoft.com/sharepoint/v3"/>
    <xsd:import namespace="6585596b-a89d-4768-a020-bd91be23f5e8"/>
    <xsd:import namespace="90172e08-66c8-4fd1-afe5-a9c51f395144"/>
    <xsd:element name="properties">
      <xsd:complexType>
        <xsd:sequence>
          <xsd:element name="documentManagement">
            <xsd:complexType>
              <xsd:all>
                <xsd:element ref="ns1:PublishingStartDate" minOccurs="0"/>
                <xsd:element ref="ns1:PublishingExpirationDate" minOccurs="0"/>
                <xsd:element ref="ns2:Loma_Lyhytnimi" minOccurs="0"/>
                <xsd:element ref="ns2:Loma_Tunnuskoodi"/>
                <xsd:element ref="ns2:Loma_Lomakesarja" minOccurs="0"/>
                <xsd:element ref="ns2:Loma_Toimiala" minOccurs="0"/>
                <xsd:element ref="ns2:Loma_Luokka" minOccurs="0"/>
                <xsd:element ref="ns2:Loma_Kieli_1"/>
                <xsd:element ref="ns2:Loma_KieliNimi_1" minOccurs="0"/>
                <xsd:element ref="ns2:Loma_KieliKuvaus_1" minOccurs="0"/>
                <xsd:element ref="ns2:Loma_Kieli_2" minOccurs="0"/>
                <xsd:element ref="ns2:Loma_KieliNimi_2" minOccurs="0"/>
                <xsd:element ref="ns2:Loma_KieliKuvaus_2" minOccurs="0"/>
                <xsd:element ref="ns2:Loma_Kieli_3" minOccurs="0"/>
                <xsd:element ref="ns2:Loma_KieliNimi_3" minOccurs="0"/>
                <xsd:element ref="ns2:Loma_KieliKuvaus_3" minOccurs="0"/>
                <xsd:element ref="ns3:Loma_Painoarvo" minOccurs="0"/>
                <xsd:element ref="ns3:Loma_Julkinen" minOccurs="0"/>
                <xsd:element ref="ns2:Loma_Ohjeet" minOccurs="0"/>
                <xsd:element ref="ns2:Loma_Link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85596b-a89d-4768-a020-bd91be23f5e8" elementFormDefault="qualified">
    <xsd:import namespace="http://schemas.microsoft.com/office/2006/documentManagement/types"/>
    <xsd:import namespace="http://schemas.microsoft.com/office/infopath/2007/PartnerControls"/>
    <xsd:element name="Loma_Lyhytnimi" ma:index="10" nillable="true" ma:displayName="Lyhyt nimi" ma:internalName="Loma_Lyhytnimi">
      <xsd:simpleType>
        <xsd:restriction base="dms:Text">
          <xsd:maxLength value="255"/>
        </xsd:restriction>
      </xsd:simpleType>
    </xsd:element>
    <xsd:element name="Loma_Tunnuskoodi" ma:index="11" ma:displayName="Tunnuskoodi" ma:description="Lomakkeen tunnuskoodi." ma:internalName="Loma_Tunnuskoodi">
      <xsd:simpleType>
        <xsd:restriction base="dms:Text">
          <xsd:maxLength value="16"/>
        </xsd:restriction>
      </xsd:simpleType>
    </xsd:element>
    <xsd:element name="Loma_Lomakesarja" ma:index="12" nillable="true" ma:displayName="Lomakesarja" ma:format="Dropdown" ma:internalName="Loma_Lomakesarja">
      <xsd:simpleType>
        <xsd:restriction base="dms:Choice">
          <xsd:enumeration value="A"/>
          <xsd:enumeration value="B"/>
          <xsd:enumeration value="C"/>
          <xsd:enumeration value="D"/>
          <xsd:enumeration value="E"/>
          <xsd:enumeration value="F"/>
          <xsd:enumeration value="G"/>
          <xsd:enumeration value="H"/>
          <xsd:enumeration value="J"/>
          <xsd:enumeration value="LS"/>
          <xsd:enumeration value="LU"/>
          <xsd:enumeration value="MU"/>
          <xsd:enumeration value="RU"/>
          <xsd:enumeration value="S"/>
          <xsd:enumeration value="Y"/>
        </xsd:restriction>
      </xsd:simpleType>
    </xsd:element>
    <xsd:element name="Loma_Toimiala" ma:index="13" nillable="true" ma:displayName="Toimiala" ma:format="Dropdown" ma:internalName="Loma_Toimiala">
      <xsd:simpleType>
        <xsd:restriction base="dms:Choice">
          <xsd:enumeration value="[1] Tieliikenne"/>
          <xsd:enumeration value="[2] Merenkulku"/>
          <xsd:enumeration value="[3] Veneily"/>
          <xsd:enumeration value="[4] Raideliikenne"/>
          <xsd:enumeration value="[5] Ilmailu"/>
          <xsd:enumeration value="[6] Toimialariippumaton"/>
        </xsd:restriction>
      </xsd:simpleType>
    </xsd:element>
    <xsd:element name="Loma_Luokka" ma:index="14" nillable="true" ma:displayName="Palvelun luokka" ma:format="Dropdown" ma:internalName="Loma_Luokka">
      <xsd:simpleType>
        <xsd:restriction base="dms:Choice">
          <xsd:enumeration value="[1] Hae lupaa hyväksyntää tai muutosta"/>
          <xsd:enumeration value="[2] Ilmoita tietojen muutoksista"/>
          <xsd:enumeration value="[3] Katso tietoja"/>
          <xsd:enumeration value="[4] Kiinnitykset"/>
          <xsd:enumeration value="[5] Koulutus"/>
          <xsd:enumeration value="[6] Tilaa asiakirjoja ja todistuksia"/>
          <xsd:enumeration value="[7] Tarkastuslentotoiminta"/>
        </xsd:restriction>
      </xsd:simpleType>
    </xsd:element>
    <xsd:element name="Loma_Kieli_1" ma:index="15" ma:displayName="Kieli 1" ma:description="Lomakkeen ensisijainen kieli." ma:format="Dropdown" ma:internalName="Loma_Kieli_1">
      <xsd:simpleType>
        <xsd:restriction base="dms:Choice">
          <xsd:enumeration value="fi"/>
          <xsd:enumeration value="sv"/>
          <xsd:enumeration value="en"/>
        </xsd:restriction>
      </xsd:simpleType>
    </xsd:element>
    <xsd:element name="Loma_KieliNimi_1" ma:index="16" nillable="true" ma:displayName="Lomakkeen nimi kielellä 1" ma:description="Lomakkeen julkinen nimi ensisijaiseksi kieleksi valitulla kielellä." ma:internalName="Loma_KieliNimi_1">
      <xsd:simpleType>
        <xsd:restriction base="dms:Text">
          <xsd:maxLength value="255"/>
        </xsd:restriction>
      </xsd:simpleType>
    </xsd:element>
    <xsd:element name="Loma_KieliKuvaus_1" ma:index="17" nillable="true" ma:displayName="Kuvaus kielellä 1" ma:description="Kuvaus sillä kielellä mikä on valittu kieli 1 kohdassa" ma:internalName="Loma_KieliKuvaus_1">
      <xsd:simpleType>
        <xsd:restriction base="dms:Note"/>
      </xsd:simpleType>
    </xsd:element>
    <xsd:element name="Loma_Kieli_2" ma:index="18" nillable="true" ma:displayName="Kieli 2" ma:description="Valitse tähän toinen kieli, jos lomake on kaksikielinen." ma:format="Dropdown" ma:internalName="Loma_Kieli_2">
      <xsd:simpleType>
        <xsd:restriction base="dms:Choice">
          <xsd:enumeration value="fi"/>
          <xsd:enumeration value="sv"/>
          <xsd:enumeration value="en"/>
        </xsd:restriction>
      </xsd:simpleType>
    </xsd:element>
    <xsd:element name="Loma_KieliNimi_2" ma:index="19" nillable="true" ma:displayName="Lomakkeen nimi kielellä 2" ma:description="Kirjoita lomakkeen nimi sillä kielellä, mikä on valittu Kieli 2 kohdassa." ma:internalName="Loma_KieliNimi_2">
      <xsd:simpleType>
        <xsd:restriction base="dms:Text">
          <xsd:maxLength value="255"/>
        </xsd:restriction>
      </xsd:simpleType>
    </xsd:element>
    <xsd:element name="Loma_KieliKuvaus_2" ma:index="20" nillable="true" ma:displayName="Kuvaus kielellä 2" ma:description="Kirjoita lomakkeen kuvausteksti toiseksi kieleksi valitulla kielellä." ma:internalName="Loma_KieliKuvaus_2">
      <xsd:simpleType>
        <xsd:restriction base="dms:Note"/>
      </xsd:simpleType>
    </xsd:element>
    <xsd:element name="Loma_Kieli_3" ma:index="21" nillable="true" ma:displayName="Kieli 3" ma:description="Kolmas kieli, jos lomake on kolmekielinen." ma:format="Dropdown" ma:internalName="Loma_Kieli_3">
      <xsd:simpleType>
        <xsd:restriction base="dms:Choice">
          <xsd:enumeration value="fi"/>
          <xsd:enumeration value="sv"/>
          <xsd:enumeration value="en"/>
        </xsd:restriction>
      </xsd:simpleType>
    </xsd:element>
    <xsd:element name="Loma_KieliNimi_3" ma:index="22" nillable="true" ma:displayName="Lomakkeen nimi kielellä 3" ma:description="Kirjoita lomakkeen nimi sillä kielellä, mikä on valittu Kieli 3 kohdassa." ma:internalName="Loma_KieliNimi_3">
      <xsd:simpleType>
        <xsd:restriction base="dms:Text">
          <xsd:maxLength value="255"/>
        </xsd:restriction>
      </xsd:simpleType>
    </xsd:element>
    <xsd:element name="Loma_KieliKuvaus_3" ma:index="23" nillable="true" ma:displayName="Kuvaus kielellä 3" ma:description="Kirjoita lomakkeen kuvausteksti kolmanneksi kieleksi valitulla kielellä." ma:internalName="Loma_KieliKuvaus_3">
      <xsd:simpleType>
        <xsd:restriction base="dms:Note"/>
      </xsd:simpleType>
    </xsd:element>
    <xsd:element name="Loma_Ohjeet" ma:index="26" nillable="true" ma:displayName="Lomakkeeseen liittyvät ohjeet" ma:list="{e5c84dc2-7e99-448c-b4cb-cbac589213af}" ma:internalName="Loma_Ohjeet" ma:showField="Title" ma:web="91eac10c-d782-4a4a-8696-ed5992a66c05">
      <xsd:complexType>
        <xsd:complexContent>
          <xsd:extension base="dms:MultiChoiceLookup">
            <xsd:sequence>
              <xsd:element name="Value" type="dms:Lookup" maxOccurs="unbounded" minOccurs="0" nillable="true"/>
            </xsd:sequence>
          </xsd:extension>
        </xsd:complexContent>
      </xsd:complexType>
    </xsd:element>
    <xsd:element name="Loma_Linkit" ma:index="27" nillable="true" ma:displayName="Lomakkeeseen Liittyvät lomakkeet" ma:list="{2d1ac2e7-d7de-43ae-862f-2d64593b1bb1}" ma:internalName="Loma_Linkit" ma:showField="Loma_Lyhytnimi" ma:web="91eac10c-d782-4a4a-8696-ed5992a66c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172e08-66c8-4fd1-afe5-a9c51f395144" elementFormDefault="qualified">
    <xsd:import namespace="http://schemas.microsoft.com/office/2006/documentManagement/types"/>
    <xsd:import namespace="http://schemas.microsoft.com/office/infopath/2007/PartnerControls"/>
    <xsd:element name="Loma_Painoarvo" ma:index="24" nillable="true" ma:displayName="Painoarvo" ma:decimals="0" ma:default="0" ma:internalName="Loma_Painoarvo" ma:percentage="FALSE">
      <xsd:simpleType>
        <xsd:restriction base="dms:Number"/>
      </xsd:simpleType>
    </xsd:element>
    <xsd:element name="Loma_Julkinen" ma:index="25" nillable="true" ma:displayName="Julkinen" ma:default="0" ma:internalName="Loma_Julkin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oma_KieliKuvaus_2 xmlns="6585596b-a89d-4768-a020-bd91be23f5e8" xsi:nil="true"/>
    <Loma_KieliNimi_2 xmlns="6585596b-a89d-4768-a020-bd91be23f5e8" xsi:nil="true"/>
    <Loma_Lomakesarja xmlns="6585596b-a89d-4768-a020-bd91be23f5e8">LU</Loma_Lomakesarja>
    <Loma_Luokka xmlns="6585596b-a89d-4768-a020-bd91be23f5e8" xsi:nil="true"/>
    <Loma_Painoarvo xmlns="90172e08-66c8-4fd1-afe5-a9c51f395144">0</Loma_Painoarvo>
    <Loma_KieliKuvaus_3 xmlns="6585596b-a89d-4768-a020-bd91be23f5e8" xsi:nil="true"/>
    <Loma_Linkit xmlns="6585596b-a89d-4768-a020-bd91be23f5e8"/>
    <Loma_KieliNimi_1 xmlns="6585596b-a89d-4768-a020-bd91be23f5e8" xsi:nil="true"/>
    <Loma_Tunnuskoodi xmlns="6585596b-a89d-4768-a020-bd91be23f5e8">ohje11</Loma_Tunnuskoodi>
    <Loma_Kieli_3 xmlns="6585596b-a89d-4768-a020-bd91be23f5e8" xsi:nil="true"/>
    <Loma_Julkinen xmlns="90172e08-66c8-4fd1-afe5-a9c51f395144">true</Loma_Julkinen>
    <Loma_Lyhytnimi xmlns="6585596b-a89d-4768-a020-bd91be23f5e8" xsi:nil="true"/>
    <PublishingExpirationDate xmlns="http://schemas.microsoft.com/sharepoint/v3" xsi:nil="true"/>
    <Loma_Kieli_2 xmlns="6585596b-a89d-4768-a020-bd91be23f5e8" xsi:nil="true"/>
    <PublishingStartDate xmlns="http://schemas.microsoft.com/sharepoint/v3" xsi:nil="true"/>
    <Loma_Toimiala xmlns="6585596b-a89d-4768-a020-bd91be23f5e8" xsi:nil="true"/>
    <Loma_Kieli_1 xmlns="6585596b-a89d-4768-a020-bd91be23f5e8">fi</Loma_Kieli_1>
    <Loma_KieliKuvaus_1 xmlns="6585596b-a89d-4768-a020-bd91be23f5e8" xsi:nil="true"/>
    <Loma_KieliNimi_3 xmlns="6585596b-a89d-4768-a020-bd91be23f5e8" xsi:nil="true"/>
    <Loma_Ohjeet xmlns="6585596b-a89d-4768-a020-bd91be23f5e8"/>
  </documentManagement>
</p:properties>
</file>

<file path=customXml/itemProps1.xml><?xml version="1.0" encoding="utf-8"?>
<ds:datastoreItem xmlns:ds="http://schemas.openxmlformats.org/officeDocument/2006/customXml" ds:itemID="{8E7BA67E-D70D-46BB-8E3B-F8FE075F3F2F}"/>
</file>

<file path=customXml/itemProps2.xml><?xml version="1.0" encoding="utf-8"?>
<ds:datastoreItem xmlns:ds="http://schemas.openxmlformats.org/officeDocument/2006/customXml" ds:itemID="{AF7C092D-2069-47A4-9B6F-5F5296E0BED9}"/>
</file>

<file path=customXml/itemProps3.xml><?xml version="1.0" encoding="utf-8"?>
<ds:datastoreItem xmlns:ds="http://schemas.openxmlformats.org/officeDocument/2006/customXml" ds:itemID="{80547F84-BEC6-4617-B7E2-7EE7ECA10120}"/>
</file>

<file path=customXml/itemProps4.xml><?xml version="1.0" encoding="utf-8"?>
<ds:datastoreItem xmlns:ds="http://schemas.openxmlformats.org/officeDocument/2006/customXml" ds:itemID="{D83F37F0-3DA7-4284-95C9-5A518C954894}"/>
</file>

<file path=docProps/app.xml><?xml version="1.0" encoding="utf-8"?>
<Properties xmlns="http://schemas.openxmlformats.org/officeDocument/2006/extended-properties" xmlns:vt="http://schemas.openxmlformats.org/officeDocument/2006/docPropsVTypes">
  <Template>Normal</Template>
  <TotalTime>2101</TotalTime>
  <Pages>53</Pages>
  <Words>6070</Words>
  <Characters>58254</Characters>
  <Application>Microsoft Office Word</Application>
  <DocSecurity>0</DocSecurity>
  <Lines>485</Lines>
  <Paragraphs>128</Paragraphs>
  <ScaleCrop>false</ScaleCrop>
  <HeadingPairs>
    <vt:vector size="2" baseType="variant">
      <vt:variant>
        <vt:lpstr>Otsikko</vt:lpstr>
      </vt:variant>
      <vt:variant>
        <vt:i4>1</vt:i4>
      </vt:variant>
    </vt:vector>
  </HeadingPairs>
  <TitlesOfParts>
    <vt:vector size="1" baseType="lpstr">
      <vt:lpstr>TECHNICAL LOG CHECKLIST</vt:lpstr>
    </vt:vector>
  </TitlesOfParts>
  <Company>ILMAILUHALLINTO</Company>
  <LinksUpToDate>false</LinksUpToDate>
  <CharactersWithSpaces>64196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LOG CHECKLIST</dc:title>
  <dc:creator>Juha Kivelä</dc:creator>
  <cp:lastModifiedBy>sironjuk</cp:lastModifiedBy>
  <cp:revision>155</cp:revision>
  <cp:lastPrinted>2011-03-18T11:04:00Z</cp:lastPrinted>
  <dcterms:created xsi:type="dcterms:W3CDTF">2011-08-08T05:17:00Z</dcterms:created>
  <dcterms:modified xsi:type="dcterms:W3CDTF">2011-12-01T07:38:00Z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0x0101009F41E39738FA62459E4E493E45463936</vt:lpwstr>
  </property>
</Properties>
</file>